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405" w:type="dxa"/>
        <w:tblLook w:val="04A0"/>
      </w:tblPr>
      <w:tblGrid>
        <w:gridCol w:w="5661"/>
        <w:gridCol w:w="8744"/>
      </w:tblGrid>
      <w:tr w:rsidR="008770A1" w:rsidTr="00867C64">
        <w:trPr>
          <w:trHeight w:val="877"/>
        </w:trPr>
        <w:tc>
          <w:tcPr>
            <w:tcW w:w="14405" w:type="dxa"/>
            <w:gridSpan w:val="2"/>
            <w:vAlign w:val="center"/>
          </w:tcPr>
          <w:p w:rsidR="008770A1" w:rsidRDefault="008770A1" w:rsidP="00867C64">
            <w:pPr>
              <w:jc w:val="center"/>
            </w:pPr>
            <w:proofErr w:type="spellStart"/>
            <w:r w:rsidRPr="003844A4">
              <w:rPr>
                <w:color w:val="FF0000"/>
                <w:sz w:val="36"/>
                <w:szCs w:val="36"/>
              </w:rPr>
              <w:t>C</w:t>
            </w:r>
            <w:r>
              <w:rPr>
                <w:color w:val="FF0000"/>
                <w:sz w:val="36"/>
                <w:szCs w:val="36"/>
              </w:rPr>
              <w:t>hapter</w:t>
            </w:r>
            <w:proofErr w:type="spellEnd"/>
            <w:r w:rsidRPr="003844A4">
              <w:rPr>
                <w:sz w:val="36"/>
                <w:szCs w:val="36"/>
              </w:rPr>
              <w:t xml:space="preserve">  </w:t>
            </w:r>
            <w:r w:rsidRPr="003844A4">
              <w:rPr>
                <w:color w:val="00B050"/>
                <w:sz w:val="36"/>
                <w:szCs w:val="36"/>
              </w:rPr>
              <w:t>C</w:t>
            </w:r>
            <w:r>
              <w:rPr>
                <w:color w:val="00B050"/>
                <w:sz w:val="36"/>
                <w:szCs w:val="36"/>
              </w:rPr>
              <w:t>hapitre</w:t>
            </w:r>
            <w:r w:rsidRPr="003844A4">
              <w:rPr>
                <w:sz w:val="36"/>
                <w:szCs w:val="36"/>
              </w:rPr>
              <w:t xml:space="preserve"> </w:t>
            </w:r>
            <w:proofErr w:type="spellStart"/>
            <w:r w:rsidRPr="003844A4">
              <w:rPr>
                <w:color w:val="0070C0"/>
                <w:sz w:val="36"/>
                <w:szCs w:val="36"/>
              </w:rPr>
              <w:t>C</w:t>
            </w:r>
            <w:r>
              <w:rPr>
                <w:color w:val="0070C0"/>
                <w:sz w:val="36"/>
                <w:szCs w:val="36"/>
              </w:rPr>
              <w:t>apitulo</w:t>
            </w:r>
            <w:proofErr w:type="spellEnd"/>
            <w:r w:rsidRPr="003844A4">
              <w:rPr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3844A4">
              <w:rPr>
                <w:color w:val="7030A0"/>
                <w:sz w:val="36"/>
                <w:szCs w:val="36"/>
              </w:rPr>
              <w:t>C</w:t>
            </w:r>
            <w:r>
              <w:rPr>
                <w:color w:val="7030A0"/>
                <w:sz w:val="36"/>
                <w:szCs w:val="36"/>
              </w:rPr>
              <w:t>apitolo</w:t>
            </w:r>
            <w:proofErr w:type="spellEnd"/>
            <w:r w:rsidRPr="003844A4">
              <w:rPr>
                <w:color w:val="7030A0"/>
                <w:sz w:val="36"/>
                <w:szCs w:val="36"/>
              </w:rPr>
              <w:t> </w:t>
            </w:r>
            <w:proofErr w:type="spellStart"/>
            <w:r>
              <w:rPr>
                <w:sz w:val="36"/>
                <w:szCs w:val="36"/>
              </w:rPr>
              <w:t>B</w:t>
            </w:r>
            <w:r w:rsidRPr="003844A4">
              <w:rPr>
                <w:sz w:val="36"/>
                <w:szCs w:val="36"/>
              </w:rPr>
              <w:t>ö</w:t>
            </w:r>
            <w:r>
              <w:rPr>
                <w:sz w:val="36"/>
                <w:szCs w:val="36"/>
              </w:rPr>
              <w:t>l</w:t>
            </w:r>
            <w:r w:rsidRPr="003844A4">
              <w:rPr>
                <w:sz w:val="36"/>
                <w:szCs w:val="36"/>
              </w:rPr>
              <w:t>ü</w:t>
            </w:r>
            <w:r>
              <w:rPr>
                <w:sz w:val="36"/>
                <w:szCs w:val="36"/>
              </w:rPr>
              <w:t>m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3844A4">
              <w:rPr>
                <w:color w:val="E36C0A" w:themeColor="accent6" w:themeShade="BF"/>
                <w:sz w:val="36"/>
                <w:szCs w:val="36"/>
              </w:rPr>
              <w:t>3</w:t>
            </w:r>
            <w:r>
              <w:rPr>
                <w:color w:val="E36C0A" w:themeColor="accent6" w:themeShade="BF"/>
                <w:sz w:val="36"/>
                <w:szCs w:val="36"/>
              </w:rPr>
              <w:t>a</w:t>
            </w:r>
          </w:p>
        </w:tc>
      </w:tr>
      <w:tr w:rsidR="008770A1" w:rsidRPr="000D1378" w:rsidTr="00867C64">
        <w:trPr>
          <w:trHeight w:val="1470"/>
        </w:trPr>
        <w:tc>
          <w:tcPr>
            <w:tcW w:w="5661" w:type="dxa"/>
            <w:vMerge w:val="restart"/>
            <w:vAlign w:val="center"/>
          </w:tcPr>
          <w:p w:rsidR="008770A1" w:rsidRDefault="008770A1" w:rsidP="00867C64">
            <w:pPr>
              <w:jc w:val="center"/>
            </w:pPr>
            <w:r>
              <w:object w:dxaOrig="5232" w:dyaOrig="5940">
                <v:rect id="rectole0000000000" o:spid="_x0000_i1025" style="width:262.2pt;height:298.75pt" o:ole="" o:preferrelative="t" stroked="f">
                  <v:imagedata r:id="rId5" o:title=""/>
                </v:rect>
                <o:OLEObject Type="Embed" ProgID="StaticMetafile" ShapeID="rectole0000000000" DrawAspect="Content" ObjectID="_1524635759" r:id="rId6"/>
              </w:object>
            </w:r>
          </w:p>
        </w:tc>
        <w:tc>
          <w:tcPr>
            <w:tcW w:w="8744" w:type="dxa"/>
            <w:vAlign w:val="center"/>
          </w:tcPr>
          <w:p w:rsidR="008770A1" w:rsidRPr="000D1378" w:rsidRDefault="008770A1" w:rsidP="00867C64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D137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She met the King of Music. He asked her: - Who are you?</w:t>
            </w:r>
          </w:p>
          <w:p w:rsidR="008770A1" w:rsidRPr="000D1378" w:rsidRDefault="008770A1" w:rsidP="00867C64">
            <w:pPr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0D137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- I'm the Princess of the Rings. My name is Dawn and I'm 15 years old. Please, help me to be back as I was before and</w:t>
            </w:r>
            <w:bookmarkStart w:id="0" w:name="_GoBack"/>
            <w:bookmarkEnd w:id="0"/>
            <w:r w:rsidRPr="000D137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find the ring.</w:t>
            </w:r>
          </w:p>
        </w:tc>
      </w:tr>
      <w:tr w:rsidR="008770A1" w:rsidRPr="00D037E5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8770A1" w:rsidRPr="006116F5" w:rsidRDefault="008770A1" w:rsidP="00867C64">
            <w:pPr>
              <w:jc w:val="center"/>
              <w:rPr>
                <w:lang w:val="en-US"/>
              </w:rPr>
            </w:pPr>
          </w:p>
        </w:tc>
        <w:tc>
          <w:tcPr>
            <w:tcW w:w="8744" w:type="dxa"/>
            <w:vAlign w:val="center"/>
          </w:tcPr>
          <w:p w:rsidR="008770A1" w:rsidRPr="000D1378" w:rsidRDefault="008770A1" w:rsidP="00867C64">
            <w:pPr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0D1378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Elle rencontra le roi  de la musique. Il lui demanda : « Qui êtes-vous ?  Je suis la princesse de l’anneau. Je m’appelle Aurore et j’ai 15 ans. S’il vous plaît, 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aidez-moi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 à redevenir comme j’étais avant et à  retrouver l’anneau. »</w:t>
            </w:r>
          </w:p>
        </w:tc>
      </w:tr>
      <w:tr w:rsidR="008770A1" w:rsidRPr="00D037E5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8770A1" w:rsidRDefault="008770A1" w:rsidP="00867C64">
            <w:pPr>
              <w:jc w:val="center"/>
            </w:pPr>
          </w:p>
        </w:tc>
        <w:tc>
          <w:tcPr>
            <w:tcW w:w="8744" w:type="dxa"/>
            <w:vAlign w:val="center"/>
          </w:tcPr>
          <w:p w:rsidR="008770A1" w:rsidRPr="000D1378" w:rsidRDefault="00976871" w:rsidP="00867C64">
            <w:pPr>
              <w:pStyle w:val="normal0"/>
              <w:spacing w:after="20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Ella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conoció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al Rey de la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Musica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. Y le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preguntó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 : «¿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Quién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eres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tú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 ? » « 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Yo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soy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la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Princesa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de los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Anillos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. Me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llamo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Aurora y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tengo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15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años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.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Por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favor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ayúdame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a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ser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como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era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antes y a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encontrar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mi </w:t>
            </w:r>
            <w:proofErr w:type="spellStart"/>
            <w:proofErr w:type="gram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anillo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770A1" w:rsidRPr="00D037E5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8770A1" w:rsidRDefault="008770A1" w:rsidP="00867C64">
            <w:pPr>
              <w:jc w:val="center"/>
            </w:pPr>
          </w:p>
        </w:tc>
        <w:tc>
          <w:tcPr>
            <w:tcW w:w="8744" w:type="dxa"/>
            <w:vAlign w:val="center"/>
          </w:tcPr>
          <w:p w:rsidR="008770A1" w:rsidRPr="000D1378" w:rsidRDefault="008770A1" w:rsidP="00867C64">
            <w:pPr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Incontrò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il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Re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della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Musica.Lui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le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chiese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: - Chi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sei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?</w:t>
            </w:r>
          </w:p>
          <w:p w:rsidR="008770A1" w:rsidRPr="000D1378" w:rsidRDefault="008770A1" w:rsidP="00867C64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- Sono la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Principessa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degli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Anelli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. Mi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chiamo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Aurora e ho 15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ann</w:t>
            </w:r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>i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 xml:space="preserve">. Per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>favore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>aiutami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>tornare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>quella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>che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>ero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 xml:space="preserve"> e a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>trovare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>l'anello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>.</w:t>
            </w:r>
          </w:p>
        </w:tc>
      </w:tr>
      <w:tr w:rsidR="008770A1" w:rsidRPr="00976871" w:rsidTr="00867C64">
        <w:trPr>
          <w:trHeight w:val="1470"/>
        </w:trPr>
        <w:tc>
          <w:tcPr>
            <w:tcW w:w="5661" w:type="dxa"/>
            <w:vMerge/>
          </w:tcPr>
          <w:p w:rsidR="008770A1" w:rsidRDefault="008770A1" w:rsidP="00867C64"/>
        </w:tc>
        <w:tc>
          <w:tcPr>
            <w:tcW w:w="8744" w:type="dxa"/>
            <w:vAlign w:val="center"/>
          </w:tcPr>
          <w:p w:rsidR="008770A1" w:rsidRPr="000D1378" w:rsidRDefault="008770A1" w:rsidP="0097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Prenses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Müzik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Kralıyla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karşılaşmış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. Kral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ona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: “sen de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kimsin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?”,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diye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sormuş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6871"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Ben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Yüzüklerin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Prensesiyim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. Adım Dawn ve 15 yaşındayım. Lütfen eski halime dönmeme ve yüzüğümü bulmama yardım edin, demiş.</w:t>
            </w:r>
          </w:p>
        </w:tc>
      </w:tr>
      <w:tr w:rsidR="008770A1" w:rsidTr="00867C64">
        <w:trPr>
          <w:trHeight w:val="877"/>
        </w:trPr>
        <w:tc>
          <w:tcPr>
            <w:tcW w:w="14405" w:type="dxa"/>
            <w:gridSpan w:val="2"/>
            <w:vAlign w:val="center"/>
          </w:tcPr>
          <w:p w:rsidR="008770A1" w:rsidRDefault="008770A1" w:rsidP="00867C64">
            <w:pPr>
              <w:jc w:val="center"/>
            </w:pPr>
            <w:proofErr w:type="spellStart"/>
            <w:r w:rsidRPr="003844A4">
              <w:rPr>
                <w:color w:val="FF0000"/>
                <w:sz w:val="36"/>
                <w:szCs w:val="36"/>
              </w:rPr>
              <w:lastRenderedPageBreak/>
              <w:t>C</w:t>
            </w:r>
            <w:r>
              <w:rPr>
                <w:color w:val="FF0000"/>
                <w:sz w:val="36"/>
                <w:szCs w:val="36"/>
              </w:rPr>
              <w:t>hapter</w:t>
            </w:r>
            <w:proofErr w:type="spellEnd"/>
            <w:r w:rsidRPr="003844A4">
              <w:rPr>
                <w:sz w:val="36"/>
                <w:szCs w:val="36"/>
              </w:rPr>
              <w:t xml:space="preserve">  </w:t>
            </w:r>
            <w:r w:rsidRPr="003844A4">
              <w:rPr>
                <w:color w:val="00B050"/>
                <w:sz w:val="36"/>
                <w:szCs w:val="36"/>
              </w:rPr>
              <w:t>C</w:t>
            </w:r>
            <w:r>
              <w:rPr>
                <w:color w:val="00B050"/>
                <w:sz w:val="36"/>
                <w:szCs w:val="36"/>
              </w:rPr>
              <w:t>hapitre</w:t>
            </w:r>
            <w:r w:rsidRPr="003844A4">
              <w:rPr>
                <w:sz w:val="36"/>
                <w:szCs w:val="36"/>
              </w:rPr>
              <w:t xml:space="preserve"> </w:t>
            </w:r>
            <w:proofErr w:type="spellStart"/>
            <w:r w:rsidRPr="003844A4">
              <w:rPr>
                <w:color w:val="0070C0"/>
                <w:sz w:val="36"/>
                <w:szCs w:val="36"/>
              </w:rPr>
              <w:t>C</w:t>
            </w:r>
            <w:r>
              <w:rPr>
                <w:color w:val="0070C0"/>
                <w:sz w:val="36"/>
                <w:szCs w:val="36"/>
              </w:rPr>
              <w:t>apitulo</w:t>
            </w:r>
            <w:proofErr w:type="spellEnd"/>
            <w:r w:rsidRPr="003844A4">
              <w:rPr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3844A4">
              <w:rPr>
                <w:color w:val="7030A0"/>
                <w:sz w:val="36"/>
                <w:szCs w:val="36"/>
              </w:rPr>
              <w:t>C</w:t>
            </w:r>
            <w:r>
              <w:rPr>
                <w:color w:val="7030A0"/>
                <w:sz w:val="36"/>
                <w:szCs w:val="36"/>
              </w:rPr>
              <w:t>apitolo</w:t>
            </w:r>
            <w:proofErr w:type="spellEnd"/>
            <w:r w:rsidRPr="003844A4">
              <w:rPr>
                <w:color w:val="7030A0"/>
                <w:sz w:val="36"/>
                <w:szCs w:val="36"/>
              </w:rPr>
              <w:t> </w:t>
            </w:r>
            <w:proofErr w:type="spellStart"/>
            <w:r>
              <w:rPr>
                <w:sz w:val="36"/>
                <w:szCs w:val="36"/>
              </w:rPr>
              <w:t>B</w:t>
            </w:r>
            <w:r w:rsidRPr="003844A4">
              <w:rPr>
                <w:sz w:val="36"/>
                <w:szCs w:val="36"/>
              </w:rPr>
              <w:t>ö</w:t>
            </w:r>
            <w:r>
              <w:rPr>
                <w:sz w:val="36"/>
                <w:szCs w:val="36"/>
              </w:rPr>
              <w:t>l</w:t>
            </w:r>
            <w:r w:rsidRPr="003844A4">
              <w:rPr>
                <w:sz w:val="36"/>
                <w:szCs w:val="36"/>
              </w:rPr>
              <w:t>ü</w:t>
            </w:r>
            <w:r>
              <w:rPr>
                <w:sz w:val="36"/>
                <w:szCs w:val="36"/>
              </w:rPr>
              <w:t>m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3844A4">
              <w:rPr>
                <w:color w:val="E36C0A" w:themeColor="accent6" w:themeShade="BF"/>
                <w:sz w:val="36"/>
                <w:szCs w:val="36"/>
              </w:rPr>
              <w:t>3</w:t>
            </w:r>
            <w:r>
              <w:rPr>
                <w:color w:val="E36C0A" w:themeColor="accent6" w:themeShade="BF"/>
                <w:sz w:val="36"/>
                <w:szCs w:val="36"/>
              </w:rPr>
              <w:t>b</w:t>
            </w:r>
          </w:p>
        </w:tc>
      </w:tr>
      <w:tr w:rsidR="008770A1" w:rsidRPr="000D1378" w:rsidTr="00867C64">
        <w:trPr>
          <w:trHeight w:val="1470"/>
        </w:trPr>
        <w:tc>
          <w:tcPr>
            <w:tcW w:w="5661" w:type="dxa"/>
            <w:vMerge w:val="restart"/>
            <w:vAlign w:val="center"/>
          </w:tcPr>
          <w:p w:rsidR="008770A1" w:rsidRDefault="008770A1" w:rsidP="00867C64">
            <w:pPr>
              <w:jc w:val="center"/>
            </w:pPr>
            <w:r w:rsidRPr="00D935CF">
              <w:rPr>
                <w:color w:val="31849B" w:themeColor="accent5" w:themeShade="BF"/>
              </w:rPr>
              <w:object w:dxaOrig="5112" w:dyaOrig="5760">
                <v:rect id="rectole0000000001" o:spid="_x0000_i1026" style="width:270.8pt;height:322.4pt" o:ole="" o:preferrelative="t" stroked="f">
                  <v:imagedata r:id="rId7" o:title=""/>
                </v:rect>
                <o:OLEObject Type="Embed" ProgID="StaticMetafile" ShapeID="rectole0000000001" DrawAspect="Content" ObjectID="_1524635760" r:id="rId8"/>
              </w:object>
            </w:r>
          </w:p>
        </w:tc>
        <w:tc>
          <w:tcPr>
            <w:tcW w:w="8744" w:type="dxa"/>
            <w:vAlign w:val="center"/>
          </w:tcPr>
          <w:p w:rsidR="008770A1" w:rsidRPr="000D1378" w:rsidRDefault="008770A1" w:rsidP="00867C64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D137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The king sent her to the Magic Piper who played and made her big again.</w:t>
            </w:r>
          </w:p>
        </w:tc>
      </w:tr>
      <w:tr w:rsidR="008770A1" w:rsidRPr="00D037E5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8770A1" w:rsidRPr="006116F5" w:rsidRDefault="008770A1" w:rsidP="00867C64">
            <w:pPr>
              <w:jc w:val="center"/>
              <w:rPr>
                <w:lang w:val="en-US"/>
              </w:rPr>
            </w:pPr>
          </w:p>
        </w:tc>
        <w:tc>
          <w:tcPr>
            <w:tcW w:w="8744" w:type="dxa"/>
            <w:vAlign w:val="center"/>
          </w:tcPr>
          <w:p w:rsidR="008770A1" w:rsidRPr="000D1378" w:rsidRDefault="008770A1" w:rsidP="00867C64">
            <w:pPr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0D1378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Le roi l’envoya voir le joueur de flûte magique qui  joua et la fit redevenir grande.</w:t>
            </w:r>
          </w:p>
        </w:tc>
      </w:tr>
      <w:tr w:rsidR="008770A1" w:rsidRPr="00D037E5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8770A1" w:rsidRDefault="008770A1" w:rsidP="00867C64">
            <w:pPr>
              <w:jc w:val="center"/>
            </w:pPr>
          </w:p>
        </w:tc>
        <w:tc>
          <w:tcPr>
            <w:tcW w:w="8744" w:type="dxa"/>
            <w:vAlign w:val="center"/>
          </w:tcPr>
          <w:p w:rsidR="008770A1" w:rsidRPr="000D1378" w:rsidRDefault="00976871" w:rsidP="0086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El </w:t>
            </w:r>
            <w:proofErr w:type="spellStart"/>
            <w:proofErr w:type="gram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rey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la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envió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con el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Flautista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Mágico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quién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tocando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su </w:t>
            </w:r>
            <w:proofErr w:type="gram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flautala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hizo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grande de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nuevo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8770A1" w:rsidRPr="00D037E5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8770A1" w:rsidRDefault="008770A1" w:rsidP="00867C64">
            <w:pPr>
              <w:jc w:val="center"/>
            </w:pPr>
          </w:p>
        </w:tc>
        <w:tc>
          <w:tcPr>
            <w:tcW w:w="8744" w:type="dxa"/>
            <w:vAlign w:val="center"/>
          </w:tcPr>
          <w:p w:rsidR="008770A1" w:rsidRPr="000D1378" w:rsidRDefault="008770A1" w:rsidP="00867C64">
            <w:pPr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Il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re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la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mandò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dal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Pifferaio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Magico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che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suonò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e la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fece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tornare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grande.</w:t>
            </w:r>
          </w:p>
        </w:tc>
      </w:tr>
      <w:tr w:rsidR="008770A1" w:rsidRPr="00D037E5" w:rsidTr="00867C64">
        <w:trPr>
          <w:trHeight w:val="1470"/>
        </w:trPr>
        <w:tc>
          <w:tcPr>
            <w:tcW w:w="5661" w:type="dxa"/>
            <w:vMerge/>
          </w:tcPr>
          <w:p w:rsidR="008770A1" w:rsidRDefault="008770A1" w:rsidP="00867C64"/>
        </w:tc>
        <w:tc>
          <w:tcPr>
            <w:tcW w:w="8744" w:type="dxa"/>
            <w:vAlign w:val="center"/>
          </w:tcPr>
          <w:p w:rsidR="008770A1" w:rsidRPr="000D1378" w:rsidRDefault="008770A1" w:rsidP="0086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Kral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onu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müziğiyle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onu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tekrar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büyütecek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Sihirli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Kavalcıya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göndermiş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770A1" w:rsidRPr="000D1378" w:rsidRDefault="008770A1" w:rsidP="00867C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70A1" w:rsidRPr="00D037E5" w:rsidTr="00867C64">
        <w:trPr>
          <w:trHeight w:val="877"/>
        </w:trPr>
        <w:tc>
          <w:tcPr>
            <w:tcW w:w="14405" w:type="dxa"/>
            <w:gridSpan w:val="2"/>
            <w:vAlign w:val="center"/>
          </w:tcPr>
          <w:p w:rsidR="008770A1" w:rsidRPr="00D037E5" w:rsidRDefault="008770A1" w:rsidP="00867C64">
            <w:pPr>
              <w:jc w:val="center"/>
              <w:rPr>
                <w:sz w:val="36"/>
                <w:szCs w:val="36"/>
              </w:rPr>
            </w:pPr>
            <w:proofErr w:type="spellStart"/>
            <w:r w:rsidRPr="003844A4">
              <w:rPr>
                <w:color w:val="FF0000"/>
                <w:sz w:val="36"/>
                <w:szCs w:val="36"/>
              </w:rPr>
              <w:lastRenderedPageBreak/>
              <w:t>C</w:t>
            </w:r>
            <w:r>
              <w:rPr>
                <w:color w:val="FF0000"/>
                <w:sz w:val="36"/>
                <w:szCs w:val="36"/>
              </w:rPr>
              <w:t>hapter</w:t>
            </w:r>
            <w:proofErr w:type="spellEnd"/>
            <w:r w:rsidRPr="003844A4">
              <w:rPr>
                <w:sz w:val="36"/>
                <w:szCs w:val="36"/>
              </w:rPr>
              <w:t xml:space="preserve">  </w:t>
            </w:r>
            <w:r w:rsidRPr="003844A4">
              <w:rPr>
                <w:color w:val="00B050"/>
                <w:sz w:val="36"/>
                <w:szCs w:val="36"/>
              </w:rPr>
              <w:t>C</w:t>
            </w:r>
            <w:r>
              <w:rPr>
                <w:color w:val="00B050"/>
                <w:sz w:val="36"/>
                <w:szCs w:val="36"/>
              </w:rPr>
              <w:t>hapitre</w:t>
            </w:r>
            <w:r w:rsidRPr="003844A4">
              <w:rPr>
                <w:sz w:val="36"/>
                <w:szCs w:val="36"/>
              </w:rPr>
              <w:t xml:space="preserve"> </w:t>
            </w:r>
            <w:proofErr w:type="spellStart"/>
            <w:r w:rsidRPr="003844A4">
              <w:rPr>
                <w:color w:val="0070C0"/>
                <w:sz w:val="36"/>
                <w:szCs w:val="36"/>
              </w:rPr>
              <w:t>C</w:t>
            </w:r>
            <w:r>
              <w:rPr>
                <w:color w:val="0070C0"/>
                <w:sz w:val="36"/>
                <w:szCs w:val="36"/>
              </w:rPr>
              <w:t>apitulo</w:t>
            </w:r>
            <w:proofErr w:type="spellEnd"/>
            <w:r w:rsidRPr="003844A4">
              <w:rPr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3844A4">
              <w:rPr>
                <w:color w:val="7030A0"/>
                <w:sz w:val="36"/>
                <w:szCs w:val="36"/>
              </w:rPr>
              <w:t>C</w:t>
            </w:r>
            <w:r>
              <w:rPr>
                <w:color w:val="7030A0"/>
                <w:sz w:val="36"/>
                <w:szCs w:val="36"/>
              </w:rPr>
              <w:t>apitolo</w:t>
            </w:r>
            <w:proofErr w:type="spellEnd"/>
            <w:r w:rsidRPr="003844A4">
              <w:rPr>
                <w:color w:val="7030A0"/>
                <w:sz w:val="36"/>
                <w:szCs w:val="36"/>
              </w:rPr>
              <w:t> </w:t>
            </w:r>
            <w:proofErr w:type="spellStart"/>
            <w:r>
              <w:rPr>
                <w:sz w:val="36"/>
                <w:szCs w:val="36"/>
              </w:rPr>
              <w:t>B</w:t>
            </w:r>
            <w:r w:rsidRPr="003844A4">
              <w:rPr>
                <w:sz w:val="36"/>
                <w:szCs w:val="36"/>
              </w:rPr>
              <w:t>ö</w:t>
            </w:r>
            <w:r>
              <w:rPr>
                <w:sz w:val="36"/>
                <w:szCs w:val="36"/>
              </w:rPr>
              <w:t>l</w:t>
            </w:r>
            <w:r w:rsidRPr="003844A4">
              <w:rPr>
                <w:sz w:val="36"/>
                <w:szCs w:val="36"/>
              </w:rPr>
              <w:t>ü</w:t>
            </w:r>
            <w:r>
              <w:rPr>
                <w:sz w:val="36"/>
                <w:szCs w:val="36"/>
              </w:rPr>
              <w:t>m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3844A4">
              <w:rPr>
                <w:color w:val="E36C0A" w:themeColor="accent6" w:themeShade="BF"/>
                <w:sz w:val="36"/>
                <w:szCs w:val="36"/>
              </w:rPr>
              <w:t>3</w:t>
            </w:r>
            <w:r>
              <w:rPr>
                <w:color w:val="E36C0A" w:themeColor="accent6" w:themeShade="BF"/>
                <w:sz w:val="36"/>
                <w:szCs w:val="36"/>
              </w:rPr>
              <w:t>c</w:t>
            </w:r>
          </w:p>
        </w:tc>
      </w:tr>
      <w:tr w:rsidR="008770A1" w:rsidRPr="000D1378" w:rsidTr="00867C64">
        <w:trPr>
          <w:trHeight w:val="1470"/>
        </w:trPr>
        <w:tc>
          <w:tcPr>
            <w:tcW w:w="5661" w:type="dxa"/>
            <w:vMerge w:val="restart"/>
            <w:vAlign w:val="center"/>
          </w:tcPr>
          <w:p w:rsidR="008770A1" w:rsidRDefault="008770A1" w:rsidP="00867C64">
            <w:pPr>
              <w:jc w:val="center"/>
            </w:pPr>
            <w:r>
              <w:object w:dxaOrig="4800" w:dyaOrig="6096">
                <v:rect id="rectole0000000002" o:spid="_x0000_i1027" style="width:240.7pt;height:305.2pt" o:ole="" o:preferrelative="t" stroked="f">
                  <v:imagedata r:id="rId9" o:title=""/>
                </v:rect>
                <o:OLEObject Type="Embed" ProgID="StaticMetafile" ShapeID="rectole0000000002" DrawAspect="Content" ObjectID="_1524635761" r:id="rId10"/>
              </w:object>
            </w:r>
          </w:p>
        </w:tc>
        <w:tc>
          <w:tcPr>
            <w:tcW w:w="8744" w:type="dxa"/>
            <w:vAlign w:val="center"/>
          </w:tcPr>
          <w:p w:rsidR="008770A1" w:rsidRPr="000D1378" w:rsidRDefault="008770A1" w:rsidP="00867C64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D137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Then the Piper told her to go the forest by the magic tree where she would have found her golden ring.</w:t>
            </w:r>
          </w:p>
        </w:tc>
      </w:tr>
      <w:tr w:rsidR="008770A1" w:rsidRPr="00D037E5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8770A1" w:rsidRPr="006116F5" w:rsidRDefault="008770A1" w:rsidP="00867C64">
            <w:pPr>
              <w:jc w:val="center"/>
              <w:rPr>
                <w:lang w:val="en-US"/>
              </w:rPr>
            </w:pPr>
          </w:p>
        </w:tc>
        <w:tc>
          <w:tcPr>
            <w:tcW w:w="8744" w:type="dxa"/>
            <w:vAlign w:val="center"/>
          </w:tcPr>
          <w:p w:rsidR="008770A1" w:rsidRPr="000D1378" w:rsidRDefault="008770A1" w:rsidP="00867C64">
            <w:pPr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0D1378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Ensuite, le joueur de flûte lui dit d’aller dans la forêt près de l’arbre magique où elle pourra retrouver son  anneau d’or.</w:t>
            </w:r>
          </w:p>
        </w:tc>
      </w:tr>
      <w:tr w:rsidR="008770A1" w:rsidRPr="00D037E5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8770A1" w:rsidRDefault="008770A1" w:rsidP="00867C64">
            <w:pPr>
              <w:jc w:val="center"/>
            </w:pPr>
          </w:p>
        </w:tc>
        <w:tc>
          <w:tcPr>
            <w:tcW w:w="8744" w:type="dxa"/>
            <w:vAlign w:val="center"/>
          </w:tcPr>
          <w:p w:rsidR="008770A1" w:rsidRPr="000D1378" w:rsidRDefault="00976871" w:rsidP="00867C64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Entonces</w:t>
            </w:r>
            <w:proofErr w:type="spellEnd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el </w:t>
            </w:r>
            <w:proofErr w:type="spellStart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flautista</w:t>
            </w:r>
            <w:proofErr w:type="spellEnd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le </w:t>
            </w:r>
            <w:proofErr w:type="spellStart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dijo</w:t>
            </w:r>
            <w:proofErr w:type="spellEnd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que </w:t>
            </w:r>
            <w:proofErr w:type="spellStart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fuera</w:t>
            </w:r>
            <w:proofErr w:type="spellEnd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al </w:t>
            </w:r>
            <w:proofErr w:type="spellStart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bosque</w:t>
            </w:r>
            <w:proofErr w:type="spellEnd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en </w:t>
            </w:r>
            <w:proofErr w:type="spellStart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busca</w:t>
            </w:r>
            <w:proofErr w:type="spellEnd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del</w:t>
            </w:r>
            <w:proofErr w:type="spellEnd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Árbol</w:t>
            </w:r>
            <w:proofErr w:type="spellEnd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Mágico</w:t>
            </w:r>
            <w:proofErr w:type="spellEnd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donde</w:t>
            </w:r>
            <w:proofErr w:type="spellEnd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podría</w:t>
            </w:r>
            <w:proofErr w:type="spellEnd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encontrar</w:t>
            </w:r>
            <w:proofErr w:type="spellEnd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su </w:t>
            </w:r>
            <w:proofErr w:type="spellStart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anillo</w:t>
            </w:r>
            <w:proofErr w:type="spellEnd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dorado</w:t>
            </w:r>
            <w:proofErr w:type="spellEnd"/>
            <w:r w:rsidRPr="000D137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8770A1" w:rsidRPr="00D037E5" w:rsidTr="00867C64">
        <w:trPr>
          <w:trHeight w:val="1470"/>
        </w:trPr>
        <w:tc>
          <w:tcPr>
            <w:tcW w:w="5661" w:type="dxa"/>
            <w:vMerge/>
            <w:vAlign w:val="center"/>
          </w:tcPr>
          <w:p w:rsidR="008770A1" w:rsidRDefault="008770A1" w:rsidP="00867C64">
            <w:pPr>
              <w:jc w:val="center"/>
            </w:pPr>
          </w:p>
        </w:tc>
        <w:tc>
          <w:tcPr>
            <w:tcW w:w="8744" w:type="dxa"/>
            <w:vAlign w:val="center"/>
          </w:tcPr>
          <w:p w:rsidR="008770A1" w:rsidRPr="000D1378" w:rsidRDefault="008770A1" w:rsidP="00867C64">
            <w:pPr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Poi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il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Pifferaio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le disse di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andare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nella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foresta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dall'albero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magico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dove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avrebbe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trovato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il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suo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anello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d'</w:t>
            </w:r>
            <w:proofErr w:type="spellStart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oro</w:t>
            </w:r>
            <w:proofErr w:type="spellEnd"/>
            <w:r w:rsidRPr="000D137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.</w:t>
            </w:r>
          </w:p>
        </w:tc>
      </w:tr>
      <w:tr w:rsidR="008770A1" w:rsidRPr="006C351F" w:rsidTr="00867C64">
        <w:trPr>
          <w:trHeight w:val="1470"/>
        </w:trPr>
        <w:tc>
          <w:tcPr>
            <w:tcW w:w="5661" w:type="dxa"/>
            <w:vMerge/>
          </w:tcPr>
          <w:p w:rsidR="008770A1" w:rsidRDefault="008770A1" w:rsidP="00867C64"/>
        </w:tc>
        <w:tc>
          <w:tcPr>
            <w:tcW w:w="8744" w:type="dxa"/>
            <w:vAlign w:val="center"/>
          </w:tcPr>
          <w:p w:rsidR="008770A1" w:rsidRPr="000D1378" w:rsidRDefault="008770A1" w:rsidP="0086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Daha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sonra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Kavalcı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ona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altın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yüzüğünü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bulabileceği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ormana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sihirli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ağaca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gitmesini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>söylemiş</w:t>
            </w:r>
            <w:proofErr w:type="spellEnd"/>
            <w:r w:rsidRPr="000D13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76D33" w:rsidRDefault="00976D33"/>
    <w:sectPr w:rsidR="00976D33" w:rsidSect="008770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0EA8"/>
    <w:multiLevelType w:val="hybridMultilevel"/>
    <w:tmpl w:val="C4E63606"/>
    <w:lvl w:ilvl="0" w:tplc="53DA63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70A1"/>
    <w:rsid w:val="000D1378"/>
    <w:rsid w:val="00385C6E"/>
    <w:rsid w:val="008770A1"/>
    <w:rsid w:val="00976871"/>
    <w:rsid w:val="00976D33"/>
    <w:rsid w:val="00BA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770A1"/>
    <w:pPr>
      <w:spacing w:after="0"/>
    </w:pPr>
    <w:rPr>
      <w:rFonts w:ascii="Arial" w:eastAsia="Arial" w:hAnsi="Arial" w:cs="Arial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8770A1"/>
    <w:pPr>
      <w:ind w:left="720"/>
      <w:contextualSpacing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1870</Characters>
  <Application>Microsoft Office Word</Application>
  <DocSecurity>0</DocSecurity>
  <Lines>15</Lines>
  <Paragraphs>4</Paragraphs>
  <ScaleCrop>false</ScaleCrop>
  <Company>Clarins Logistique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Erick</cp:lastModifiedBy>
  <cp:revision>3</cp:revision>
  <dcterms:created xsi:type="dcterms:W3CDTF">2016-01-12T07:38:00Z</dcterms:created>
  <dcterms:modified xsi:type="dcterms:W3CDTF">2016-05-13T07:10:00Z</dcterms:modified>
</cp:coreProperties>
</file>