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4405" w:type="dxa"/>
        <w:tblLook w:val="04A0"/>
      </w:tblPr>
      <w:tblGrid>
        <w:gridCol w:w="5661"/>
        <w:gridCol w:w="8744"/>
      </w:tblGrid>
      <w:tr w:rsidR="005E23DB" w:rsidTr="00867C64">
        <w:trPr>
          <w:trHeight w:val="877"/>
        </w:trPr>
        <w:tc>
          <w:tcPr>
            <w:tcW w:w="14405" w:type="dxa"/>
            <w:gridSpan w:val="2"/>
            <w:vAlign w:val="center"/>
          </w:tcPr>
          <w:p w:rsidR="005E23DB" w:rsidRDefault="005E23DB" w:rsidP="00867C64">
            <w:pPr>
              <w:jc w:val="center"/>
            </w:pPr>
            <w:proofErr w:type="spellStart"/>
            <w:r w:rsidRPr="003844A4">
              <w:rPr>
                <w:color w:val="FF0000"/>
                <w:sz w:val="36"/>
                <w:szCs w:val="36"/>
              </w:rPr>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sidRPr="003844A4">
              <w:rPr>
                <w:color w:val="E36C0A" w:themeColor="accent6" w:themeShade="BF"/>
                <w:sz w:val="36"/>
                <w:szCs w:val="36"/>
              </w:rPr>
              <w:t>2</w:t>
            </w:r>
            <w:r>
              <w:rPr>
                <w:color w:val="E36C0A" w:themeColor="accent6" w:themeShade="BF"/>
                <w:sz w:val="36"/>
                <w:szCs w:val="36"/>
              </w:rPr>
              <w:t>a</w:t>
            </w:r>
          </w:p>
        </w:tc>
      </w:tr>
      <w:tr w:rsidR="005E23DB" w:rsidRPr="00662EA5" w:rsidTr="00867C64">
        <w:trPr>
          <w:trHeight w:val="1470"/>
        </w:trPr>
        <w:tc>
          <w:tcPr>
            <w:tcW w:w="5661" w:type="dxa"/>
            <w:vMerge w:val="restart"/>
            <w:vAlign w:val="center"/>
          </w:tcPr>
          <w:p w:rsidR="005E23DB" w:rsidRDefault="005E23DB" w:rsidP="00867C64">
            <w:pPr>
              <w:jc w:val="center"/>
            </w:pPr>
            <w:r w:rsidRPr="009717EC">
              <w:rPr>
                <w:noProof/>
                <w:lang w:eastAsia="fr-FR"/>
              </w:rPr>
              <w:drawing>
                <wp:inline distT="0" distB="0" distL="0" distR="0">
                  <wp:extent cx="3191032" cy="4591050"/>
                  <wp:effectExtent l="19050" t="0" r="9368" b="0"/>
                  <wp:docPr id="7" name="Image 3" descr="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jpg"/>
                          <pic:cNvPicPr/>
                        </pic:nvPicPr>
                        <pic:blipFill>
                          <a:blip r:embed="rId4"/>
                          <a:stretch>
                            <a:fillRect/>
                          </a:stretch>
                        </pic:blipFill>
                        <pic:spPr>
                          <a:xfrm>
                            <a:off x="0" y="0"/>
                            <a:ext cx="3190859" cy="4590800"/>
                          </a:xfrm>
                          <a:prstGeom prst="rect">
                            <a:avLst/>
                          </a:prstGeom>
                        </pic:spPr>
                      </pic:pic>
                    </a:graphicData>
                  </a:graphic>
                </wp:inline>
              </w:drawing>
            </w:r>
          </w:p>
        </w:tc>
        <w:tc>
          <w:tcPr>
            <w:tcW w:w="8744" w:type="dxa"/>
            <w:vAlign w:val="center"/>
          </w:tcPr>
          <w:p w:rsidR="005E23DB" w:rsidRPr="00662EA5" w:rsidRDefault="005E23DB" w:rsidP="00867C64">
            <w:pPr>
              <w:pStyle w:val="normal0"/>
              <w:spacing w:after="200"/>
              <w:jc w:val="both"/>
              <w:rPr>
                <w:rFonts w:ascii="Times New Roman" w:eastAsia="Calibri" w:hAnsi="Times New Roman" w:cs="Times New Roman"/>
                <w:color w:val="FF0000"/>
                <w:sz w:val="28"/>
                <w:szCs w:val="28"/>
                <w:lang w:val="en-US"/>
              </w:rPr>
            </w:pPr>
            <w:r w:rsidRPr="00662EA5">
              <w:rPr>
                <w:rFonts w:ascii="Times New Roman" w:eastAsia="Calibri" w:hAnsi="Times New Roman" w:cs="Times New Roman"/>
                <w:color w:val="FF0000"/>
                <w:sz w:val="28"/>
                <w:szCs w:val="28"/>
                <w:lang w:val="en-US"/>
              </w:rPr>
              <w:t>She wanted to return to the sea, and there she had to rescue a fond elf from a strange animal’s jaws.</w:t>
            </w:r>
          </w:p>
        </w:tc>
      </w:tr>
      <w:tr w:rsidR="005E23DB" w:rsidRPr="009717EC" w:rsidTr="00867C64">
        <w:trPr>
          <w:trHeight w:val="1470"/>
        </w:trPr>
        <w:tc>
          <w:tcPr>
            <w:tcW w:w="5661" w:type="dxa"/>
            <w:vMerge/>
            <w:vAlign w:val="center"/>
          </w:tcPr>
          <w:p w:rsidR="005E23DB" w:rsidRPr="009717EC" w:rsidRDefault="005E23DB" w:rsidP="00867C64">
            <w:pPr>
              <w:jc w:val="center"/>
              <w:rPr>
                <w:lang w:val="en-US"/>
              </w:rPr>
            </w:pPr>
          </w:p>
        </w:tc>
        <w:tc>
          <w:tcPr>
            <w:tcW w:w="8744" w:type="dxa"/>
            <w:vAlign w:val="center"/>
          </w:tcPr>
          <w:p w:rsidR="005E23DB" w:rsidRPr="00662EA5" w:rsidRDefault="005E23DB" w:rsidP="00867C64">
            <w:pPr>
              <w:jc w:val="both"/>
              <w:rPr>
                <w:rFonts w:ascii="Times New Roman" w:hAnsi="Times New Roman" w:cs="Times New Roman"/>
                <w:sz w:val="28"/>
                <w:szCs w:val="28"/>
              </w:rPr>
            </w:pPr>
            <w:r w:rsidRPr="00662EA5">
              <w:rPr>
                <w:rFonts w:ascii="Times New Roman" w:eastAsia="Calibri" w:hAnsi="Times New Roman" w:cs="Times New Roman"/>
                <w:color w:val="00B050"/>
                <w:sz w:val="28"/>
                <w:szCs w:val="28"/>
              </w:rPr>
              <w:t>Elle voulut retourner dans la mer et là elle eut besoin de sauver un  gentil elfe d’un étrange animal  avec des dents.</w:t>
            </w:r>
          </w:p>
        </w:tc>
      </w:tr>
      <w:tr w:rsidR="005E23DB" w:rsidRPr="00D037E5" w:rsidTr="00867C64">
        <w:trPr>
          <w:trHeight w:val="1470"/>
        </w:trPr>
        <w:tc>
          <w:tcPr>
            <w:tcW w:w="5661" w:type="dxa"/>
            <w:vMerge/>
            <w:vAlign w:val="center"/>
          </w:tcPr>
          <w:p w:rsidR="005E23DB" w:rsidRPr="009717EC" w:rsidRDefault="005E23DB" w:rsidP="00867C64">
            <w:pPr>
              <w:jc w:val="center"/>
            </w:pPr>
          </w:p>
        </w:tc>
        <w:tc>
          <w:tcPr>
            <w:tcW w:w="8744" w:type="dxa"/>
            <w:vAlign w:val="center"/>
          </w:tcPr>
          <w:p w:rsidR="005E23DB" w:rsidRPr="00662EA5" w:rsidRDefault="005E23DB" w:rsidP="00867C64">
            <w:pPr>
              <w:pStyle w:val="normal0"/>
              <w:spacing w:after="200"/>
              <w:jc w:val="both"/>
              <w:rPr>
                <w:rFonts w:ascii="Times New Roman" w:hAnsi="Times New Roman" w:cs="Times New Roman"/>
                <w:color w:val="0070C0"/>
                <w:sz w:val="28"/>
                <w:szCs w:val="28"/>
              </w:rPr>
            </w:pPr>
            <w:proofErr w:type="spellStart"/>
            <w:r w:rsidRPr="00662EA5">
              <w:rPr>
                <w:rFonts w:ascii="Times New Roman" w:eastAsia="Calibri" w:hAnsi="Times New Roman" w:cs="Times New Roman"/>
                <w:color w:val="0070C0"/>
                <w:sz w:val="28"/>
                <w:szCs w:val="28"/>
              </w:rPr>
              <w:t>Quiso</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volver</w:t>
            </w:r>
            <w:proofErr w:type="spellEnd"/>
            <w:r w:rsidRPr="00662EA5">
              <w:rPr>
                <w:rFonts w:ascii="Times New Roman" w:eastAsia="Calibri" w:hAnsi="Times New Roman" w:cs="Times New Roman"/>
                <w:color w:val="0070C0"/>
                <w:sz w:val="28"/>
                <w:szCs w:val="28"/>
              </w:rPr>
              <w:t xml:space="preserve"> al </w:t>
            </w:r>
            <w:proofErr w:type="spellStart"/>
            <w:r w:rsidRPr="00662EA5">
              <w:rPr>
                <w:rFonts w:ascii="Times New Roman" w:eastAsia="Calibri" w:hAnsi="Times New Roman" w:cs="Times New Roman"/>
                <w:color w:val="0070C0"/>
                <w:sz w:val="28"/>
                <w:szCs w:val="28"/>
              </w:rPr>
              <w:t>mar</w:t>
            </w:r>
            <w:proofErr w:type="spellEnd"/>
            <w:r w:rsidRPr="00662EA5">
              <w:rPr>
                <w:rFonts w:ascii="Times New Roman" w:eastAsia="Calibri" w:hAnsi="Times New Roman" w:cs="Times New Roman"/>
                <w:color w:val="0070C0"/>
                <w:sz w:val="28"/>
                <w:szCs w:val="28"/>
              </w:rPr>
              <w:t xml:space="preserve">, y </w:t>
            </w:r>
            <w:proofErr w:type="spellStart"/>
            <w:r w:rsidRPr="00662EA5">
              <w:rPr>
                <w:rFonts w:ascii="Times New Roman" w:eastAsia="Calibri" w:hAnsi="Times New Roman" w:cs="Times New Roman"/>
                <w:color w:val="0070C0"/>
                <w:sz w:val="28"/>
                <w:szCs w:val="28"/>
              </w:rPr>
              <w:t>allí</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tuvo</w:t>
            </w:r>
            <w:proofErr w:type="spellEnd"/>
            <w:r w:rsidRPr="00662EA5">
              <w:rPr>
                <w:rFonts w:ascii="Times New Roman" w:eastAsia="Calibri" w:hAnsi="Times New Roman" w:cs="Times New Roman"/>
                <w:color w:val="0070C0"/>
                <w:sz w:val="28"/>
                <w:szCs w:val="28"/>
              </w:rPr>
              <w:t xml:space="preserve"> que </w:t>
            </w:r>
            <w:proofErr w:type="spellStart"/>
            <w:r w:rsidRPr="00662EA5">
              <w:rPr>
                <w:rFonts w:ascii="Times New Roman" w:eastAsia="Calibri" w:hAnsi="Times New Roman" w:cs="Times New Roman"/>
                <w:color w:val="0070C0"/>
                <w:sz w:val="28"/>
                <w:szCs w:val="28"/>
              </w:rPr>
              <w:t>rescatar</w:t>
            </w:r>
            <w:proofErr w:type="spellEnd"/>
            <w:r w:rsidRPr="00662EA5">
              <w:rPr>
                <w:rFonts w:ascii="Times New Roman" w:eastAsia="Calibri" w:hAnsi="Times New Roman" w:cs="Times New Roman"/>
                <w:color w:val="0070C0"/>
                <w:sz w:val="28"/>
                <w:szCs w:val="28"/>
              </w:rPr>
              <w:t xml:space="preserve"> de las </w:t>
            </w:r>
            <w:proofErr w:type="spellStart"/>
            <w:r w:rsidRPr="00662EA5">
              <w:rPr>
                <w:rFonts w:ascii="Times New Roman" w:eastAsia="Calibri" w:hAnsi="Times New Roman" w:cs="Times New Roman"/>
                <w:color w:val="0070C0"/>
                <w:sz w:val="28"/>
                <w:szCs w:val="28"/>
              </w:rPr>
              <w:t>fauces</w:t>
            </w:r>
            <w:proofErr w:type="spellEnd"/>
            <w:r w:rsidRPr="00662EA5">
              <w:rPr>
                <w:rFonts w:ascii="Times New Roman" w:eastAsia="Calibri" w:hAnsi="Times New Roman" w:cs="Times New Roman"/>
                <w:color w:val="0070C0"/>
                <w:sz w:val="28"/>
                <w:szCs w:val="28"/>
              </w:rPr>
              <w:t xml:space="preserve"> de un </w:t>
            </w:r>
            <w:proofErr w:type="spellStart"/>
            <w:r w:rsidRPr="00662EA5">
              <w:rPr>
                <w:rFonts w:ascii="Times New Roman" w:eastAsia="Calibri" w:hAnsi="Times New Roman" w:cs="Times New Roman"/>
                <w:color w:val="0070C0"/>
                <w:sz w:val="28"/>
                <w:szCs w:val="28"/>
              </w:rPr>
              <w:t>extraño</w:t>
            </w:r>
            <w:proofErr w:type="spellEnd"/>
            <w:r w:rsidRPr="00662EA5">
              <w:rPr>
                <w:rFonts w:ascii="Times New Roman" w:eastAsia="Calibri" w:hAnsi="Times New Roman" w:cs="Times New Roman"/>
                <w:color w:val="0070C0"/>
                <w:sz w:val="28"/>
                <w:szCs w:val="28"/>
              </w:rPr>
              <w:t xml:space="preserve"> animal a un </w:t>
            </w:r>
            <w:proofErr w:type="spellStart"/>
            <w:r w:rsidRPr="00662EA5">
              <w:rPr>
                <w:rFonts w:ascii="Times New Roman" w:eastAsia="Calibri" w:hAnsi="Times New Roman" w:cs="Times New Roman"/>
                <w:color w:val="0070C0"/>
                <w:sz w:val="28"/>
                <w:szCs w:val="28"/>
              </w:rPr>
              <w:t>amable</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duende</w:t>
            </w:r>
            <w:proofErr w:type="spellEnd"/>
            <w:r w:rsidRPr="00662EA5">
              <w:rPr>
                <w:rFonts w:ascii="Times New Roman" w:eastAsia="Calibri" w:hAnsi="Times New Roman" w:cs="Times New Roman"/>
                <w:color w:val="0070C0"/>
                <w:sz w:val="28"/>
                <w:szCs w:val="28"/>
              </w:rPr>
              <w:t>.</w:t>
            </w:r>
          </w:p>
        </w:tc>
      </w:tr>
      <w:tr w:rsidR="005E23DB" w:rsidRPr="009717EC" w:rsidTr="00867C64">
        <w:trPr>
          <w:trHeight w:val="1470"/>
        </w:trPr>
        <w:tc>
          <w:tcPr>
            <w:tcW w:w="5661" w:type="dxa"/>
            <w:vMerge/>
            <w:vAlign w:val="center"/>
          </w:tcPr>
          <w:p w:rsidR="005E23DB" w:rsidRPr="009717EC" w:rsidRDefault="005E23DB" w:rsidP="00867C64">
            <w:pPr>
              <w:jc w:val="center"/>
            </w:pPr>
          </w:p>
        </w:tc>
        <w:tc>
          <w:tcPr>
            <w:tcW w:w="8744" w:type="dxa"/>
            <w:vAlign w:val="center"/>
          </w:tcPr>
          <w:p w:rsidR="005E23DB" w:rsidRPr="00662EA5" w:rsidRDefault="001C6FE1" w:rsidP="00867C64">
            <w:pPr>
              <w:jc w:val="both"/>
              <w:rPr>
                <w:rFonts w:ascii="Times New Roman" w:hAnsi="Times New Roman" w:cs="Times New Roman"/>
                <w:color w:val="7030A0"/>
                <w:sz w:val="28"/>
                <w:szCs w:val="28"/>
              </w:rPr>
            </w:pPr>
            <w:r w:rsidRPr="00662EA5">
              <w:rPr>
                <w:rFonts w:ascii="Times New Roman" w:hAnsi="Times New Roman" w:cs="Times New Roman"/>
                <w:color w:val="7030A0"/>
                <w:sz w:val="28"/>
                <w:szCs w:val="28"/>
                <w:lang w:val="it-IT"/>
              </w:rPr>
              <w:t>Un giorno mentre camminava, trovò una grossa mela gialla. Le diede un morso e immediatamente divenne piccola come una zanzara.</w:t>
            </w:r>
          </w:p>
        </w:tc>
      </w:tr>
      <w:tr w:rsidR="005E23DB" w:rsidRPr="009717EC" w:rsidTr="00867C64">
        <w:trPr>
          <w:trHeight w:val="1470"/>
        </w:trPr>
        <w:tc>
          <w:tcPr>
            <w:tcW w:w="5661" w:type="dxa"/>
            <w:vMerge/>
          </w:tcPr>
          <w:p w:rsidR="005E23DB" w:rsidRPr="009717EC" w:rsidRDefault="005E23DB" w:rsidP="00867C64"/>
        </w:tc>
        <w:tc>
          <w:tcPr>
            <w:tcW w:w="8744" w:type="dxa"/>
            <w:vAlign w:val="center"/>
          </w:tcPr>
          <w:p w:rsidR="005E23DB" w:rsidRPr="00662EA5" w:rsidRDefault="005E23DB" w:rsidP="00867C64">
            <w:pPr>
              <w:jc w:val="both"/>
              <w:rPr>
                <w:rFonts w:ascii="Times New Roman" w:hAnsi="Times New Roman" w:cs="Times New Roman"/>
                <w:sz w:val="28"/>
                <w:szCs w:val="28"/>
              </w:rPr>
            </w:pPr>
            <w:proofErr w:type="spellStart"/>
            <w:r w:rsidRPr="00662EA5">
              <w:rPr>
                <w:rFonts w:ascii="Times New Roman" w:hAnsi="Times New Roman" w:cs="Times New Roman"/>
                <w:sz w:val="28"/>
                <w:szCs w:val="28"/>
              </w:rPr>
              <w:t>Denize</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dönmek</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istemiş</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ve</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orada</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sakar</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bir</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periyi</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garip</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bir</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yaratığın</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düşlerinden</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kurtarması</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gerekmiş</w:t>
            </w:r>
            <w:proofErr w:type="spellEnd"/>
            <w:r w:rsidRPr="00662EA5">
              <w:rPr>
                <w:rFonts w:ascii="Times New Roman" w:hAnsi="Times New Roman" w:cs="Times New Roman"/>
                <w:sz w:val="28"/>
                <w:szCs w:val="28"/>
              </w:rPr>
              <w:t>.</w:t>
            </w:r>
          </w:p>
          <w:p w:rsidR="005E23DB" w:rsidRPr="00662EA5" w:rsidRDefault="005E23DB" w:rsidP="00867C64">
            <w:pPr>
              <w:jc w:val="both"/>
              <w:rPr>
                <w:rFonts w:ascii="Times New Roman" w:hAnsi="Times New Roman" w:cs="Times New Roman"/>
                <w:color w:val="000000" w:themeColor="text1"/>
                <w:sz w:val="28"/>
                <w:szCs w:val="28"/>
              </w:rPr>
            </w:pPr>
          </w:p>
        </w:tc>
      </w:tr>
      <w:tr w:rsidR="005E23DB" w:rsidTr="00867C64">
        <w:trPr>
          <w:trHeight w:val="877"/>
        </w:trPr>
        <w:tc>
          <w:tcPr>
            <w:tcW w:w="14405" w:type="dxa"/>
            <w:gridSpan w:val="2"/>
            <w:vAlign w:val="center"/>
          </w:tcPr>
          <w:p w:rsidR="005E23DB" w:rsidRDefault="005E23DB" w:rsidP="00867C64">
            <w:pPr>
              <w:jc w:val="center"/>
            </w:pPr>
            <w:proofErr w:type="spellStart"/>
            <w:r w:rsidRPr="003844A4">
              <w:rPr>
                <w:color w:val="FF0000"/>
                <w:sz w:val="36"/>
                <w:szCs w:val="36"/>
              </w:rPr>
              <w:lastRenderedPageBreak/>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sidRPr="003844A4">
              <w:rPr>
                <w:color w:val="E36C0A" w:themeColor="accent6" w:themeShade="BF"/>
                <w:sz w:val="36"/>
                <w:szCs w:val="36"/>
              </w:rPr>
              <w:t>2</w:t>
            </w:r>
            <w:r>
              <w:rPr>
                <w:color w:val="E36C0A" w:themeColor="accent6" w:themeShade="BF"/>
                <w:sz w:val="36"/>
                <w:szCs w:val="36"/>
              </w:rPr>
              <w:t>b</w:t>
            </w:r>
          </w:p>
        </w:tc>
      </w:tr>
      <w:tr w:rsidR="005E23DB" w:rsidRPr="00662EA5" w:rsidTr="00867C64">
        <w:trPr>
          <w:trHeight w:val="1470"/>
        </w:trPr>
        <w:tc>
          <w:tcPr>
            <w:tcW w:w="5661" w:type="dxa"/>
            <w:vMerge w:val="restart"/>
            <w:vAlign w:val="center"/>
          </w:tcPr>
          <w:p w:rsidR="005E23DB" w:rsidRDefault="005E23DB" w:rsidP="00867C64">
            <w:pPr>
              <w:jc w:val="center"/>
            </w:pPr>
            <w:r>
              <w:rPr>
                <w:noProof/>
                <w:lang w:eastAsia="fr-FR"/>
              </w:rPr>
              <w:drawing>
                <wp:inline distT="0" distB="0" distL="0" distR="0">
                  <wp:extent cx="3389376" cy="4584192"/>
                  <wp:effectExtent l="19050" t="0" r="1524" b="0"/>
                  <wp:docPr id="17" name="Image 16"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5"/>
                          <a:stretch>
                            <a:fillRect/>
                          </a:stretch>
                        </pic:blipFill>
                        <pic:spPr>
                          <a:xfrm>
                            <a:off x="0" y="0"/>
                            <a:ext cx="3389376" cy="4584192"/>
                          </a:xfrm>
                          <a:prstGeom prst="rect">
                            <a:avLst/>
                          </a:prstGeom>
                        </pic:spPr>
                      </pic:pic>
                    </a:graphicData>
                  </a:graphic>
                </wp:inline>
              </w:drawing>
            </w:r>
          </w:p>
        </w:tc>
        <w:tc>
          <w:tcPr>
            <w:tcW w:w="8744" w:type="dxa"/>
            <w:vAlign w:val="center"/>
          </w:tcPr>
          <w:p w:rsidR="005E23DB" w:rsidRPr="00662EA5" w:rsidRDefault="005E23DB" w:rsidP="00867C64">
            <w:pPr>
              <w:jc w:val="both"/>
              <w:rPr>
                <w:rFonts w:ascii="Times New Roman" w:hAnsi="Times New Roman" w:cs="Times New Roman"/>
                <w:color w:val="FF0000"/>
                <w:sz w:val="28"/>
                <w:szCs w:val="28"/>
                <w:lang w:val="en-US"/>
              </w:rPr>
            </w:pPr>
            <w:r w:rsidRPr="00662EA5">
              <w:rPr>
                <w:rFonts w:ascii="Times New Roman" w:eastAsia="Calibri" w:hAnsi="Times New Roman" w:cs="Times New Roman"/>
                <w:color w:val="FF0000"/>
                <w:sz w:val="28"/>
                <w:szCs w:val="28"/>
                <w:lang w:val="en-US"/>
              </w:rPr>
              <w:t>The elf promised her eternal thankfulness and he tried to help her. He remembered somebody specialized in that kind of problems. She could find him beyond Polar Circle, close to the Polar Red Rose.</w:t>
            </w:r>
          </w:p>
        </w:tc>
      </w:tr>
      <w:tr w:rsidR="005E23DB" w:rsidRPr="006116F5" w:rsidTr="00867C64">
        <w:trPr>
          <w:trHeight w:val="1470"/>
        </w:trPr>
        <w:tc>
          <w:tcPr>
            <w:tcW w:w="5661" w:type="dxa"/>
            <w:vMerge/>
            <w:vAlign w:val="center"/>
          </w:tcPr>
          <w:p w:rsidR="005E23DB" w:rsidRPr="009717EC" w:rsidRDefault="005E23DB" w:rsidP="00867C64">
            <w:pPr>
              <w:jc w:val="center"/>
              <w:rPr>
                <w:lang w:val="en-US"/>
              </w:rPr>
            </w:pPr>
          </w:p>
        </w:tc>
        <w:tc>
          <w:tcPr>
            <w:tcW w:w="8744" w:type="dxa"/>
            <w:vAlign w:val="center"/>
          </w:tcPr>
          <w:p w:rsidR="005E23DB" w:rsidRPr="00662EA5" w:rsidRDefault="005E23DB" w:rsidP="00867C64">
            <w:pPr>
              <w:pStyle w:val="normal0"/>
              <w:spacing w:after="200"/>
              <w:jc w:val="both"/>
              <w:rPr>
                <w:rFonts w:ascii="Times New Roman" w:hAnsi="Times New Roman" w:cs="Times New Roman"/>
                <w:color w:val="00B050"/>
                <w:sz w:val="28"/>
                <w:szCs w:val="28"/>
              </w:rPr>
            </w:pPr>
            <w:r w:rsidRPr="00662EA5">
              <w:rPr>
                <w:rFonts w:ascii="Times New Roman" w:eastAsia="Calibri" w:hAnsi="Times New Roman" w:cs="Times New Roman"/>
                <w:color w:val="00B050"/>
                <w:sz w:val="28"/>
                <w:szCs w:val="28"/>
              </w:rPr>
              <w:t>L’elfe lui  promis une éternelle reconnaissance et essaya de l’aider. Il  se souvint d’une personne spécialisée dans ce genre de problèmes. Elle pourra le trouver au  delà  du  cercle polaire, tout près d’une rose rouge.</w:t>
            </w:r>
          </w:p>
        </w:tc>
      </w:tr>
      <w:tr w:rsidR="005E23DB" w:rsidRPr="006116F5" w:rsidTr="00867C64">
        <w:trPr>
          <w:trHeight w:val="1470"/>
        </w:trPr>
        <w:tc>
          <w:tcPr>
            <w:tcW w:w="5661" w:type="dxa"/>
            <w:vMerge/>
            <w:vAlign w:val="center"/>
          </w:tcPr>
          <w:p w:rsidR="005E23DB" w:rsidRDefault="005E23DB" w:rsidP="00867C64">
            <w:pPr>
              <w:jc w:val="center"/>
            </w:pPr>
          </w:p>
        </w:tc>
        <w:tc>
          <w:tcPr>
            <w:tcW w:w="8744" w:type="dxa"/>
            <w:vAlign w:val="center"/>
          </w:tcPr>
          <w:p w:rsidR="005E23DB" w:rsidRPr="00662EA5" w:rsidRDefault="005E23DB" w:rsidP="00867C64">
            <w:pPr>
              <w:pStyle w:val="normal0"/>
              <w:spacing w:after="200"/>
              <w:jc w:val="both"/>
              <w:rPr>
                <w:rFonts w:ascii="Times New Roman" w:hAnsi="Times New Roman" w:cs="Times New Roman"/>
                <w:color w:val="0070C0"/>
                <w:sz w:val="28"/>
                <w:szCs w:val="28"/>
                <w:lang w:val="en-US"/>
              </w:rPr>
            </w:pPr>
            <w:proofErr w:type="spellStart"/>
            <w:r w:rsidRPr="00662EA5">
              <w:rPr>
                <w:rFonts w:ascii="Times New Roman" w:eastAsia="Calibri" w:hAnsi="Times New Roman" w:cs="Times New Roman"/>
                <w:color w:val="0070C0"/>
                <w:sz w:val="28"/>
                <w:szCs w:val="28"/>
              </w:rPr>
              <w:t>Éste</w:t>
            </w:r>
            <w:proofErr w:type="spellEnd"/>
            <w:r w:rsidRPr="00662EA5">
              <w:rPr>
                <w:rFonts w:ascii="Times New Roman" w:eastAsia="Calibri" w:hAnsi="Times New Roman" w:cs="Times New Roman"/>
                <w:color w:val="0070C0"/>
                <w:sz w:val="28"/>
                <w:szCs w:val="28"/>
              </w:rPr>
              <w:t xml:space="preserve"> le </w:t>
            </w:r>
            <w:proofErr w:type="spellStart"/>
            <w:r w:rsidRPr="00662EA5">
              <w:rPr>
                <w:rFonts w:ascii="Times New Roman" w:eastAsia="Calibri" w:hAnsi="Times New Roman" w:cs="Times New Roman"/>
                <w:color w:val="0070C0"/>
                <w:sz w:val="28"/>
                <w:szCs w:val="28"/>
              </w:rPr>
              <w:t>juró</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eterna</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gratitud</w:t>
            </w:r>
            <w:proofErr w:type="spellEnd"/>
            <w:r w:rsidRPr="00662EA5">
              <w:rPr>
                <w:rFonts w:ascii="Times New Roman" w:eastAsia="Calibri" w:hAnsi="Times New Roman" w:cs="Times New Roman"/>
                <w:color w:val="0070C0"/>
                <w:sz w:val="28"/>
                <w:szCs w:val="28"/>
              </w:rPr>
              <w:t xml:space="preserve"> y </w:t>
            </w:r>
            <w:proofErr w:type="spellStart"/>
            <w:r w:rsidRPr="00662EA5">
              <w:rPr>
                <w:rFonts w:ascii="Times New Roman" w:eastAsia="Calibri" w:hAnsi="Times New Roman" w:cs="Times New Roman"/>
                <w:color w:val="0070C0"/>
                <w:sz w:val="28"/>
                <w:szCs w:val="28"/>
              </w:rPr>
              <w:t>quiso</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ayudarla</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Recordó</w:t>
            </w:r>
            <w:proofErr w:type="spellEnd"/>
            <w:r w:rsidRPr="00662EA5">
              <w:rPr>
                <w:rFonts w:ascii="Times New Roman" w:eastAsia="Calibri" w:hAnsi="Times New Roman" w:cs="Times New Roman"/>
                <w:color w:val="0070C0"/>
                <w:sz w:val="28"/>
                <w:szCs w:val="28"/>
              </w:rPr>
              <w:t xml:space="preserve"> a </w:t>
            </w:r>
            <w:proofErr w:type="spellStart"/>
            <w:r w:rsidRPr="00662EA5">
              <w:rPr>
                <w:rFonts w:ascii="Times New Roman" w:eastAsia="Calibri" w:hAnsi="Times New Roman" w:cs="Times New Roman"/>
                <w:color w:val="0070C0"/>
                <w:sz w:val="28"/>
                <w:szCs w:val="28"/>
              </w:rPr>
              <w:t>alguien</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especializado</w:t>
            </w:r>
            <w:proofErr w:type="spellEnd"/>
            <w:r w:rsidRPr="00662EA5">
              <w:rPr>
                <w:rFonts w:ascii="Times New Roman" w:eastAsia="Calibri" w:hAnsi="Times New Roman" w:cs="Times New Roman"/>
                <w:color w:val="0070C0"/>
                <w:sz w:val="28"/>
                <w:szCs w:val="28"/>
              </w:rPr>
              <w:t xml:space="preserve"> en este </w:t>
            </w:r>
            <w:proofErr w:type="spellStart"/>
            <w:r w:rsidRPr="00662EA5">
              <w:rPr>
                <w:rFonts w:ascii="Times New Roman" w:eastAsia="Calibri" w:hAnsi="Times New Roman" w:cs="Times New Roman"/>
                <w:color w:val="0070C0"/>
                <w:sz w:val="28"/>
                <w:szCs w:val="28"/>
              </w:rPr>
              <w:t>tipo</w:t>
            </w:r>
            <w:proofErr w:type="spellEnd"/>
            <w:r w:rsidRPr="00662EA5">
              <w:rPr>
                <w:rFonts w:ascii="Times New Roman" w:eastAsia="Calibri" w:hAnsi="Times New Roman" w:cs="Times New Roman"/>
                <w:color w:val="0070C0"/>
                <w:sz w:val="28"/>
                <w:szCs w:val="28"/>
              </w:rPr>
              <w:t xml:space="preserve"> de </w:t>
            </w:r>
            <w:proofErr w:type="spellStart"/>
            <w:r w:rsidRPr="00662EA5">
              <w:rPr>
                <w:rFonts w:ascii="Times New Roman" w:eastAsia="Calibri" w:hAnsi="Times New Roman" w:cs="Times New Roman"/>
                <w:color w:val="0070C0"/>
                <w:sz w:val="28"/>
                <w:szCs w:val="28"/>
              </w:rPr>
              <w:t>problemas</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lang w:val="en-US"/>
              </w:rPr>
              <w:t>Podría</w:t>
            </w:r>
            <w:proofErr w:type="spellEnd"/>
            <w:r w:rsidRPr="00662EA5">
              <w:rPr>
                <w:rFonts w:ascii="Times New Roman" w:eastAsia="Calibri" w:hAnsi="Times New Roman" w:cs="Times New Roman"/>
                <w:color w:val="0070C0"/>
                <w:sz w:val="28"/>
                <w:szCs w:val="28"/>
                <w:lang w:val="en-US"/>
              </w:rPr>
              <w:t xml:space="preserve"> </w:t>
            </w:r>
            <w:proofErr w:type="spellStart"/>
            <w:r w:rsidRPr="00662EA5">
              <w:rPr>
                <w:rFonts w:ascii="Times New Roman" w:eastAsia="Calibri" w:hAnsi="Times New Roman" w:cs="Times New Roman"/>
                <w:color w:val="0070C0"/>
                <w:sz w:val="28"/>
                <w:szCs w:val="28"/>
                <w:lang w:val="en-US"/>
              </w:rPr>
              <w:t>encontrarlo</w:t>
            </w:r>
            <w:proofErr w:type="spellEnd"/>
            <w:r w:rsidRPr="00662EA5">
              <w:rPr>
                <w:rFonts w:ascii="Times New Roman" w:eastAsia="Calibri" w:hAnsi="Times New Roman" w:cs="Times New Roman"/>
                <w:color w:val="0070C0"/>
                <w:sz w:val="28"/>
                <w:szCs w:val="28"/>
                <w:lang w:val="en-US"/>
              </w:rPr>
              <w:t xml:space="preserve"> </w:t>
            </w:r>
            <w:proofErr w:type="spellStart"/>
            <w:r w:rsidRPr="00662EA5">
              <w:rPr>
                <w:rFonts w:ascii="Times New Roman" w:eastAsia="Calibri" w:hAnsi="Times New Roman" w:cs="Times New Roman"/>
                <w:color w:val="0070C0"/>
                <w:sz w:val="28"/>
                <w:szCs w:val="28"/>
                <w:lang w:val="en-US"/>
              </w:rPr>
              <w:t>más</w:t>
            </w:r>
            <w:proofErr w:type="spellEnd"/>
            <w:r w:rsidRPr="00662EA5">
              <w:rPr>
                <w:rFonts w:ascii="Times New Roman" w:eastAsia="Calibri" w:hAnsi="Times New Roman" w:cs="Times New Roman"/>
                <w:color w:val="0070C0"/>
                <w:sz w:val="28"/>
                <w:szCs w:val="28"/>
                <w:lang w:val="en-US"/>
              </w:rPr>
              <w:t xml:space="preserve"> </w:t>
            </w:r>
            <w:proofErr w:type="spellStart"/>
            <w:r w:rsidRPr="00662EA5">
              <w:rPr>
                <w:rFonts w:ascii="Times New Roman" w:eastAsia="Calibri" w:hAnsi="Times New Roman" w:cs="Times New Roman"/>
                <w:color w:val="0070C0"/>
                <w:sz w:val="28"/>
                <w:szCs w:val="28"/>
                <w:lang w:val="en-US"/>
              </w:rPr>
              <w:t>allá</w:t>
            </w:r>
            <w:proofErr w:type="spellEnd"/>
            <w:r w:rsidRPr="00662EA5">
              <w:rPr>
                <w:rFonts w:ascii="Times New Roman" w:eastAsia="Calibri" w:hAnsi="Times New Roman" w:cs="Times New Roman"/>
                <w:color w:val="0070C0"/>
                <w:sz w:val="28"/>
                <w:szCs w:val="28"/>
                <w:lang w:val="en-US"/>
              </w:rPr>
              <w:t xml:space="preserve"> del </w:t>
            </w:r>
            <w:proofErr w:type="spellStart"/>
            <w:r w:rsidRPr="00662EA5">
              <w:rPr>
                <w:rFonts w:ascii="Times New Roman" w:eastAsia="Calibri" w:hAnsi="Times New Roman" w:cs="Times New Roman"/>
                <w:color w:val="0070C0"/>
                <w:sz w:val="28"/>
                <w:szCs w:val="28"/>
                <w:lang w:val="en-US"/>
              </w:rPr>
              <w:t>Círculo</w:t>
            </w:r>
            <w:proofErr w:type="spellEnd"/>
            <w:r w:rsidRPr="00662EA5">
              <w:rPr>
                <w:rFonts w:ascii="Times New Roman" w:eastAsia="Calibri" w:hAnsi="Times New Roman" w:cs="Times New Roman"/>
                <w:color w:val="0070C0"/>
                <w:sz w:val="28"/>
                <w:szCs w:val="28"/>
                <w:lang w:val="en-US"/>
              </w:rPr>
              <w:t xml:space="preserve"> Polar, </w:t>
            </w:r>
            <w:proofErr w:type="spellStart"/>
            <w:r w:rsidRPr="00662EA5">
              <w:rPr>
                <w:rFonts w:ascii="Times New Roman" w:eastAsia="Calibri" w:hAnsi="Times New Roman" w:cs="Times New Roman"/>
                <w:color w:val="0070C0"/>
                <w:sz w:val="28"/>
                <w:szCs w:val="28"/>
                <w:lang w:val="en-US"/>
              </w:rPr>
              <w:t>junto</w:t>
            </w:r>
            <w:proofErr w:type="spellEnd"/>
            <w:r w:rsidRPr="00662EA5">
              <w:rPr>
                <w:rFonts w:ascii="Times New Roman" w:eastAsia="Calibri" w:hAnsi="Times New Roman" w:cs="Times New Roman"/>
                <w:color w:val="0070C0"/>
                <w:sz w:val="28"/>
                <w:szCs w:val="28"/>
                <w:lang w:val="en-US"/>
              </w:rPr>
              <w:t xml:space="preserve"> a la Rosa </w:t>
            </w:r>
            <w:proofErr w:type="spellStart"/>
            <w:r w:rsidRPr="00662EA5">
              <w:rPr>
                <w:rFonts w:ascii="Times New Roman" w:eastAsia="Calibri" w:hAnsi="Times New Roman" w:cs="Times New Roman"/>
                <w:color w:val="0070C0"/>
                <w:sz w:val="28"/>
                <w:szCs w:val="28"/>
                <w:lang w:val="en-US"/>
              </w:rPr>
              <w:t>Roja</w:t>
            </w:r>
            <w:proofErr w:type="spellEnd"/>
            <w:r w:rsidRPr="00662EA5">
              <w:rPr>
                <w:rFonts w:ascii="Times New Roman" w:eastAsia="Calibri" w:hAnsi="Times New Roman" w:cs="Times New Roman"/>
                <w:color w:val="0070C0"/>
                <w:sz w:val="28"/>
                <w:szCs w:val="28"/>
                <w:lang w:val="en-US"/>
              </w:rPr>
              <w:t xml:space="preserve"> Polar.</w:t>
            </w:r>
          </w:p>
        </w:tc>
      </w:tr>
      <w:tr w:rsidR="005E23DB" w:rsidRPr="009717EC" w:rsidTr="00867C64">
        <w:trPr>
          <w:trHeight w:val="1470"/>
        </w:trPr>
        <w:tc>
          <w:tcPr>
            <w:tcW w:w="5661" w:type="dxa"/>
            <w:vMerge/>
            <w:vAlign w:val="center"/>
          </w:tcPr>
          <w:p w:rsidR="005E23DB" w:rsidRDefault="005E23DB" w:rsidP="00867C64">
            <w:pPr>
              <w:jc w:val="center"/>
            </w:pPr>
          </w:p>
        </w:tc>
        <w:tc>
          <w:tcPr>
            <w:tcW w:w="8744" w:type="dxa"/>
            <w:vAlign w:val="center"/>
          </w:tcPr>
          <w:p w:rsidR="005E23DB" w:rsidRPr="00662EA5" w:rsidRDefault="001C6FE1" w:rsidP="00867C64">
            <w:pPr>
              <w:jc w:val="both"/>
              <w:rPr>
                <w:rFonts w:ascii="Times New Roman" w:hAnsi="Times New Roman" w:cs="Times New Roman"/>
                <w:color w:val="7030A0"/>
                <w:sz w:val="28"/>
                <w:szCs w:val="28"/>
              </w:rPr>
            </w:pPr>
            <w:r w:rsidRPr="00662EA5">
              <w:rPr>
                <w:rFonts w:ascii="Times New Roman" w:eastAsia="Calibri" w:hAnsi="Times New Roman" w:cs="Times New Roman"/>
                <w:color w:val="7030A0"/>
                <w:sz w:val="28"/>
                <w:szCs w:val="28"/>
              </w:rPr>
              <w:t>L’</w:t>
            </w:r>
            <w:proofErr w:type="spellStart"/>
            <w:r w:rsidRPr="00662EA5">
              <w:rPr>
                <w:rFonts w:ascii="Times New Roman" w:eastAsia="Calibri" w:hAnsi="Times New Roman" w:cs="Times New Roman"/>
                <w:color w:val="7030A0"/>
                <w:sz w:val="28"/>
                <w:szCs w:val="28"/>
              </w:rPr>
              <w:t>elfo</w:t>
            </w:r>
            <w:proofErr w:type="spellEnd"/>
            <w:r w:rsidRPr="00662EA5">
              <w:rPr>
                <w:rFonts w:ascii="Times New Roman" w:eastAsia="Calibri" w:hAnsi="Times New Roman" w:cs="Times New Roman"/>
                <w:color w:val="7030A0"/>
                <w:sz w:val="28"/>
                <w:szCs w:val="28"/>
              </w:rPr>
              <w:t xml:space="preserve"> le promise </w:t>
            </w:r>
            <w:proofErr w:type="spellStart"/>
            <w:r w:rsidRPr="00662EA5">
              <w:rPr>
                <w:rFonts w:ascii="Times New Roman" w:eastAsia="Calibri" w:hAnsi="Times New Roman" w:cs="Times New Roman"/>
                <w:color w:val="7030A0"/>
                <w:sz w:val="28"/>
                <w:szCs w:val="28"/>
              </w:rPr>
              <w:t>eternagratitudine</w:t>
            </w:r>
            <w:proofErr w:type="spellEnd"/>
            <w:r w:rsidRPr="00662EA5">
              <w:rPr>
                <w:rFonts w:ascii="Times New Roman" w:eastAsia="Calibri" w:hAnsi="Times New Roman" w:cs="Times New Roman"/>
                <w:color w:val="7030A0"/>
                <w:sz w:val="28"/>
                <w:szCs w:val="28"/>
              </w:rPr>
              <w:t xml:space="preserve"> e </w:t>
            </w:r>
            <w:proofErr w:type="spellStart"/>
            <w:r w:rsidRPr="00662EA5">
              <w:rPr>
                <w:rFonts w:ascii="Times New Roman" w:eastAsia="Calibri" w:hAnsi="Times New Roman" w:cs="Times New Roman"/>
                <w:color w:val="7030A0"/>
                <w:sz w:val="28"/>
                <w:szCs w:val="28"/>
              </w:rPr>
              <w:t>cercò</w:t>
            </w:r>
            <w:proofErr w:type="spellEnd"/>
            <w:r w:rsidRPr="00662EA5">
              <w:rPr>
                <w:rFonts w:ascii="Times New Roman" w:eastAsia="Calibri" w:hAnsi="Times New Roman" w:cs="Times New Roman"/>
                <w:color w:val="7030A0"/>
                <w:sz w:val="28"/>
                <w:szCs w:val="28"/>
              </w:rPr>
              <w:t xml:space="preserve"> di </w:t>
            </w:r>
            <w:proofErr w:type="spellStart"/>
            <w:r w:rsidRPr="00662EA5">
              <w:rPr>
                <w:rFonts w:ascii="Times New Roman" w:eastAsia="Calibri" w:hAnsi="Times New Roman" w:cs="Times New Roman"/>
                <w:color w:val="7030A0"/>
                <w:sz w:val="28"/>
                <w:szCs w:val="28"/>
              </w:rPr>
              <w:t>aiutarla</w:t>
            </w:r>
            <w:proofErr w:type="spellEnd"/>
            <w:r w:rsidRPr="00662EA5">
              <w:rPr>
                <w:rFonts w:ascii="Times New Roman" w:eastAsia="Calibri" w:hAnsi="Times New Roman" w:cs="Times New Roman"/>
                <w:color w:val="7030A0"/>
                <w:sz w:val="28"/>
                <w:szCs w:val="28"/>
              </w:rPr>
              <w:t xml:space="preserve">. </w:t>
            </w:r>
            <w:proofErr w:type="spellStart"/>
            <w:r w:rsidRPr="00662EA5">
              <w:rPr>
                <w:rFonts w:ascii="Times New Roman" w:eastAsia="Calibri" w:hAnsi="Times New Roman" w:cs="Times New Roman"/>
                <w:color w:val="7030A0"/>
                <w:sz w:val="28"/>
                <w:szCs w:val="28"/>
              </w:rPr>
              <w:t>Ricordòqualcunospecializzato</w:t>
            </w:r>
            <w:proofErr w:type="spellEnd"/>
            <w:r w:rsidRPr="00662EA5">
              <w:rPr>
                <w:rFonts w:ascii="Times New Roman" w:eastAsia="Calibri" w:hAnsi="Times New Roman" w:cs="Times New Roman"/>
                <w:color w:val="7030A0"/>
                <w:sz w:val="28"/>
                <w:szCs w:val="28"/>
              </w:rPr>
              <w:t xml:space="preserve"> in </w:t>
            </w:r>
            <w:proofErr w:type="spellStart"/>
            <w:r w:rsidRPr="00662EA5">
              <w:rPr>
                <w:rFonts w:ascii="Times New Roman" w:eastAsia="Calibri" w:hAnsi="Times New Roman" w:cs="Times New Roman"/>
                <w:color w:val="7030A0"/>
                <w:sz w:val="28"/>
                <w:szCs w:val="28"/>
              </w:rPr>
              <w:t>questiproblemiche</w:t>
            </w:r>
            <w:proofErr w:type="spellEnd"/>
            <w:r w:rsidRPr="00662EA5">
              <w:rPr>
                <w:rFonts w:ascii="Times New Roman" w:eastAsia="Calibri" w:hAnsi="Times New Roman" w:cs="Times New Roman"/>
                <w:color w:val="7030A0"/>
                <w:sz w:val="28"/>
                <w:szCs w:val="28"/>
              </w:rPr>
              <w:t xml:space="preserve"> lei </w:t>
            </w:r>
            <w:proofErr w:type="spellStart"/>
            <w:r w:rsidRPr="00662EA5">
              <w:rPr>
                <w:rFonts w:ascii="Times New Roman" w:eastAsia="Calibri" w:hAnsi="Times New Roman" w:cs="Times New Roman"/>
                <w:color w:val="7030A0"/>
                <w:sz w:val="28"/>
                <w:szCs w:val="28"/>
              </w:rPr>
              <w:t>avrebbetrovatooltre</w:t>
            </w:r>
            <w:proofErr w:type="spellEnd"/>
            <w:r w:rsidRPr="00662EA5">
              <w:rPr>
                <w:rFonts w:ascii="Times New Roman" w:eastAsia="Calibri" w:hAnsi="Times New Roman" w:cs="Times New Roman"/>
                <w:color w:val="7030A0"/>
                <w:sz w:val="28"/>
                <w:szCs w:val="28"/>
              </w:rPr>
              <w:t xml:space="preserve"> il </w:t>
            </w:r>
            <w:proofErr w:type="spellStart"/>
            <w:r w:rsidRPr="00662EA5">
              <w:rPr>
                <w:rFonts w:ascii="Times New Roman" w:eastAsia="Calibri" w:hAnsi="Times New Roman" w:cs="Times New Roman"/>
                <w:color w:val="7030A0"/>
                <w:sz w:val="28"/>
                <w:szCs w:val="28"/>
              </w:rPr>
              <w:t>CircoPolarevicino</w:t>
            </w:r>
            <w:proofErr w:type="spellEnd"/>
            <w:r w:rsidRPr="00662EA5">
              <w:rPr>
                <w:rFonts w:ascii="Times New Roman" w:eastAsia="Calibri" w:hAnsi="Times New Roman" w:cs="Times New Roman"/>
                <w:color w:val="7030A0"/>
                <w:sz w:val="28"/>
                <w:szCs w:val="28"/>
              </w:rPr>
              <w:t xml:space="preserve"> alla Rosa </w:t>
            </w:r>
            <w:proofErr w:type="spellStart"/>
            <w:r w:rsidRPr="00662EA5">
              <w:rPr>
                <w:rFonts w:ascii="Times New Roman" w:eastAsia="Calibri" w:hAnsi="Times New Roman" w:cs="Times New Roman"/>
                <w:color w:val="7030A0"/>
                <w:sz w:val="28"/>
                <w:szCs w:val="28"/>
              </w:rPr>
              <w:t>Polare</w:t>
            </w:r>
            <w:proofErr w:type="spellEnd"/>
            <w:r w:rsidRPr="00662EA5">
              <w:rPr>
                <w:rFonts w:ascii="Times New Roman" w:eastAsia="Calibri" w:hAnsi="Times New Roman" w:cs="Times New Roman"/>
                <w:color w:val="7030A0"/>
                <w:sz w:val="28"/>
                <w:szCs w:val="28"/>
              </w:rPr>
              <w:t xml:space="preserve"> Rossa.</w:t>
            </w:r>
          </w:p>
        </w:tc>
      </w:tr>
      <w:tr w:rsidR="005E23DB" w:rsidRPr="006C351F" w:rsidTr="00867C64">
        <w:trPr>
          <w:trHeight w:val="1470"/>
        </w:trPr>
        <w:tc>
          <w:tcPr>
            <w:tcW w:w="5661" w:type="dxa"/>
            <w:vMerge/>
          </w:tcPr>
          <w:p w:rsidR="005E23DB" w:rsidRDefault="005E23DB" w:rsidP="00867C64"/>
        </w:tc>
        <w:tc>
          <w:tcPr>
            <w:tcW w:w="8744" w:type="dxa"/>
            <w:vAlign w:val="center"/>
          </w:tcPr>
          <w:p w:rsidR="005E23DB" w:rsidRPr="00662EA5" w:rsidRDefault="005E23DB" w:rsidP="00867C64">
            <w:pPr>
              <w:jc w:val="both"/>
              <w:rPr>
                <w:rFonts w:ascii="Times New Roman" w:hAnsi="Times New Roman" w:cs="Times New Roman"/>
                <w:sz w:val="28"/>
                <w:szCs w:val="28"/>
              </w:rPr>
            </w:pPr>
            <w:proofErr w:type="spellStart"/>
            <w:r w:rsidRPr="00662EA5">
              <w:rPr>
                <w:rFonts w:ascii="Times New Roman" w:hAnsi="Times New Roman" w:cs="Times New Roman"/>
                <w:sz w:val="28"/>
                <w:szCs w:val="28"/>
              </w:rPr>
              <w:t>Peri</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ona</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sonsuz</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minnet</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bahşetmiş</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ve</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ona</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yardım</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etmeye</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çalışmış</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Peri</w:t>
            </w:r>
            <w:proofErr w:type="spellEnd"/>
            <w:r w:rsidRPr="00662EA5">
              <w:rPr>
                <w:rFonts w:ascii="Times New Roman" w:hAnsi="Times New Roman" w:cs="Times New Roman"/>
                <w:sz w:val="28"/>
                <w:szCs w:val="28"/>
              </w:rPr>
              <w:t xml:space="preserve">, bu </w:t>
            </w:r>
            <w:proofErr w:type="spellStart"/>
            <w:r w:rsidRPr="00662EA5">
              <w:rPr>
                <w:rFonts w:ascii="Times New Roman" w:hAnsi="Times New Roman" w:cs="Times New Roman"/>
                <w:sz w:val="28"/>
                <w:szCs w:val="28"/>
              </w:rPr>
              <w:t>konularda</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uzmanlaşmış</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birini</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hatırlamış</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Kutup</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dairesinin</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ardında</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kırmızı</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kutup</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gülünün</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yanında</w:t>
            </w:r>
            <w:proofErr w:type="spellEnd"/>
            <w:r w:rsidRPr="00662EA5">
              <w:rPr>
                <w:rFonts w:ascii="Times New Roman" w:hAnsi="Times New Roman" w:cs="Times New Roman"/>
                <w:sz w:val="28"/>
                <w:szCs w:val="28"/>
              </w:rPr>
              <w:t xml:space="preserve"> o </w:t>
            </w:r>
            <w:proofErr w:type="spellStart"/>
            <w:r w:rsidRPr="00662EA5">
              <w:rPr>
                <w:rFonts w:ascii="Times New Roman" w:hAnsi="Times New Roman" w:cs="Times New Roman"/>
                <w:sz w:val="28"/>
                <w:szCs w:val="28"/>
              </w:rPr>
              <w:t>kişiyi</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bulabilirmiş</w:t>
            </w:r>
            <w:proofErr w:type="spellEnd"/>
            <w:r w:rsidRPr="00662EA5">
              <w:rPr>
                <w:rFonts w:ascii="Times New Roman" w:hAnsi="Times New Roman" w:cs="Times New Roman"/>
                <w:sz w:val="28"/>
                <w:szCs w:val="28"/>
              </w:rPr>
              <w:t>.</w:t>
            </w:r>
          </w:p>
        </w:tc>
      </w:tr>
      <w:tr w:rsidR="005E23DB" w:rsidTr="00867C64">
        <w:trPr>
          <w:trHeight w:val="877"/>
        </w:trPr>
        <w:tc>
          <w:tcPr>
            <w:tcW w:w="14405" w:type="dxa"/>
            <w:gridSpan w:val="2"/>
            <w:vAlign w:val="center"/>
          </w:tcPr>
          <w:p w:rsidR="005E23DB" w:rsidRDefault="005E23DB" w:rsidP="00867C64">
            <w:pPr>
              <w:jc w:val="center"/>
            </w:pPr>
            <w:proofErr w:type="spellStart"/>
            <w:r w:rsidRPr="003844A4">
              <w:rPr>
                <w:color w:val="FF0000"/>
                <w:sz w:val="36"/>
                <w:szCs w:val="36"/>
              </w:rPr>
              <w:lastRenderedPageBreak/>
              <w:t>C</w:t>
            </w:r>
            <w:r>
              <w:rPr>
                <w:color w:val="FF0000"/>
                <w:sz w:val="36"/>
                <w:szCs w:val="36"/>
              </w:rPr>
              <w:t>hapter</w:t>
            </w:r>
            <w:proofErr w:type="spellEnd"/>
            <w:r w:rsidRPr="003844A4">
              <w:rPr>
                <w:sz w:val="36"/>
                <w:szCs w:val="36"/>
              </w:rPr>
              <w:t xml:space="preserve">  </w:t>
            </w:r>
            <w:r w:rsidRPr="003844A4">
              <w:rPr>
                <w:color w:val="00B050"/>
                <w:sz w:val="36"/>
                <w:szCs w:val="36"/>
              </w:rPr>
              <w:t>C</w:t>
            </w:r>
            <w:r>
              <w:rPr>
                <w:color w:val="00B050"/>
                <w:sz w:val="36"/>
                <w:szCs w:val="36"/>
              </w:rPr>
              <w:t>hapitre</w:t>
            </w:r>
            <w:r w:rsidRPr="003844A4">
              <w:rPr>
                <w:sz w:val="36"/>
                <w:szCs w:val="36"/>
              </w:rPr>
              <w:t xml:space="preserve"> </w:t>
            </w:r>
            <w:proofErr w:type="spellStart"/>
            <w:r w:rsidRPr="003844A4">
              <w:rPr>
                <w:color w:val="0070C0"/>
                <w:sz w:val="36"/>
                <w:szCs w:val="36"/>
              </w:rPr>
              <w:t>C</w:t>
            </w:r>
            <w:r>
              <w:rPr>
                <w:color w:val="0070C0"/>
                <w:sz w:val="36"/>
                <w:szCs w:val="36"/>
              </w:rPr>
              <w:t>apitulo</w:t>
            </w:r>
            <w:proofErr w:type="spellEnd"/>
            <w:r w:rsidRPr="003844A4">
              <w:rPr>
                <w:color w:val="0070C0"/>
                <w:sz w:val="36"/>
                <w:szCs w:val="36"/>
              </w:rPr>
              <w:t xml:space="preserve"> </w:t>
            </w:r>
            <w:proofErr w:type="spellStart"/>
            <w:r w:rsidRPr="003844A4">
              <w:rPr>
                <w:color w:val="7030A0"/>
                <w:sz w:val="36"/>
                <w:szCs w:val="36"/>
              </w:rPr>
              <w:t>C</w:t>
            </w:r>
            <w:r>
              <w:rPr>
                <w:color w:val="7030A0"/>
                <w:sz w:val="36"/>
                <w:szCs w:val="36"/>
              </w:rPr>
              <w:t>apitolo</w:t>
            </w:r>
            <w:proofErr w:type="spellEnd"/>
            <w:r w:rsidRPr="003844A4">
              <w:rPr>
                <w:color w:val="7030A0"/>
                <w:sz w:val="36"/>
                <w:szCs w:val="36"/>
              </w:rPr>
              <w:t> </w:t>
            </w:r>
            <w:proofErr w:type="spellStart"/>
            <w:r>
              <w:rPr>
                <w:sz w:val="36"/>
                <w:szCs w:val="36"/>
              </w:rPr>
              <w:t>B</w:t>
            </w:r>
            <w:r w:rsidRPr="003844A4">
              <w:rPr>
                <w:sz w:val="36"/>
                <w:szCs w:val="36"/>
              </w:rPr>
              <w:t>ö</w:t>
            </w:r>
            <w:r>
              <w:rPr>
                <w:sz w:val="36"/>
                <w:szCs w:val="36"/>
              </w:rPr>
              <w:t>l</w:t>
            </w:r>
            <w:r w:rsidRPr="003844A4">
              <w:rPr>
                <w:sz w:val="36"/>
                <w:szCs w:val="36"/>
              </w:rPr>
              <w:t>ü</w:t>
            </w:r>
            <w:r>
              <w:rPr>
                <w:sz w:val="36"/>
                <w:szCs w:val="36"/>
              </w:rPr>
              <w:t>m</w:t>
            </w:r>
            <w:proofErr w:type="spellEnd"/>
            <w:r>
              <w:rPr>
                <w:sz w:val="36"/>
                <w:szCs w:val="36"/>
              </w:rPr>
              <w:t xml:space="preserve"> </w:t>
            </w:r>
            <w:r w:rsidRPr="003844A4">
              <w:rPr>
                <w:color w:val="E36C0A" w:themeColor="accent6" w:themeShade="BF"/>
                <w:sz w:val="36"/>
                <w:szCs w:val="36"/>
              </w:rPr>
              <w:t>2</w:t>
            </w:r>
            <w:r>
              <w:rPr>
                <w:color w:val="E36C0A" w:themeColor="accent6" w:themeShade="BF"/>
                <w:sz w:val="36"/>
                <w:szCs w:val="36"/>
              </w:rPr>
              <w:t>c</w:t>
            </w:r>
          </w:p>
        </w:tc>
      </w:tr>
      <w:tr w:rsidR="005E23DB" w:rsidRPr="00662EA5" w:rsidTr="00867C64">
        <w:trPr>
          <w:trHeight w:val="1470"/>
        </w:trPr>
        <w:tc>
          <w:tcPr>
            <w:tcW w:w="5661" w:type="dxa"/>
            <w:vMerge w:val="restart"/>
            <w:vAlign w:val="center"/>
          </w:tcPr>
          <w:p w:rsidR="005E23DB" w:rsidRDefault="005E23DB" w:rsidP="00867C64">
            <w:pPr>
              <w:jc w:val="center"/>
            </w:pPr>
            <w:r>
              <w:rPr>
                <w:noProof/>
                <w:lang w:eastAsia="fr-FR"/>
              </w:rPr>
              <w:drawing>
                <wp:inline distT="0" distB="0" distL="0" distR="0">
                  <wp:extent cx="3169920" cy="4511040"/>
                  <wp:effectExtent l="19050" t="0" r="0" b="0"/>
                  <wp:docPr id="18" name="Image 17"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6"/>
                          <a:stretch>
                            <a:fillRect/>
                          </a:stretch>
                        </pic:blipFill>
                        <pic:spPr>
                          <a:xfrm>
                            <a:off x="0" y="0"/>
                            <a:ext cx="3169920" cy="4511040"/>
                          </a:xfrm>
                          <a:prstGeom prst="rect">
                            <a:avLst/>
                          </a:prstGeom>
                        </pic:spPr>
                      </pic:pic>
                    </a:graphicData>
                  </a:graphic>
                </wp:inline>
              </w:drawing>
            </w:r>
          </w:p>
        </w:tc>
        <w:tc>
          <w:tcPr>
            <w:tcW w:w="8744" w:type="dxa"/>
            <w:vAlign w:val="center"/>
          </w:tcPr>
          <w:p w:rsidR="005E23DB" w:rsidRPr="00662EA5" w:rsidRDefault="005E23DB" w:rsidP="00867C64">
            <w:pPr>
              <w:pStyle w:val="normal0"/>
              <w:spacing w:after="200"/>
              <w:jc w:val="both"/>
              <w:rPr>
                <w:rFonts w:ascii="Times New Roman" w:eastAsia="Calibri" w:hAnsi="Times New Roman" w:cs="Times New Roman"/>
                <w:color w:val="FF0000"/>
                <w:sz w:val="28"/>
                <w:szCs w:val="28"/>
                <w:lang w:val="en-US"/>
              </w:rPr>
            </w:pPr>
            <w:r w:rsidRPr="00662EA5">
              <w:rPr>
                <w:rFonts w:ascii="Times New Roman" w:eastAsia="Calibri" w:hAnsi="Times New Roman" w:cs="Times New Roman"/>
                <w:color w:val="FF0000"/>
                <w:sz w:val="28"/>
                <w:szCs w:val="28"/>
                <w:lang w:val="en-US"/>
              </w:rPr>
              <w:t xml:space="preserve">The Notes Surfers would appear. After, they would drive her to the Musicland. </w:t>
            </w:r>
          </w:p>
        </w:tc>
      </w:tr>
      <w:tr w:rsidR="005E23DB" w:rsidRPr="00D037E5" w:rsidTr="00867C64">
        <w:trPr>
          <w:trHeight w:val="1470"/>
        </w:trPr>
        <w:tc>
          <w:tcPr>
            <w:tcW w:w="5661" w:type="dxa"/>
            <w:vMerge/>
            <w:vAlign w:val="center"/>
          </w:tcPr>
          <w:p w:rsidR="005E23DB" w:rsidRPr="006116F5" w:rsidRDefault="005E23DB" w:rsidP="00867C64">
            <w:pPr>
              <w:jc w:val="center"/>
              <w:rPr>
                <w:lang w:val="en-US"/>
              </w:rPr>
            </w:pPr>
          </w:p>
        </w:tc>
        <w:tc>
          <w:tcPr>
            <w:tcW w:w="8744" w:type="dxa"/>
            <w:vAlign w:val="center"/>
          </w:tcPr>
          <w:p w:rsidR="005E23DB" w:rsidRPr="00662EA5" w:rsidRDefault="005E23DB" w:rsidP="00867C64">
            <w:pPr>
              <w:pStyle w:val="normal0"/>
              <w:spacing w:after="200"/>
              <w:jc w:val="both"/>
              <w:rPr>
                <w:rFonts w:ascii="Times New Roman" w:hAnsi="Times New Roman" w:cs="Times New Roman"/>
                <w:color w:val="00B050"/>
                <w:sz w:val="28"/>
                <w:szCs w:val="28"/>
              </w:rPr>
            </w:pPr>
            <w:r w:rsidRPr="00662EA5">
              <w:rPr>
                <w:rFonts w:ascii="Times New Roman" w:eastAsia="Calibri" w:hAnsi="Times New Roman" w:cs="Times New Roman"/>
                <w:color w:val="00B050"/>
                <w:sz w:val="28"/>
                <w:szCs w:val="28"/>
              </w:rPr>
              <w:t>Les surfeurs de notes apparaîtront et la conduiront au pays de la musique.</w:t>
            </w:r>
          </w:p>
        </w:tc>
      </w:tr>
      <w:tr w:rsidR="005E23DB" w:rsidRPr="00D037E5" w:rsidTr="00867C64">
        <w:trPr>
          <w:trHeight w:val="1470"/>
        </w:trPr>
        <w:tc>
          <w:tcPr>
            <w:tcW w:w="5661" w:type="dxa"/>
            <w:vMerge/>
            <w:vAlign w:val="center"/>
          </w:tcPr>
          <w:p w:rsidR="005E23DB" w:rsidRDefault="005E23DB" w:rsidP="00867C64">
            <w:pPr>
              <w:jc w:val="center"/>
            </w:pPr>
          </w:p>
        </w:tc>
        <w:tc>
          <w:tcPr>
            <w:tcW w:w="8744" w:type="dxa"/>
            <w:vAlign w:val="center"/>
          </w:tcPr>
          <w:p w:rsidR="005E23DB" w:rsidRPr="00662EA5" w:rsidRDefault="005E23DB" w:rsidP="00867C64">
            <w:pPr>
              <w:pStyle w:val="normal0"/>
              <w:spacing w:after="200"/>
              <w:jc w:val="both"/>
              <w:rPr>
                <w:rFonts w:ascii="Times New Roman" w:hAnsi="Times New Roman" w:cs="Times New Roman"/>
                <w:color w:val="0070C0"/>
                <w:sz w:val="28"/>
                <w:szCs w:val="28"/>
              </w:rPr>
            </w:pPr>
            <w:proofErr w:type="spellStart"/>
            <w:r w:rsidRPr="00662EA5">
              <w:rPr>
                <w:rFonts w:ascii="Times New Roman" w:eastAsia="Calibri" w:hAnsi="Times New Roman" w:cs="Times New Roman"/>
                <w:color w:val="0070C0"/>
                <w:sz w:val="28"/>
                <w:szCs w:val="28"/>
              </w:rPr>
              <w:t>Después</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aparecerán</w:t>
            </w:r>
            <w:proofErr w:type="spellEnd"/>
            <w:r w:rsidRPr="00662EA5">
              <w:rPr>
                <w:rFonts w:ascii="Times New Roman" w:eastAsia="Calibri" w:hAnsi="Times New Roman" w:cs="Times New Roman"/>
                <w:color w:val="0070C0"/>
                <w:sz w:val="28"/>
                <w:szCs w:val="28"/>
              </w:rPr>
              <w:t xml:space="preserve"> los </w:t>
            </w:r>
            <w:proofErr w:type="spellStart"/>
            <w:r w:rsidRPr="00662EA5">
              <w:rPr>
                <w:rFonts w:ascii="Times New Roman" w:eastAsia="Calibri" w:hAnsi="Times New Roman" w:cs="Times New Roman"/>
                <w:color w:val="0070C0"/>
                <w:sz w:val="28"/>
                <w:szCs w:val="28"/>
              </w:rPr>
              <w:t>Surfeadores</w:t>
            </w:r>
            <w:proofErr w:type="spellEnd"/>
            <w:r w:rsidRPr="00662EA5">
              <w:rPr>
                <w:rFonts w:ascii="Times New Roman" w:eastAsia="Calibri" w:hAnsi="Times New Roman" w:cs="Times New Roman"/>
                <w:color w:val="0070C0"/>
                <w:sz w:val="28"/>
                <w:szCs w:val="28"/>
              </w:rPr>
              <w:t xml:space="preserve"> de Notas, </w:t>
            </w:r>
            <w:proofErr w:type="spellStart"/>
            <w:r w:rsidRPr="00662EA5">
              <w:rPr>
                <w:rFonts w:ascii="Times New Roman" w:eastAsia="Calibri" w:hAnsi="Times New Roman" w:cs="Times New Roman"/>
                <w:color w:val="0070C0"/>
                <w:sz w:val="28"/>
                <w:szCs w:val="28"/>
              </w:rPr>
              <w:t>ellos</w:t>
            </w:r>
            <w:proofErr w:type="spellEnd"/>
            <w:r w:rsidRPr="00662EA5">
              <w:rPr>
                <w:rFonts w:ascii="Times New Roman" w:eastAsia="Calibri" w:hAnsi="Times New Roman" w:cs="Times New Roman"/>
                <w:color w:val="0070C0"/>
                <w:sz w:val="28"/>
                <w:szCs w:val="28"/>
              </w:rPr>
              <w:t xml:space="preserve"> la </w:t>
            </w:r>
            <w:proofErr w:type="spellStart"/>
            <w:r w:rsidRPr="00662EA5">
              <w:rPr>
                <w:rFonts w:ascii="Times New Roman" w:eastAsia="Calibri" w:hAnsi="Times New Roman" w:cs="Times New Roman"/>
                <w:color w:val="0070C0"/>
                <w:sz w:val="28"/>
                <w:szCs w:val="28"/>
              </w:rPr>
              <w:t>guiarían</w:t>
            </w:r>
            <w:proofErr w:type="spellEnd"/>
            <w:r w:rsidRPr="00662EA5">
              <w:rPr>
                <w:rFonts w:ascii="Times New Roman" w:eastAsia="Calibri" w:hAnsi="Times New Roman" w:cs="Times New Roman"/>
                <w:color w:val="0070C0"/>
                <w:sz w:val="28"/>
                <w:szCs w:val="28"/>
              </w:rPr>
              <w:t xml:space="preserve"> </w:t>
            </w:r>
            <w:proofErr w:type="spellStart"/>
            <w:r w:rsidRPr="00662EA5">
              <w:rPr>
                <w:rFonts w:ascii="Times New Roman" w:eastAsia="Calibri" w:hAnsi="Times New Roman" w:cs="Times New Roman"/>
                <w:color w:val="0070C0"/>
                <w:sz w:val="28"/>
                <w:szCs w:val="28"/>
              </w:rPr>
              <w:t>hasta</w:t>
            </w:r>
            <w:proofErr w:type="spellEnd"/>
            <w:r w:rsidRPr="00662EA5">
              <w:rPr>
                <w:rFonts w:ascii="Times New Roman" w:eastAsia="Calibri" w:hAnsi="Times New Roman" w:cs="Times New Roman"/>
                <w:color w:val="0070C0"/>
                <w:sz w:val="28"/>
                <w:szCs w:val="28"/>
              </w:rPr>
              <w:t xml:space="preserve"> el </w:t>
            </w:r>
            <w:proofErr w:type="spellStart"/>
            <w:r w:rsidRPr="00662EA5">
              <w:rPr>
                <w:rFonts w:ascii="Times New Roman" w:eastAsia="Calibri" w:hAnsi="Times New Roman" w:cs="Times New Roman"/>
                <w:color w:val="0070C0"/>
                <w:sz w:val="28"/>
                <w:szCs w:val="28"/>
              </w:rPr>
              <w:t>País</w:t>
            </w:r>
            <w:proofErr w:type="spellEnd"/>
            <w:r w:rsidRPr="00662EA5">
              <w:rPr>
                <w:rFonts w:ascii="Times New Roman" w:eastAsia="Calibri" w:hAnsi="Times New Roman" w:cs="Times New Roman"/>
                <w:color w:val="0070C0"/>
                <w:sz w:val="28"/>
                <w:szCs w:val="28"/>
              </w:rPr>
              <w:t xml:space="preserve"> Musical.</w:t>
            </w:r>
          </w:p>
        </w:tc>
      </w:tr>
      <w:tr w:rsidR="005E23DB" w:rsidRPr="009717EC" w:rsidTr="00867C64">
        <w:trPr>
          <w:trHeight w:val="1470"/>
        </w:trPr>
        <w:tc>
          <w:tcPr>
            <w:tcW w:w="5661" w:type="dxa"/>
            <w:vMerge/>
            <w:vAlign w:val="center"/>
          </w:tcPr>
          <w:p w:rsidR="005E23DB" w:rsidRDefault="005E23DB" w:rsidP="00867C64">
            <w:pPr>
              <w:jc w:val="center"/>
            </w:pPr>
          </w:p>
        </w:tc>
        <w:tc>
          <w:tcPr>
            <w:tcW w:w="8744" w:type="dxa"/>
            <w:vAlign w:val="center"/>
          </w:tcPr>
          <w:p w:rsidR="005E23DB" w:rsidRPr="00662EA5" w:rsidRDefault="001C6FE1" w:rsidP="00867C64">
            <w:pPr>
              <w:jc w:val="both"/>
              <w:rPr>
                <w:rFonts w:ascii="Times New Roman" w:hAnsi="Times New Roman" w:cs="Times New Roman"/>
                <w:color w:val="7030A0"/>
                <w:sz w:val="28"/>
                <w:szCs w:val="28"/>
              </w:rPr>
            </w:pPr>
            <w:proofErr w:type="spellStart"/>
            <w:r w:rsidRPr="00662EA5">
              <w:rPr>
                <w:rFonts w:ascii="Times New Roman" w:eastAsia="Calibri" w:hAnsi="Times New Roman" w:cs="Times New Roman"/>
                <w:color w:val="7030A0"/>
                <w:sz w:val="28"/>
                <w:szCs w:val="28"/>
              </w:rPr>
              <w:t>Dopoapparvero</w:t>
            </w:r>
            <w:proofErr w:type="spellEnd"/>
            <w:r w:rsidRPr="00662EA5">
              <w:rPr>
                <w:rFonts w:ascii="Times New Roman" w:eastAsia="Calibri" w:hAnsi="Times New Roman" w:cs="Times New Roman"/>
                <w:color w:val="7030A0"/>
                <w:sz w:val="28"/>
                <w:szCs w:val="28"/>
              </w:rPr>
              <w:t xml:space="preserve"> i </w:t>
            </w:r>
            <w:proofErr w:type="spellStart"/>
            <w:r w:rsidRPr="00662EA5">
              <w:rPr>
                <w:rFonts w:ascii="Times New Roman" w:eastAsia="Calibri" w:hAnsi="Times New Roman" w:cs="Times New Roman"/>
                <w:color w:val="7030A0"/>
                <w:sz w:val="28"/>
                <w:szCs w:val="28"/>
              </w:rPr>
              <w:t>Surfisti</w:t>
            </w:r>
            <w:proofErr w:type="spellEnd"/>
            <w:r w:rsidRPr="00662EA5">
              <w:rPr>
                <w:rFonts w:ascii="Times New Roman" w:eastAsia="Calibri" w:hAnsi="Times New Roman" w:cs="Times New Roman"/>
                <w:color w:val="7030A0"/>
                <w:sz w:val="28"/>
                <w:szCs w:val="28"/>
              </w:rPr>
              <w:t xml:space="preserve"> delle Note </w:t>
            </w:r>
            <w:proofErr w:type="spellStart"/>
            <w:r w:rsidRPr="00662EA5">
              <w:rPr>
                <w:rFonts w:ascii="Times New Roman" w:eastAsia="Calibri" w:hAnsi="Times New Roman" w:cs="Times New Roman"/>
                <w:color w:val="7030A0"/>
                <w:sz w:val="28"/>
                <w:szCs w:val="28"/>
              </w:rPr>
              <w:t>che</w:t>
            </w:r>
            <w:proofErr w:type="spellEnd"/>
            <w:r w:rsidRPr="00662EA5">
              <w:rPr>
                <w:rFonts w:ascii="Times New Roman" w:eastAsia="Calibri" w:hAnsi="Times New Roman" w:cs="Times New Roman"/>
                <w:color w:val="7030A0"/>
                <w:sz w:val="28"/>
                <w:szCs w:val="28"/>
              </w:rPr>
              <w:t xml:space="preserve"> la </w:t>
            </w:r>
            <w:proofErr w:type="spellStart"/>
            <w:r w:rsidRPr="00662EA5">
              <w:rPr>
                <w:rFonts w:ascii="Times New Roman" w:eastAsia="Calibri" w:hAnsi="Times New Roman" w:cs="Times New Roman"/>
                <w:color w:val="7030A0"/>
                <w:sz w:val="28"/>
                <w:szCs w:val="28"/>
              </w:rPr>
              <w:t>guidarononella</w:t>
            </w:r>
            <w:proofErr w:type="spellEnd"/>
            <w:r w:rsidRPr="00662EA5">
              <w:rPr>
                <w:rFonts w:ascii="Times New Roman" w:eastAsia="Calibri" w:hAnsi="Times New Roman" w:cs="Times New Roman"/>
                <w:color w:val="7030A0"/>
                <w:sz w:val="28"/>
                <w:szCs w:val="28"/>
              </w:rPr>
              <w:t xml:space="preserve"> Terra </w:t>
            </w:r>
            <w:proofErr w:type="spellStart"/>
            <w:r w:rsidRPr="00662EA5">
              <w:rPr>
                <w:rFonts w:ascii="Times New Roman" w:eastAsia="Calibri" w:hAnsi="Times New Roman" w:cs="Times New Roman"/>
                <w:color w:val="7030A0"/>
                <w:sz w:val="28"/>
                <w:szCs w:val="28"/>
              </w:rPr>
              <w:t>dellaMusica</w:t>
            </w:r>
            <w:proofErr w:type="spellEnd"/>
            <w:r w:rsidRPr="00662EA5">
              <w:rPr>
                <w:rFonts w:ascii="Times New Roman" w:eastAsia="Calibri" w:hAnsi="Times New Roman" w:cs="Times New Roman"/>
                <w:color w:val="7030A0"/>
                <w:sz w:val="28"/>
                <w:szCs w:val="28"/>
              </w:rPr>
              <w:t>.</w:t>
            </w:r>
          </w:p>
        </w:tc>
      </w:tr>
      <w:tr w:rsidR="005E23DB" w:rsidRPr="006C351F" w:rsidTr="00867C64">
        <w:trPr>
          <w:trHeight w:val="1470"/>
        </w:trPr>
        <w:tc>
          <w:tcPr>
            <w:tcW w:w="5661" w:type="dxa"/>
            <w:vMerge/>
          </w:tcPr>
          <w:p w:rsidR="005E23DB" w:rsidRDefault="005E23DB" w:rsidP="00867C64"/>
        </w:tc>
        <w:tc>
          <w:tcPr>
            <w:tcW w:w="8744" w:type="dxa"/>
            <w:vAlign w:val="center"/>
          </w:tcPr>
          <w:p w:rsidR="005E23DB" w:rsidRPr="00662EA5" w:rsidRDefault="005E23DB" w:rsidP="00867C64">
            <w:pPr>
              <w:jc w:val="both"/>
              <w:rPr>
                <w:rFonts w:ascii="Times New Roman" w:hAnsi="Times New Roman" w:cs="Times New Roman"/>
                <w:sz w:val="28"/>
                <w:szCs w:val="28"/>
              </w:rPr>
            </w:pPr>
            <w:r w:rsidRPr="00662EA5">
              <w:rPr>
                <w:rFonts w:ascii="Times New Roman" w:hAnsi="Times New Roman" w:cs="Times New Roman"/>
                <w:sz w:val="28"/>
                <w:szCs w:val="28"/>
              </w:rPr>
              <w:t xml:space="preserve">Nota </w:t>
            </w:r>
            <w:proofErr w:type="spellStart"/>
            <w:r w:rsidRPr="00662EA5">
              <w:rPr>
                <w:rFonts w:ascii="Times New Roman" w:hAnsi="Times New Roman" w:cs="Times New Roman"/>
                <w:sz w:val="28"/>
                <w:szCs w:val="28"/>
              </w:rPr>
              <w:t>sörfçüleri</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belirecekmiş</w:t>
            </w:r>
            <w:proofErr w:type="spellEnd"/>
            <w:r w:rsidRPr="00662EA5">
              <w:rPr>
                <w:rFonts w:ascii="Times New Roman" w:hAnsi="Times New Roman" w:cs="Times New Roman"/>
                <w:sz w:val="28"/>
                <w:szCs w:val="28"/>
              </w:rPr>
              <w:t xml:space="preserve"> sonra. Onu </w:t>
            </w:r>
            <w:proofErr w:type="spellStart"/>
            <w:r w:rsidRPr="00662EA5">
              <w:rPr>
                <w:rFonts w:ascii="Times New Roman" w:hAnsi="Times New Roman" w:cs="Times New Roman"/>
                <w:sz w:val="28"/>
                <w:szCs w:val="28"/>
              </w:rPr>
              <w:t>Müzik</w:t>
            </w:r>
            <w:proofErr w:type="spellEnd"/>
            <w:r w:rsidRPr="00662EA5">
              <w:rPr>
                <w:rFonts w:ascii="Times New Roman" w:hAnsi="Times New Roman" w:cs="Times New Roman"/>
                <w:sz w:val="28"/>
                <w:szCs w:val="28"/>
              </w:rPr>
              <w:t xml:space="preserve"> </w:t>
            </w:r>
            <w:proofErr w:type="spellStart"/>
            <w:r w:rsidRPr="00662EA5">
              <w:rPr>
                <w:rFonts w:ascii="Times New Roman" w:hAnsi="Times New Roman" w:cs="Times New Roman"/>
                <w:sz w:val="28"/>
                <w:szCs w:val="28"/>
              </w:rPr>
              <w:t>Diyarı</w:t>
            </w:r>
            <w:proofErr w:type="spellEnd"/>
            <w:r w:rsidRPr="00662EA5">
              <w:rPr>
                <w:rFonts w:ascii="Times New Roman" w:hAnsi="Times New Roman" w:cs="Times New Roman"/>
                <w:sz w:val="28"/>
                <w:szCs w:val="28"/>
              </w:rPr>
              <w:t xml:space="preserve">’na </w:t>
            </w:r>
            <w:proofErr w:type="spellStart"/>
            <w:r w:rsidRPr="00662EA5">
              <w:rPr>
                <w:rFonts w:ascii="Times New Roman" w:hAnsi="Times New Roman" w:cs="Times New Roman"/>
                <w:sz w:val="28"/>
                <w:szCs w:val="28"/>
              </w:rPr>
              <w:t>götüreceklermiş</w:t>
            </w:r>
            <w:proofErr w:type="spellEnd"/>
            <w:r w:rsidRPr="00662EA5">
              <w:rPr>
                <w:rFonts w:ascii="Times New Roman" w:hAnsi="Times New Roman" w:cs="Times New Roman"/>
                <w:sz w:val="28"/>
                <w:szCs w:val="28"/>
              </w:rPr>
              <w:t>.</w:t>
            </w:r>
          </w:p>
        </w:tc>
      </w:tr>
    </w:tbl>
    <w:p w:rsidR="00976D33" w:rsidRDefault="00976D33"/>
    <w:sectPr w:rsidR="00976D33" w:rsidSect="005E23D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5E23DB"/>
    <w:rsid w:val="00121B25"/>
    <w:rsid w:val="001C6FE1"/>
    <w:rsid w:val="005E23DB"/>
    <w:rsid w:val="00662EA5"/>
    <w:rsid w:val="00976D33"/>
    <w:rsid w:val="00CA65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2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5E23DB"/>
    <w:pPr>
      <w:spacing w:after="0"/>
    </w:pPr>
    <w:rPr>
      <w:rFonts w:ascii="Arial" w:eastAsia="Arial" w:hAnsi="Arial" w:cs="Arial"/>
      <w:color w:val="000000"/>
      <w:lang w:eastAsia="fr-FR"/>
    </w:rPr>
  </w:style>
  <w:style w:type="paragraph" w:styleId="Textedebulles">
    <w:name w:val="Balloon Text"/>
    <w:basedOn w:val="Normal"/>
    <w:link w:val="TextedebullesCar"/>
    <w:uiPriority w:val="99"/>
    <w:semiHidden/>
    <w:unhideWhenUsed/>
    <w:rsid w:val="005E2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1762</Characters>
  <Application>Microsoft Office Word</Application>
  <DocSecurity>0</DocSecurity>
  <Lines>14</Lines>
  <Paragraphs>4</Paragraphs>
  <ScaleCrop>false</ScaleCrop>
  <Company>Clarins Logistique</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dc:creator>
  <cp:lastModifiedBy>Erick</cp:lastModifiedBy>
  <cp:revision>3</cp:revision>
  <dcterms:created xsi:type="dcterms:W3CDTF">2016-01-12T07:36:00Z</dcterms:created>
  <dcterms:modified xsi:type="dcterms:W3CDTF">2016-05-13T07:08:00Z</dcterms:modified>
</cp:coreProperties>
</file>