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100" w:type="dxa"/>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8124"/>
      </w:tblGrid>
      <w:tr w:rsidR="00505341" w:rsidRPr="00961F24" w:rsidTr="00505341">
        <w:trPr>
          <w:tblCellSpacing w:w="0" w:type="dxa"/>
        </w:trPr>
        <w:tc>
          <w:tcPr>
            <w:tcW w:w="0" w:type="auto"/>
            <w:shd w:val="clear" w:color="auto" w:fill="FFFFFF"/>
            <w:hideMark/>
          </w:tcPr>
          <w:tbl>
            <w:tblPr>
              <w:tblW w:w="8100" w:type="dxa"/>
              <w:tblCellSpacing w:w="0" w:type="dxa"/>
              <w:tblCellMar>
                <w:top w:w="12" w:type="dxa"/>
                <w:left w:w="12" w:type="dxa"/>
                <w:bottom w:w="12" w:type="dxa"/>
                <w:right w:w="12" w:type="dxa"/>
              </w:tblCellMar>
              <w:tblLook w:val="04A0" w:firstRow="1" w:lastRow="0" w:firstColumn="1" w:lastColumn="0" w:noHBand="0" w:noVBand="1"/>
            </w:tblPr>
            <w:tblGrid>
              <w:gridCol w:w="8100"/>
            </w:tblGrid>
            <w:tr w:rsidR="00505341" w:rsidRPr="00961F24">
              <w:trPr>
                <w:tblCellSpacing w:w="0" w:type="dxa"/>
              </w:trPr>
              <w:tc>
                <w:tcPr>
                  <w:tcW w:w="5000" w:type="pct"/>
                  <w:shd w:val="clear" w:color="auto" w:fill="FFFFFF"/>
                  <w:hideMark/>
                </w:tcPr>
                <w:p w:rsidR="00505341" w:rsidRPr="00505341" w:rsidRDefault="00505341" w:rsidP="00505341">
                  <w:pPr>
                    <w:spacing w:before="100" w:beforeAutospacing="1" w:after="100" w:afterAutospacing="1" w:line="240" w:lineRule="auto"/>
                    <w:ind w:left="720"/>
                    <w:jc w:val="center"/>
                    <w:outlineLvl w:val="2"/>
                    <w:rPr>
                      <w:rFonts w:ascii="Arial" w:eastAsia="Times New Roman" w:hAnsi="Arial" w:cs="Arial"/>
                      <w:b/>
                      <w:bCs/>
                      <w:color w:val="000000"/>
                      <w:sz w:val="27"/>
                      <w:szCs w:val="27"/>
                      <w:lang w:val="en-US" w:eastAsia="it-IT"/>
                    </w:rPr>
                  </w:pPr>
                  <w:r w:rsidRPr="00505341">
                    <w:rPr>
                      <w:rFonts w:ascii="Arial" w:eastAsia="Times New Roman" w:hAnsi="Arial" w:cs="Arial"/>
                      <w:b/>
                      <w:bCs/>
                      <w:color w:val="000000"/>
                      <w:sz w:val="27"/>
                      <w:szCs w:val="27"/>
                      <w:lang w:val="en-US" w:eastAsia="it-IT"/>
                    </w:rPr>
                    <w:t xml:space="preserve"> Stage managing/directing </w:t>
                  </w:r>
                  <w:r w:rsidR="00961F24">
                    <w:rPr>
                      <w:rFonts w:ascii="Arial" w:eastAsia="Times New Roman" w:hAnsi="Arial" w:cs="Arial"/>
                      <w:b/>
                      <w:bCs/>
                      <w:color w:val="000000"/>
                      <w:sz w:val="27"/>
                      <w:szCs w:val="27"/>
                      <w:lang w:val="en-US" w:eastAsia="it-IT"/>
                    </w:rPr>
                    <w:t>T</w:t>
                  </w:r>
                  <w:r w:rsidRPr="00505341">
                    <w:rPr>
                      <w:rFonts w:ascii="Arial" w:eastAsia="Times New Roman" w:hAnsi="Arial" w:cs="Arial"/>
                      <w:b/>
                      <w:bCs/>
                      <w:color w:val="000000"/>
                      <w:sz w:val="27"/>
                      <w:szCs w:val="27"/>
                      <w:lang w:val="en-US" w:eastAsia="it-IT"/>
                    </w:rPr>
                    <w:t>ableaux</w:t>
                  </w:r>
                  <w:r w:rsidR="00961F24">
                    <w:rPr>
                      <w:rFonts w:ascii="Arial" w:eastAsia="Times New Roman" w:hAnsi="Arial" w:cs="Arial"/>
                      <w:b/>
                      <w:bCs/>
                      <w:color w:val="000000"/>
                      <w:sz w:val="27"/>
                      <w:szCs w:val="27"/>
                      <w:lang w:val="en-US" w:eastAsia="it-IT"/>
                    </w:rPr>
                    <w:t xml:space="preserve"> </w:t>
                  </w:r>
                  <w:proofErr w:type="spellStart"/>
                  <w:r w:rsidR="00961F24">
                    <w:rPr>
                      <w:rFonts w:ascii="Arial" w:eastAsia="Times New Roman" w:hAnsi="Arial" w:cs="Arial"/>
                      <w:b/>
                      <w:bCs/>
                      <w:color w:val="000000"/>
                      <w:sz w:val="27"/>
                      <w:szCs w:val="27"/>
                      <w:lang w:val="en-US" w:eastAsia="it-IT"/>
                    </w:rPr>
                    <w:t>Vivants</w:t>
                  </w:r>
                  <w:proofErr w:type="spellEnd"/>
                  <w:r w:rsidR="00961F24" w:rsidRPr="00505341">
                    <w:rPr>
                      <w:rFonts w:ascii="Arial" w:eastAsia="Times New Roman" w:hAnsi="Arial" w:cs="Arial"/>
                      <w:b/>
                      <w:bCs/>
                      <w:color w:val="000000"/>
                      <w:sz w:val="27"/>
                      <w:szCs w:val="27"/>
                      <w:lang w:val="en-US" w:eastAsia="it-IT"/>
                    </w:rPr>
                    <w:t xml:space="preserve"> </w:t>
                  </w:r>
                  <w:r w:rsidR="00961F24">
                    <w:rPr>
                      <w:rFonts w:ascii="Arial" w:eastAsia="Times New Roman" w:hAnsi="Arial" w:cs="Arial"/>
                      <w:b/>
                      <w:bCs/>
                      <w:color w:val="000000"/>
                      <w:sz w:val="27"/>
                      <w:szCs w:val="27"/>
                      <w:lang w:val="en-US" w:eastAsia="it-IT"/>
                    </w:rPr>
                    <w:t>(</w:t>
                  </w:r>
                  <w:r w:rsidR="00961F24" w:rsidRPr="00505341">
                    <w:rPr>
                      <w:rFonts w:ascii="Arial" w:eastAsia="Times New Roman" w:hAnsi="Arial" w:cs="Arial"/>
                      <w:b/>
                      <w:bCs/>
                      <w:color w:val="000000"/>
                      <w:sz w:val="27"/>
                      <w:szCs w:val="27"/>
                      <w:lang w:val="en-US" w:eastAsia="it-IT"/>
                    </w:rPr>
                    <w:t>Collaborative Work Skills</w:t>
                  </w:r>
                  <w:r w:rsidR="00961F24">
                    <w:rPr>
                      <w:rFonts w:ascii="Arial" w:eastAsia="Times New Roman" w:hAnsi="Arial" w:cs="Arial"/>
                      <w:b/>
                      <w:bCs/>
                      <w:color w:val="000000"/>
                      <w:sz w:val="27"/>
                      <w:szCs w:val="27"/>
                      <w:lang w:val="en-US" w:eastAsia="it-IT"/>
                    </w:rPr>
                    <w:t>)</w:t>
                  </w:r>
                </w:p>
              </w:tc>
            </w:tr>
          </w:tbl>
          <w:p w:rsidR="00505341" w:rsidRPr="00505341" w:rsidRDefault="00505341" w:rsidP="00505341">
            <w:pPr>
              <w:spacing w:after="0" w:line="240" w:lineRule="auto"/>
              <w:rPr>
                <w:rFonts w:ascii="Arial" w:eastAsia="Times New Roman" w:hAnsi="Arial" w:cs="Arial"/>
                <w:color w:val="000000"/>
                <w:sz w:val="18"/>
                <w:szCs w:val="18"/>
                <w:lang w:val="en-US" w:eastAsia="it-IT"/>
              </w:rPr>
            </w:pPr>
          </w:p>
        </w:tc>
      </w:tr>
    </w:tbl>
    <w:p w:rsidR="00505341" w:rsidRPr="00505341" w:rsidRDefault="00505341" w:rsidP="00505341">
      <w:pPr>
        <w:spacing w:after="0" w:line="240" w:lineRule="auto"/>
        <w:rPr>
          <w:rFonts w:ascii="Times New Roman" w:eastAsia="Times New Roman" w:hAnsi="Times New Roman" w:cs="Times New Roman"/>
          <w:sz w:val="24"/>
          <w:szCs w:val="24"/>
          <w:lang w:val="en-US" w:eastAsia="it-IT"/>
        </w:rPr>
      </w:pPr>
    </w:p>
    <w:tbl>
      <w:tblPr>
        <w:tblW w:w="962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1763"/>
        <w:gridCol w:w="1638"/>
        <w:gridCol w:w="1638"/>
        <w:gridCol w:w="1638"/>
        <w:gridCol w:w="1638"/>
        <w:gridCol w:w="1307"/>
      </w:tblGrid>
      <w:tr w:rsidR="00961F24" w:rsidRPr="00505341" w:rsidTr="00961F24">
        <w:trPr>
          <w:tblCellSpacing w:w="0" w:type="dxa"/>
        </w:trPr>
        <w:tc>
          <w:tcPr>
            <w:tcW w:w="176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61F24" w:rsidRPr="00505341" w:rsidRDefault="00961F24" w:rsidP="00505341">
            <w:pPr>
              <w:spacing w:after="0" w:line="240" w:lineRule="auto"/>
              <w:jc w:val="center"/>
              <w:rPr>
                <w:rFonts w:ascii="Arial" w:eastAsia="Times New Roman" w:hAnsi="Arial" w:cs="Arial"/>
                <w:color w:val="000000"/>
                <w:lang w:eastAsia="it-IT"/>
              </w:rPr>
            </w:pPr>
            <w:r w:rsidRPr="00505341">
              <w:rPr>
                <w:rFonts w:ascii="Arial" w:eastAsia="Times New Roman" w:hAnsi="Arial" w:cs="Arial"/>
                <w:color w:val="000000"/>
                <w:lang w:eastAsia="it-IT"/>
              </w:rPr>
              <w:t>CATEGORY</w:t>
            </w:r>
          </w:p>
        </w:tc>
        <w:tc>
          <w:tcPr>
            <w:tcW w:w="163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61F24" w:rsidRPr="00505341" w:rsidRDefault="00961F24" w:rsidP="00505341">
            <w:pPr>
              <w:spacing w:after="0" w:line="240" w:lineRule="auto"/>
              <w:rPr>
                <w:rFonts w:ascii="Arial" w:eastAsia="Times New Roman" w:hAnsi="Arial" w:cs="Arial"/>
                <w:b/>
                <w:bCs/>
                <w:color w:val="000000"/>
                <w:lang w:eastAsia="it-IT"/>
              </w:rPr>
            </w:pPr>
            <w:r w:rsidRPr="00505341">
              <w:rPr>
                <w:rFonts w:ascii="Arial" w:eastAsia="Times New Roman" w:hAnsi="Arial" w:cs="Arial"/>
                <w:b/>
                <w:bCs/>
                <w:color w:val="000000"/>
                <w:lang w:eastAsia="it-IT"/>
              </w:rPr>
              <w:t>4</w:t>
            </w:r>
          </w:p>
        </w:tc>
        <w:tc>
          <w:tcPr>
            <w:tcW w:w="163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61F24" w:rsidRPr="00505341" w:rsidRDefault="00961F24" w:rsidP="00505341">
            <w:pPr>
              <w:spacing w:after="0" w:line="240" w:lineRule="auto"/>
              <w:rPr>
                <w:rFonts w:ascii="Arial" w:eastAsia="Times New Roman" w:hAnsi="Arial" w:cs="Arial"/>
                <w:b/>
                <w:bCs/>
                <w:color w:val="000000"/>
                <w:lang w:eastAsia="it-IT"/>
              </w:rPr>
            </w:pPr>
            <w:r w:rsidRPr="00505341">
              <w:rPr>
                <w:rFonts w:ascii="Arial" w:eastAsia="Times New Roman" w:hAnsi="Arial" w:cs="Arial"/>
                <w:b/>
                <w:bCs/>
                <w:color w:val="000000"/>
                <w:lang w:eastAsia="it-IT"/>
              </w:rPr>
              <w:t>3</w:t>
            </w:r>
          </w:p>
        </w:tc>
        <w:tc>
          <w:tcPr>
            <w:tcW w:w="163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61F24" w:rsidRPr="00505341" w:rsidRDefault="00961F24" w:rsidP="00505341">
            <w:pPr>
              <w:spacing w:after="0" w:line="240" w:lineRule="auto"/>
              <w:rPr>
                <w:rFonts w:ascii="Arial" w:eastAsia="Times New Roman" w:hAnsi="Arial" w:cs="Arial"/>
                <w:b/>
                <w:bCs/>
                <w:color w:val="000000"/>
                <w:lang w:eastAsia="it-IT"/>
              </w:rPr>
            </w:pPr>
            <w:r w:rsidRPr="00505341">
              <w:rPr>
                <w:rFonts w:ascii="Arial" w:eastAsia="Times New Roman" w:hAnsi="Arial" w:cs="Arial"/>
                <w:b/>
                <w:bCs/>
                <w:color w:val="000000"/>
                <w:lang w:eastAsia="it-IT"/>
              </w:rPr>
              <w:t>2</w:t>
            </w:r>
          </w:p>
        </w:tc>
        <w:tc>
          <w:tcPr>
            <w:tcW w:w="163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61F24" w:rsidRPr="00505341" w:rsidRDefault="00961F24" w:rsidP="00505341">
            <w:pPr>
              <w:spacing w:after="0" w:line="240" w:lineRule="auto"/>
              <w:rPr>
                <w:rFonts w:ascii="Arial" w:eastAsia="Times New Roman" w:hAnsi="Arial" w:cs="Arial"/>
                <w:b/>
                <w:bCs/>
                <w:color w:val="000000"/>
                <w:lang w:eastAsia="it-IT"/>
              </w:rPr>
            </w:pPr>
            <w:r w:rsidRPr="00505341">
              <w:rPr>
                <w:rFonts w:ascii="Arial" w:eastAsia="Times New Roman" w:hAnsi="Arial" w:cs="Arial"/>
                <w:b/>
                <w:bCs/>
                <w:color w:val="000000"/>
                <w:lang w:eastAsia="it-IT"/>
              </w:rPr>
              <w:t>1</w:t>
            </w:r>
          </w:p>
        </w:tc>
        <w:tc>
          <w:tcPr>
            <w:tcW w:w="1307" w:type="dxa"/>
            <w:tcBorders>
              <w:top w:val="outset" w:sz="6" w:space="0" w:color="auto"/>
              <w:left w:val="outset" w:sz="6" w:space="0" w:color="auto"/>
              <w:bottom w:val="outset" w:sz="6" w:space="0" w:color="auto"/>
              <w:right w:val="outset" w:sz="6" w:space="0" w:color="auto"/>
            </w:tcBorders>
            <w:shd w:val="clear" w:color="auto" w:fill="FFFFF7"/>
          </w:tcPr>
          <w:p w:rsidR="00961F24" w:rsidRPr="00505341" w:rsidRDefault="00961F24" w:rsidP="00961F24">
            <w:pPr>
              <w:spacing w:after="0" w:line="240" w:lineRule="auto"/>
              <w:jc w:val="center"/>
              <w:rPr>
                <w:rFonts w:ascii="Arial" w:eastAsia="Times New Roman" w:hAnsi="Arial" w:cs="Arial"/>
                <w:b/>
                <w:bCs/>
                <w:color w:val="000000"/>
                <w:lang w:eastAsia="it-IT"/>
              </w:rPr>
            </w:pPr>
            <w:r>
              <w:rPr>
                <w:rFonts w:ascii="Arial" w:eastAsia="Times New Roman" w:hAnsi="Arial" w:cs="Arial"/>
                <w:b/>
                <w:bCs/>
                <w:color w:val="000000"/>
                <w:lang w:eastAsia="it-IT"/>
              </w:rPr>
              <w:t>Score</w:t>
            </w:r>
          </w:p>
        </w:tc>
      </w:tr>
      <w:tr w:rsidR="00961F24" w:rsidRPr="00505341" w:rsidTr="00961F24">
        <w:trPr>
          <w:trHeight w:val="1200"/>
          <w:tblCellSpacing w:w="0" w:type="dxa"/>
        </w:trPr>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961F24">
            <w:pPr>
              <w:spacing w:after="0" w:line="240" w:lineRule="auto"/>
              <w:jc w:val="center"/>
              <w:rPr>
                <w:rFonts w:ascii="Arial" w:eastAsia="Times New Roman" w:hAnsi="Arial" w:cs="Arial"/>
                <w:b/>
                <w:bCs/>
                <w:color w:val="000000"/>
                <w:lang w:eastAsia="it-IT"/>
              </w:rPr>
            </w:pPr>
            <w:r w:rsidRPr="00505341">
              <w:rPr>
                <w:rFonts w:ascii="Arial" w:eastAsia="Times New Roman" w:hAnsi="Arial" w:cs="Arial"/>
                <w:b/>
                <w:bCs/>
                <w:color w:val="000000"/>
                <w:lang w:eastAsia="it-IT"/>
              </w:rPr>
              <w:t>Working with Others</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eastAsia="it-IT"/>
              </w:rPr>
            </w:pPr>
            <w:r w:rsidRPr="00505341">
              <w:rPr>
                <w:rFonts w:ascii="Arial" w:eastAsia="Times New Roman" w:hAnsi="Arial" w:cs="Arial"/>
                <w:color w:val="000000"/>
                <w:sz w:val="18"/>
                <w:szCs w:val="18"/>
                <w:lang w:val="en-US" w:eastAsia="it-IT"/>
              </w:rPr>
              <w:t xml:space="preserve">Almost always listens to, shares with, and supports the efforts of others. </w:t>
            </w:r>
            <w:proofErr w:type="spellStart"/>
            <w:r w:rsidRPr="00505341">
              <w:rPr>
                <w:rFonts w:ascii="Arial" w:eastAsia="Times New Roman" w:hAnsi="Arial" w:cs="Arial"/>
                <w:color w:val="000000"/>
                <w:sz w:val="18"/>
                <w:szCs w:val="18"/>
                <w:lang w:eastAsia="it-IT"/>
              </w:rPr>
              <w:t>Tries</w:t>
            </w:r>
            <w:proofErr w:type="spellEnd"/>
            <w:r w:rsidRPr="00505341">
              <w:rPr>
                <w:rFonts w:ascii="Arial" w:eastAsia="Times New Roman" w:hAnsi="Arial" w:cs="Arial"/>
                <w:color w:val="000000"/>
                <w:sz w:val="18"/>
                <w:szCs w:val="18"/>
                <w:lang w:eastAsia="it-IT"/>
              </w:rPr>
              <w:t xml:space="preserve"> to </w:t>
            </w:r>
            <w:proofErr w:type="spellStart"/>
            <w:r w:rsidRPr="00505341">
              <w:rPr>
                <w:rFonts w:ascii="Arial" w:eastAsia="Times New Roman" w:hAnsi="Arial" w:cs="Arial"/>
                <w:color w:val="000000"/>
                <w:sz w:val="18"/>
                <w:szCs w:val="18"/>
                <w:lang w:eastAsia="it-IT"/>
              </w:rPr>
              <w:t>keep</w:t>
            </w:r>
            <w:proofErr w:type="spellEnd"/>
            <w:r w:rsidRPr="00505341">
              <w:rPr>
                <w:rFonts w:ascii="Arial" w:eastAsia="Times New Roman" w:hAnsi="Arial" w:cs="Arial"/>
                <w:color w:val="000000"/>
                <w:sz w:val="18"/>
                <w:szCs w:val="18"/>
                <w:lang w:eastAsia="it-IT"/>
              </w:rPr>
              <w:t xml:space="preserve"> </w:t>
            </w:r>
            <w:proofErr w:type="spellStart"/>
            <w:r w:rsidRPr="00505341">
              <w:rPr>
                <w:rFonts w:ascii="Arial" w:eastAsia="Times New Roman" w:hAnsi="Arial" w:cs="Arial"/>
                <w:color w:val="000000"/>
                <w:sz w:val="18"/>
                <w:szCs w:val="18"/>
                <w:lang w:eastAsia="it-IT"/>
              </w:rPr>
              <w:t>people</w:t>
            </w:r>
            <w:proofErr w:type="spellEnd"/>
            <w:r w:rsidRPr="00505341">
              <w:rPr>
                <w:rFonts w:ascii="Arial" w:eastAsia="Times New Roman" w:hAnsi="Arial" w:cs="Arial"/>
                <w:color w:val="000000"/>
                <w:sz w:val="18"/>
                <w:szCs w:val="18"/>
                <w:lang w:eastAsia="it-IT"/>
              </w:rPr>
              <w:t xml:space="preserve"> working </w:t>
            </w:r>
            <w:proofErr w:type="spellStart"/>
            <w:r w:rsidRPr="00505341">
              <w:rPr>
                <w:rFonts w:ascii="Arial" w:eastAsia="Times New Roman" w:hAnsi="Arial" w:cs="Arial"/>
                <w:color w:val="000000"/>
                <w:sz w:val="18"/>
                <w:szCs w:val="18"/>
                <w:lang w:eastAsia="it-IT"/>
              </w:rPr>
              <w:t>well</w:t>
            </w:r>
            <w:proofErr w:type="spellEnd"/>
            <w:r w:rsidRPr="00505341">
              <w:rPr>
                <w:rFonts w:ascii="Arial" w:eastAsia="Times New Roman" w:hAnsi="Arial" w:cs="Arial"/>
                <w:color w:val="000000"/>
                <w:sz w:val="18"/>
                <w:szCs w:val="18"/>
                <w:lang w:eastAsia="it-IT"/>
              </w:rPr>
              <w:t xml:space="preserve"> </w:t>
            </w:r>
            <w:proofErr w:type="spellStart"/>
            <w:r w:rsidRPr="00505341">
              <w:rPr>
                <w:rFonts w:ascii="Arial" w:eastAsia="Times New Roman" w:hAnsi="Arial" w:cs="Arial"/>
                <w:color w:val="000000"/>
                <w:sz w:val="18"/>
                <w:szCs w:val="18"/>
                <w:lang w:eastAsia="it-IT"/>
              </w:rPr>
              <w:t>together</w:t>
            </w:r>
            <w:proofErr w:type="spellEnd"/>
            <w:r w:rsidRPr="00505341">
              <w:rPr>
                <w:rFonts w:ascii="Arial" w:eastAsia="Times New Roman" w:hAnsi="Arial" w:cs="Arial"/>
                <w:color w:val="000000"/>
                <w:sz w:val="18"/>
                <w:szCs w:val="18"/>
                <w:lang w:eastAsia="it-IT"/>
              </w:rPr>
              <w:t>.</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eastAsia="it-IT"/>
              </w:rPr>
            </w:pPr>
            <w:r w:rsidRPr="00505341">
              <w:rPr>
                <w:rFonts w:ascii="Arial" w:eastAsia="Times New Roman" w:hAnsi="Arial" w:cs="Arial"/>
                <w:color w:val="000000"/>
                <w:sz w:val="18"/>
                <w:szCs w:val="18"/>
                <w:lang w:val="en-US" w:eastAsia="it-IT"/>
              </w:rPr>
              <w:t xml:space="preserve">Usually listens to, shares, with, and supports the efforts of others. </w:t>
            </w:r>
            <w:proofErr w:type="spellStart"/>
            <w:r w:rsidRPr="00505341">
              <w:rPr>
                <w:rFonts w:ascii="Arial" w:eastAsia="Times New Roman" w:hAnsi="Arial" w:cs="Arial"/>
                <w:color w:val="000000"/>
                <w:sz w:val="18"/>
                <w:szCs w:val="18"/>
                <w:lang w:eastAsia="it-IT"/>
              </w:rPr>
              <w:t>Does</w:t>
            </w:r>
            <w:proofErr w:type="spellEnd"/>
            <w:r w:rsidRPr="00505341">
              <w:rPr>
                <w:rFonts w:ascii="Arial" w:eastAsia="Times New Roman" w:hAnsi="Arial" w:cs="Arial"/>
                <w:color w:val="000000"/>
                <w:sz w:val="18"/>
                <w:szCs w:val="18"/>
                <w:lang w:eastAsia="it-IT"/>
              </w:rPr>
              <w:t xml:space="preserve"> not cause "</w:t>
            </w:r>
            <w:proofErr w:type="spellStart"/>
            <w:r w:rsidRPr="00505341">
              <w:rPr>
                <w:rFonts w:ascii="Arial" w:eastAsia="Times New Roman" w:hAnsi="Arial" w:cs="Arial"/>
                <w:color w:val="000000"/>
                <w:sz w:val="18"/>
                <w:szCs w:val="18"/>
                <w:lang w:eastAsia="it-IT"/>
              </w:rPr>
              <w:t>waves</w:t>
            </w:r>
            <w:proofErr w:type="spellEnd"/>
            <w:r w:rsidRPr="00505341">
              <w:rPr>
                <w:rFonts w:ascii="Arial" w:eastAsia="Times New Roman" w:hAnsi="Arial" w:cs="Arial"/>
                <w:color w:val="000000"/>
                <w:sz w:val="18"/>
                <w:szCs w:val="18"/>
                <w:lang w:eastAsia="it-IT"/>
              </w:rPr>
              <w:t>" in the group.</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val="en-US" w:eastAsia="it-IT"/>
              </w:rPr>
            </w:pPr>
            <w:r w:rsidRPr="00505341">
              <w:rPr>
                <w:rFonts w:ascii="Arial" w:eastAsia="Times New Roman" w:hAnsi="Arial" w:cs="Arial"/>
                <w:color w:val="000000"/>
                <w:sz w:val="18"/>
                <w:szCs w:val="18"/>
                <w:lang w:val="en-US" w:eastAsia="it-IT"/>
              </w:rPr>
              <w:t>Often listens to, shares with, and supports the efforts of others, but sometimes is not a good team member.</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eastAsia="it-IT"/>
              </w:rPr>
            </w:pPr>
            <w:r w:rsidRPr="00505341">
              <w:rPr>
                <w:rFonts w:ascii="Arial" w:eastAsia="Times New Roman" w:hAnsi="Arial" w:cs="Arial"/>
                <w:color w:val="000000"/>
                <w:sz w:val="18"/>
                <w:szCs w:val="18"/>
                <w:lang w:val="en-US" w:eastAsia="it-IT"/>
              </w:rPr>
              <w:t xml:space="preserve">Rarely listens to, shares with, and supports the efforts of others. </w:t>
            </w:r>
            <w:proofErr w:type="spellStart"/>
            <w:r w:rsidRPr="00505341">
              <w:rPr>
                <w:rFonts w:ascii="Arial" w:eastAsia="Times New Roman" w:hAnsi="Arial" w:cs="Arial"/>
                <w:color w:val="000000"/>
                <w:sz w:val="18"/>
                <w:szCs w:val="18"/>
                <w:lang w:eastAsia="it-IT"/>
              </w:rPr>
              <w:t>Often</w:t>
            </w:r>
            <w:proofErr w:type="spellEnd"/>
            <w:r w:rsidRPr="00505341">
              <w:rPr>
                <w:rFonts w:ascii="Arial" w:eastAsia="Times New Roman" w:hAnsi="Arial" w:cs="Arial"/>
                <w:color w:val="000000"/>
                <w:sz w:val="18"/>
                <w:szCs w:val="18"/>
                <w:lang w:eastAsia="it-IT"/>
              </w:rPr>
              <w:t xml:space="preserve"> </w:t>
            </w:r>
            <w:proofErr w:type="spellStart"/>
            <w:r w:rsidRPr="00505341">
              <w:rPr>
                <w:rFonts w:ascii="Arial" w:eastAsia="Times New Roman" w:hAnsi="Arial" w:cs="Arial"/>
                <w:color w:val="000000"/>
                <w:sz w:val="18"/>
                <w:szCs w:val="18"/>
                <w:lang w:eastAsia="it-IT"/>
              </w:rPr>
              <w:t>is</w:t>
            </w:r>
            <w:proofErr w:type="spellEnd"/>
            <w:r w:rsidRPr="00505341">
              <w:rPr>
                <w:rFonts w:ascii="Arial" w:eastAsia="Times New Roman" w:hAnsi="Arial" w:cs="Arial"/>
                <w:color w:val="000000"/>
                <w:sz w:val="18"/>
                <w:szCs w:val="18"/>
                <w:lang w:eastAsia="it-IT"/>
              </w:rPr>
              <w:t xml:space="preserve"> not a good team player.</w:t>
            </w:r>
          </w:p>
        </w:tc>
        <w:tc>
          <w:tcPr>
            <w:tcW w:w="1307" w:type="dxa"/>
            <w:tcBorders>
              <w:top w:val="outset" w:sz="6" w:space="0" w:color="auto"/>
              <w:left w:val="outset" w:sz="6" w:space="0" w:color="auto"/>
              <w:bottom w:val="outset" w:sz="6" w:space="0" w:color="auto"/>
              <w:right w:val="outset" w:sz="6" w:space="0" w:color="auto"/>
            </w:tcBorders>
            <w:shd w:val="clear" w:color="auto" w:fill="FFFFFF"/>
          </w:tcPr>
          <w:p w:rsidR="00961F24" w:rsidRPr="00505341" w:rsidRDefault="00961F24" w:rsidP="00505341">
            <w:pPr>
              <w:spacing w:after="0" w:line="240" w:lineRule="auto"/>
              <w:rPr>
                <w:rFonts w:ascii="Arial" w:eastAsia="Times New Roman" w:hAnsi="Arial" w:cs="Arial"/>
                <w:color w:val="000000"/>
                <w:sz w:val="18"/>
                <w:szCs w:val="18"/>
                <w:lang w:val="en-US" w:eastAsia="it-IT"/>
              </w:rPr>
            </w:pPr>
          </w:p>
        </w:tc>
      </w:tr>
      <w:tr w:rsidR="00961F24" w:rsidRPr="00505341" w:rsidTr="00961F24">
        <w:trPr>
          <w:trHeight w:val="1200"/>
          <w:tblCellSpacing w:w="0" w:type="dxa"/>
        </w:trPr>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961F24">
            <w:pPr>
              <w:spacing w:after="0" w:line="240" w:lineRule="auto"/>
              <w:jc w:val="center"/>
              <w:rPr>
                <w:rFonts w:ascii="Arial" w:eastAsia="Times New Roman" w:hAnsi="Arial" w:cs="Arial"/>
                <w:b/>
                <w:bCs/>
                <w:color w:val="000000"/>
                <w:lang w:eastAsia="it-IT"/>
              </w:rPr>
            </w:pPr>
            <w:proofErr w:type="spellStart"/>
            <w:r w:rsidRPr="00505341">
              <w:rPr>
                <w:rFonts w:ascii="Arial" w:eastAsia="Times New Roman" w:hAnsi="Arial" w:cs="Arial"/>
                <w:b/>
                <w:bCs/>
                <w:color w:val="000000"/>
                <w:lang w:eastAsia="it-IT"/>
              </w:rPr>
              <w:t>Contributions</w:t>
            </w:r>
            <w:proofErr w:type="spellEnd"/>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Default="00961F24" w:rsidP="00505341">
            <w:pPr>
              <w:spacing w:after="0" w:line="240" w:lineRule="auto"/>
              <w:rPr>
                <w:rFonts w:ascii="Arial" w:eastAsia="Times New Roman" w:hAnsi="Arial" w:cs="Arial"/>
                <w:color w:val="000000"/>
                <w:sz w:val="18"/>
                <w:szCs w:val="18"/>
                <w:lang w:val="en-US" w:eastAsia="it-IT"/>
              </w:rPr>
            </w:pPr>
            <w:r w:rsidRPr="00505341">
              <w:rPr>
                <w:rFonts w:ascii="Arial" w:eastAsia="Times New Roman" w:hAnsi="Arial" w:cs="Arial"/>
                <w:color w:val="000000"/>
                <w:sz w:val="18"/>
                <w:szCs w:val="18"/>
                <w:lang w:val="en-US" w:eastAsia="it-IT"/>
              </w:rPr>
              <w:t xml:space="preserve">Routinely provides useful ideas when participating in the group and in discussion. </w:t>
            </w:r>
          </w:p>
          <w:p w:rsidR="00961F24" w:rsidRPr="00961F24" w:rsidRDefault="00961F24" w:rsidP="00505341">
            <w:pPr>
              <w:spacing w:after="0" w:line="240" w:lineRule="auto"/>
              <w:rPr>
                <w:rFonts w:ascii="Arial" w:eastAsia="Times New Roman" w:hAnsi="Arial" w:cs="Arial"/>
                <w:color w:val="000000"/>
                <w:sz w:val="18"/>
                <w:szCs w:val="18"/>
                <w:lang w:val="en-US" w:eastAsia="it-IT"/>
              </w:rPr>
            </w:pPr>
            <w:r w:rsidRPr="00961F24">
              <w:rPr>
                <w:rFonts w:ascii="Arial" w:eastAsia="Times New Roman" w:hAnsi="Arial" w:cs="Arial"/>
                <w:color w:val="000000"/>
                <w:sz w:val="18"/>
                <w:szCs w:val="18"/>
                <w:lang w:val="en-US" w:eastAsia="it-IT"/>
              </w:rPr>
              <w:t>A  leader who contributes a lot of effort.</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eastAsia="it-IT"/>
              </w:rPr>
            </w:pPr>
            <w:r w:rsidRPr="00505341">
              <w:rPr>
                <w:rFonts w:ascii="Arial" w:eastAsia="Times New Roman" w:hAnsi="Arial" w:cs="Arial"/>
                <w:color w:val="000000"/>
                <w:sz w:val="18"/>
                <w:szCs w:val="18"/>
                <w:lang w:val="en-US" w:eastAsia="it-IT"/>
              </w:rPr>
              <w:t xml:space="preserve">Usually provides useful ideas when participating in the group and in discussion. </w:t>
            </w:r>
            <w:r w:rsidRPr="00505341">
              <w:rPr>
                <w:rFonts w:ascii="Arial" w:eastAsia="Times New Roman" w:hAnsi="Arial" w:cs="Arial"/>
                <w:color w:val="000000"/>
                <w:sz w:val="18"/>
                <w:szCs w:val="18"/>
                <w:lang w:eastAsia="it-IT"/>
              </w:rPr>
              <w:t xml:space="preserve">A strong group </w:t>
            </w:r>
            <w:proofErr w:type="spellStart"/>
            <w:r w:rsidRPr="00505341">
              <w:rPr>
                <w:rFonts w:ascii="Arial" w:eastAsia="Times New Roman" w:hAnsi="Arial" w:cs="Arial"/>
                <w:color w:val="000000"/>
                <w:sz w:val="18"/>
                <w:szCs w:val="18"/>
                <w:lang w:eastAsia="it-IT"/>
              </w:rPr>
              <w:t>member</w:t>
            </w:r>
            <w:proofErr w:type="spellEnd"/>
            <w:r w:rsidRPr="00505341">
              <w:rPr>
                <w:rFonts w:ascii="Arial" w:eastAsia="Times New Roman" w:hAnsi="Arial" w:cs="Arial"/>
                <w:color w:val="000000"/>
                <w:sz w:val="18"/>
                <w:szCs w:val="18"/>
                <w:lang w:eastAsia="it-IT"/>
              </w:rPr>
              <w:t xml:space="preserve"> </w:t>
            </w:r>
            <w:proofErr w:type="spellStart"/>
            <w:r w:rsidRPr="00505341">
              <w:rPr>
                <w:rFonts w:ascii="Arial" w:eastAsia="Times New Roman" w:hAnsi="Arial" w:cs="Arial"/>
                <w:color w:val="000000"/>
                <w:sz w:val="18"/>
                <w:szCs w:val="18"/>
                <w:lang w:eastAsia="it-IT"/>
              </w:rPr>
              <w:t>who</w:t>
            </w:r>
            <w:proofErr w:type="spellEnd"/>
            <w:r w:rsidRPr="00505341">
              <w:rPr>
                <w:rFonts w:ascii="Arial" w:eastAsia="Times New Roman" w:hAnsi="Arial" w:cs="Arial"/>
                <w:color w:val="000000"/>
                <w:sz w:val="18"/>
                <w:szCs w:val="18"/>
                <w:lang w:eastAsia="it-IT"/>
              </w:rPr>
              <w:t xml:space="preserve"> </w:t>
            </w:r>
            <w:proofErr w:type="spellStart"/>
            <w:r w:rsidRPr="00505341">
              <w:rPr>
                <w:rFonts w:ascii="Arial" w:eastAsia="Times New Roman" w:hAnsi="Arial" w:cs="Arial"/>
                <w:color w:val="000000"/>
                <w:sz w:val="18"/>
                <w:szCs w:val="18"/>
                <w:lang w:eastAsia="it-IT"/>
              </w:rPr>
              <w:t>tries</w:t>
            </w:r>
            <w:proofErr w:type="spellEnd"/>
            <w:r w:rsidRPr="00505341">
              <w:rPr>
                <w:rFonts w:ascii="Arial" w:eastAsia="Times New Roman" w:hAnsi="Arial" w:cs="Arial"/>
                <w:color w:val="000000"/>
                <w:sz w:val="18"/>
                <w:szCs w:val="18"/>
                <w:lang w:eastAsia="it-IT"/>
              </w:rPr>
              <w:t xml:space="preserve"> hard!</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eastAsia="it-IT"/>
              </w:rPr>
            </w:pPr>
            <w:r w:rsidRPr="00505341">
              <w:rPr>
                <w:rFonts w:ascii="Arial" w:eastAsia="Times New Roman" w:hAnsi="Arial" w:cs="Arial"/>
                <w:color w:val="000000"/>
                <w:sz w:val="18"/>
                <w:szCs w:val="18"/>
                <w:lang w:val="en-US" w:eastAsia="it-IT"/>
              </w:rPr>
              <w:t xml:space="preserve">Sometimes provides useful ideas when participating in the group and in discussion. </w:t>
            </w:r>
            <w:r w:rsidRPr="00505341">
              <w:rPr>
                <w:rFonts w:ascii="Arial" w:eastAsia="Times New Roman" w:hAnsi="Arial" w:cs="Arial"/>
                <w:color w:val="000000"/>
                <w:sz w:val="18"/>
                <w:szCs w:val="18"/>
                <w:lang w:eastAsia="it-IT"/>
              </w:rPr>
              <w:t xml:space="preserve">A </w:t>
            </w:r>
            <w:proofErr w:type="spellStart"/>
            <w:r w:rsidRPr="00505341">
              <w:rPr>
                <w:rFonts w:ascii="Arial" w:eastAsia="Times New Roman" w:hAnsi="Arial" w:cs="Arial"/>
                <w:color w:val="000000"/>
                <w:sz w:val="18"/>
                <w:szCs w:val="18"/>
                <w:lang w:eastAsia="it-IT"/>
              </w:rPr>
              <w:t>satisfactory</w:t>
            </w:r>
            <w:proofErr w:type="spellEnd"/>
            <w:r w:rsidRPr="00505341">
              <w:rPr>
                <w:rFonts w:ascii="Arial" w:eastAsia="Times New Roman" w:hAnsi="Arial" w:cs="Arial"/>
                <w:color w:val="000000"/>
                <w:sz w:val="18"/>
                <w:szCs w:val="18"/>
                <w:lang w:eastAsia="it-IT"/>
              </w:rPr>
              <w:t xml:space="preserve"> group </w:t>
            </w:r>
            <w:proofErr w:type="spellStart"/>
            <w:r w:rsidRPr="00505341">
              <w:rPr>
                <w:rFonts w:ascii="Arial" w:eastAsia="Times New Roman" w:hAnsi="Arial" w:cs="Arial"/>
                <w:color w:val="000000"/>
                <w:sz w:val="18"/>
                <w:szCs w:val="18"/>
                <w:lang w:eastAsia="it-IT"/>
              </w:rPr>
              <w:t>member</w:t>
            </w:r>
            <w:proofErr w:type="spellEnd"/>
            <w:r w:rsidRPr="00505341">
              <w:rPr>
                <w:rFonts w:ascii="Arial" w:eastAsia="Times New Roman" w:hAnsi="Arial" w:cs="Arial"/>
                <w:color w:val="000000"/>
                <w:sz w:val="18"/>
                <w:szCs w:val="18"/>
                <w:lang w:eastAsia="it-IT"/>
              </w:rPr>
              <w:t xml:space="preserve"> </w:t>
            </w:r>
            <w:proofErr w:type="spellStart"/>
            <w:r w:rsidRPr="00505341">
              <w:rPr>
                <w:rFonts w:ascii="Arial" w:eastAsia="Times New Roman" w:hAnsi="Arial" w:cs="Arial"/>
                <w:color w:val="000000"/>
                <w:sz w:val="18"/>
                <w:szCs w:val="18"/>
                <w:lang w:eastAsia="it-IT"/>
              </w:rPr>
              <w:t>who</w:t>
            </w:r>
            <w:proofErr w:type="spellEnd"/>
            <w:r w:rsidRPr="00505341">
              <w:rPr>
                <w:rFonts w:ascii="Arial" w:eastAsia="Times New Roman" w:hAnsi="Arial" w:cs="Arial"/>
                <w:color w:val="000000"/>
                <w:sz w:val="18"/>
                <w:szCs w:val="18"/>
                <w:lang w:eastAsia="it-IT"/>
              </w:rPr>
              <w:t xml:space="preserve"> </w:t>
            </w:r>
            <w:proofErr w:type="spellStart"/>
            <w:r w:rsidRPr="00505341">
              <w:rPr>
                <w:rFonts w:ascii="Arial" w:eastAsia="Times New Roman" w:hAnsi="Arial" w:cs="Arial"/>
                <w:color w:val="000000"/>
                <w:sz w:val="18"/>
                <w:szCs w:val="18"/>
                <w:lang w:eastAsia="it-IT"/>
              </w:rPr>
              <w:t>does</w:t>
            </w:r>
            <w:proofErr w:type="spellEnd"/>
            <w:r w:rsidRPr="00505341">
              <w:rPr>
                <w:rFonts w:ascii="Arial" w:eastAsia="Times New Roman" w:hAnsi="Arial" w:cs="Arial"/>
                <w:color w:val="000000"/>
                <w:sz w:val="18"/>
                <w:szCs w:val="18"/>
                <w:lang w:eastAsia="it-IT"/>
              </w:rPr>
              <w:t xml:space="preserve"> what </w:t>
            </w:r>
            <w:proofErr w:type="spellStart"/>
            <w:r w:rsidRPr="00505341">
              <w:rPr>
                <w:rFonts w:ascii="Arial" w:eastAsia="Times New Roman" w:hAnsi="Arial" w:cs="Arial"/>
                <w:color w:val="000000"/>
                <w:sz w:val="18"/>
                <w:szCs w:val="18"/>
                <w:lang w:eastAsia="it-IT"/>
              </w:rPr>
              <w:t>is</w:t>
            </w:r>
            <w:proofErr w:type="spellEnd"/>
            <w:r w:rsidRPr="00505341">
              <w:rPr>
                <w:rFonts w:ascii="Arial" w:eastAsia="Times New Roman" w:hAnsi="Arial" w:cs="Arial"/>
                <w:color w:val="000000"/>
                <w:sz w:val="18"/>
                <w:szCs w:val="18"/>
                <w:lang w:eastAsia="it-IT"/>
              </w:rPr>
              <w:t xml:space="preserve"> </w:t>
            </w:r>
            <w:proofErr w:type="spellStart"/>
            <w:r w:rsidRPr="00505341">
              <w:rPr>
                <w:rFonts w:ascii="Arial" w:eastAsia="Times New Roman" w:hAnsi="Arial" w:cs="Arial"/>
                <w:color w:val="000000"/>
                <w:sz w:val="18"/>
                <w:szCs w:val="18"/>
                <w:lang w:eastAsia="it-IT"/>
              </w:rPr>
              <w:t>required</w:t>
            </w:r>
            <w:proofErr w:type="spellEnd"/>
            <w:r w:rsidRPr="00505341">
              <w:rPr>
                <w:rFonts w:ascii="Arial" w:eastAsia="Times New Roman" w:hAnsi="Arial" w:cs="Arial"/>
                <w:color w:val="000000"/>
                <w:sz w:val="18"/>
                <w:szCs w:val="18"/>
                <w:lang w:eastAsia="it-IT"/>
              </w:rPr>
              <w:t>.</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eastAsia="it-IT"/>
              </w:rPr>
            </w:pPr>
            <w:r w:rsidRPr="00505341">
              <w:rPr>
                <w:rFonts w:ascii="Arial" w:eastAsia="Times New Roman" w:hAnsi="Arial" w:cs="Arial"/>
                <w:color w:val="000000"/>
                <w:sz w:val="18"/>
                <w:szCs w:val="18"/>
                <w:lang w:val="en-US" w:eastAsia="it-IT"/>
              </w:rPr>
              <w:t xml:space="preserve">Rarely provides useful ideas when participating in the group and in discussion. </w:t>
            </w:r>
            <w:proofErr w:type="spellStart"/>
            <w:r w:rsidRPr="00505341">
              <w:rPr>
                <w:rFonts w:ascii="Arial" w:eastAsia="Times New Roman" w:hAnsi="Arial" w:cs="Arial"/>
                <w:color w:val="000000"/>
                <w:sz w:val="18"/>
                <w:szCs w:val="18"/>
                <w:lang w:eastAsia="it-IT"/>
              </w:rPr>
              <w:t>May</w:t>
            </w:r>
            <w:proofErr w:type="spellEnd"/>
            <w:r w:rsidRPr="00505341">
              <w:rPr>
                <w:rFonts w:ascii="Arial" w:eastAsia="Times New Roman" w:hAnsi="Arial" w:cs="Arial"/>
                <w:color w:val="000000"/>
                <w:sz w:val="18"/>
                <w:szCs w:val="18"/>
                <w:lang w:eastAsia="it-IT"/>
              </w:rPr>
              <w:t xml:space="preserve"> </w:t>
            </w:r>
            <w:proofErr w:type="spellStart"/>
            <w:r w:rsidRPr="00505341">
              <w:rPr>
                <w:rFonts w:ascii="Arial" w:eastAsia="Times New Roman" w:hAnsi="Arial" w:cs="Arial"/>
                <w:color w:val="000000"/>
                <w:sz w:val="18"/>
                <w:szCs w:val="18"/>
                <w:lang w:eastAsia="it-IT"/>
              </w:rPr>
              <w:t>refuse</w:t>
            </w:r>
            <w:proofErr w:type="spellEnd"/>
            <w:r w:rsidRPr="00505341">
              <w:rPr>
                <w:rFonts w:ascii="Arial" w:eastAsia="Times New Roman" w:hAnsi="Arial" w:cs="Arial"/>
                <w:color w:val="000000"/>
                <w:sz w:val="18"/>
                <w:szCs w:val="18"/>
                <w:lang w:eastAsia="it-IT"/>
              </w:rPr>
              <w:t xml:space="preserve"> to </w:t>
            </w:r>
            <w:proofErr w:type="spellStart"/>
            <w:r w:rsidRPr="00505341">
              <w:rPr>
                <w:rFonts w:ascii="Arial" w:eastAsia="Times New Roman" w:hAnsi="Arial" w:cs="Arial"/>
                <w:color w:val="000000"/>
                <w:sz w:val="18"/>
                <w:szCs w:val="18"/>
                <w:lang w:eastAsia="it-IT"/>
              </w:rPr>
              <w:t>participate</w:t>
            </w:r>
            <w:proofErr w:type="spellEnd"/>
            <w:r w:rsidRPr="00505341">
              <w:rPr>
                <w:rFonts w:ascii="Arial" w:eastAsia="Times New Roman" w:hAnsi="Arial" w:cs="Arial"/>
                <w:color w:val="000000"/>
                <w:sz w:val="18"/>
                <w:szCs w:val="18"/>
                <w:lang w:eastAsia="it-IT"/>
              </w:rPr>
              <w:t>.</w:t>
            </w:r>
          </w:p>
        </w:tc>
        <w:tc>
          <w:tcPr>
            <w:tcW w:w="1307" w:type="dxa"/>
            <w:tcBorders>
              <w:top w:val="outset" w:sz="6" w:space="0" w:color="auto"/>
              <w:left w:val="outset" w:sz="6" w:space="0" w:color="auto"/>
              <w:bottom w:val="outset" w:sz="6" w:space="0" w:color="auto"/>
              <w:right w:val="outset" w:sz="6" w:space="0" w:color="auto"/>
            </w:tcBorders>
            <w:shd w:val="clear" w:color="auto" w:fill="FFFFFF"/>
          </w:tcPr>
          <w:p w:rsidR="00961F24" w:rsidRPr="00505341" w:rsidRDefault="00961F24" w:rsidP="00505341">
            <w:pPr>
              <w:spacing w:after="0" w:line="240" w:lineRule="auto"/>
              <w:rPr>
                <w:rFonts w:ascii="Arial" w:eastAsia="Times New Roman" w:hAnsi="Arial" w:cs="Arial"/>
                <w:color w:val="000000"/>
                <w:sz w:val="18"/>
                <w:szCs w:val="18"/>
                <w:lang w:val="en-US" w:eastAsia="it-IT"/>
              </w:rPr>
            </w:pPr>
          </w:p>
        </w:tc>
      </w:tr>
      <w:tr w:rsidR="00961F24" w:rsidRPr="00961F24" w:rsidTr="00961F24">
        <w:trPr>
          <w:trHeight w:val="1200"/>
          <w:tblCellSpacing w:w="0" w:type="dxa"/>
        </w:trPr>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b/>
                <w:bCs/>
                <w:color w:val="000000"/>
                <w:lang w:eastAsia="it-IT"/>
              </w:rPr>
            </w:pPr>
            <w:proofErr w:type="spellStart"/>
            <w:r w:rsidRPr="00505341">
              <w:rPr>
                <w:rFonts w:ascii="Arial" w:eastAsia="Times New Roman" w:hAnsi="Arial" w:cs="Arial"/>
                <w:b/>
                <w:bCs/>
                <w:color w:val="000000"/>
                <w:lang w:eastAsia="it-IT"/>
              </w:rPr>
              <w:t>Prepar</w:t>
            </w:r>
            <w:r>
              <w:rPr>
                <w:rFonts w:ascii="Arial" w:eastAsia="Times New Roman" w:hAnsi="Arial" w:cs="Arial"/>
                <w:b/>
                <w:bCs/>
                <w:color w:val="000000"/>
                <w:lang w:eastAsia="it-IT"/>
              </w:rPr>
              <w:t>ation</w:t>
            </w:r>
            <w:proofErr w:type="spellEnd"/>
            <w:r w:rsidRPr="00505341">
              <w:rPr>
                <w:rFonts w:ascii="Arial" w:eastAsia="Times New Roman" w:hAnsi="Arial" w:cs="Arial"/>
                <w:b/>
                <w:bCs/>
                <w:color w:val="000000"/>
                <w:lang w:eastAsia="it-IT"/>
              </w:rPr>
              <w:t xml:space="preserve"> &amp; Time-management</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val="en-US" w:eastAsia="it-IT"/>
              </w:rPr>
            </w:pPr>
            <w:r w:rsidRPr="00505341">
              <w:rPr>
                <w:rFonts w:ascii="Arial" w:eastAsia="Times New Roman" w:hAnsi="Arial" w:cs="Arial"/>
                <w:color w:val="000000"/>
                <w:sz w:val="18"/>
                <w:szCs w:val="18"/>
                <w:lang w:val="en-US" w:eastAsia="it-IT"/>
              </w:rPr>
              <w:t>Brings needed materials to class and is always ready to work.Routinely uses time well throughout the project to ensure things get done on time. Group does not have to adjust deadlines or work</w:t>
            </w:r>
            <w:r>
              <w:rPr>
                <w:rFonts w:ascii="Arial" w:eastAsia="Times New Roman" w:hAnsi="Arial" w:cs="Arial"/>
                <w:color w:val="000000"/>
                <w:sz w:val="18"/>
                <w:szCs w:val="18"/>
                <w:lang w:val="en-US" w:eastAsia="it-IT"/>
              </w:rPr>
              <w:t>.</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val="en-US" w:eastAsia="it-IT"/>
              </w:rPr>
            </w:pPr>
            <w:r w:rsidRPr="00505341">
              <w:rPr>
                <w:rFonts w:ascii="Arial" w:eastAsia="Times New Roman" w:hAnsi="Arial" w:cs="Arial"/>
                <w:color w:val="000000"/>
                <w:sz w:val="18"/>
                <w:szCs w:val="18"/>
                <w:lang w:val="en-US" w:eastAsia="it-IT"/>
              </w:rPr>
              <w:t xml:space="preserve">Almost always brings needed materials to class and is ready to work. Usually uses time well throughout the project, but may have procrastinated on one thing. </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val="en-US" w:eastAsia="it-IT"/>
              </w:rPr>
            </w:pPr>
            <w:r w:rsidRPr="00505341">
              <w:rPr>
                <w:rFonts w:ascii="Arial" w:eastAsia="Times New Roman" w:hAnsi="Arial" w:cs="Arial"/>
                <w:color w:val="000000"/>
                <w:sz w:val="18"/>
                <w:szCs w:val="18"/>
                <w:lang w:val="en-US" w:eastAsia="it-IT"/>
              </w:rPr>
              <w:t xml:space="preserve">Almost always brings needed materials but sometimes needs to settle down and get to work. Tends to procrastinate, but always gets things done by the deadlines. </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val="en-US" w:eastAsia="it-IT"/>
              </w:rPr>
            </w:pPr>
            <w:r w:rsidRPr="00505341">
              <w:rPr>
                <w:rFonts w:ascii="Arial" w:eastAsia="Times New Roman" w:hAnsi="Arial" w:cs="Arial"/>
                <w:color w:val="000000"/>
                <w:sz w:val="18"/>
                <w:szCs w:val="18"/>
                <w:lang w:val="en-US" w:eastAsia="it-IT"/>
              </w:rPr>
              <w:t xml:space="preserve">Often forgets needed materials or is rarely ready to get to work. Rarely gets things done by the deadlines </w:t>
            </w:r>
            <w:r>
              <w:rPr>
                <w:rFonts w:ascii="Arial" w:eastAsia="Times New Roman" w:hAnsi="Arial" w:cs="Arial"/>
                <w:color w:val="000000"/>
                <w:sz w:val="18"/>
                <w:szCs w:val="18"/>
                <w:lang w:val="en-US" w:eastAsia="it-IT"/>
              </w:rPr>
              <w:t>and</w:t>
            </w:r>
            <w:r w:rsidRPr="00505341">
              <w:rPr>
                <w:rFonts w:ascii="Arial" w:eastAsia="Times New Roman" w:hAnsi="Arial" w:cs="Arial"/>
                <w:color w:val="000000"/>
                <w:sz w:val="18"/>
                <w:szCs w:val="18"/>
                <w:lang w:val="en-US" w:eastAsia="it-IT"/>
              </w:rPr>
              <w:t xml:space="preserve"> group has to adjust deadlines or work because of this person's inadequate time management or poor organizational skills.</w:t>
            </w:r>
          </w:p>
        </w:tc>
        <w:tc>
          <w:tcPr>
            <w:tcW w:w="1307" w:type="dxa"/>
            <w:tcBorders>
              <w:top w:val="outset" w:sz="6" w:space="0" w:color="auto"/>
              <w:left w:val="outset" w:sz="6" w:space="0" w:color="auto"/>
              <w:bottom w:val="outset" w:sz="6" w:space="0" w:color="auto"/>
              <w:right w:val="outset" w:sz="6" w:space="0" w:color="auto"/>
            </w:tcBorders>
            <w:shd w:val="clear" w:color="auto" w:fill="FFFFFF"/>
          </w:tcPr>
          <w:p w:rsidR="00961F24" w:rsidRPr="00505341" w:rsidRDefault="00961F24" w:rsidP="00505341">
            <w:pPr>
              <w:spacing w:after="0" w:line="240" w:lineRule="auto"/>
              <w:rPr>
                <w:rFonts w:ascii="Arial" w:eastAsia="Times New Roman" w:hAnsi="Arial" w:cs="Arial"/>
                <w:color w:val="000000"/>
                <w:sz w:val="18"/>
                <w:szCs w:val="18"/>
                <w:lang w:val="en-US" w:eastAsia="it-IT"/>
              </w:rPr>
            </w:pPr>
          </w:p>
        </w:tc>
      </w:tr>
      <w:tr w:rsidR="00961F24" w:rsidRPr="00961F24" w:rsidTr="00961F24">
        <w:trPr>
          <w:trHeight w:val="1200"/>
          <w:tblCellSpacing w:w="0" w:type="dxa"/>
        </w:trPr>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961F24">
            <w:pPr>
              <w:spacing w:after="0" w:line="240" w:lineRule="auto"/>
              <w:jc w:val="center"/>
              <w:rPr>
                <w:rFonts w:ascii="Arial" w:eastAsia="Times New Roman" w:hAnsi="Arial" w:cs="Arial"/>
                <w:b/>
                <w:bCs/>
                <w:color w:val="000000"/>
                <w:lang w:eastAsia="it-IT"/>
              </w:rPr>
            </w:pPr>
            <w:r w:rsidRPr="00505341">
              <w:rPr>
                <w:rFonts w:ascii="Arial" w:eastAsia="Times New Roman" w:hAnsi="Arial" w:cs="Arial"/>
                <w:b/>
                <w:bCs/>
                <w:color w:val="000000"/>
                <w:lang w:eastAsia="it-IT"/>
              </w:rPr>
              <w:t>Focus on the task</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eastAsia="it-IT"/>
              </w:rPr>
            </w:pPr>
            <w:r w:rsidRPr="00505341">
              <w:rPr>
                <w:rFonts w:ascii="Arial" w:eastAsia="Times New Roman" w:hAnsi="Arial" w:cs="Arial"/>
                <w:color w:val="000000"/>
                <w:sz w:val="18"/>
                <w:szCs w:val="18"/>
                <w:lang w:val="en-US" w:eastAsia="it-IT"/>
              </w:rPr>
              <w:t xml:space="preserve">Consistently stays focused on the task and what needs to be done. </w:t>
            </w:r>
            <w:r w:rsidRPr="00505341">
              <w:rPr>
                <w:rFonts w:ascii="Arial" w:eastAsia="Times New Roman" w:hAnsi="Arial" w:cs="Arial"/>
                <w:color w:val="000000"/>
                <w:sz w:val="18"/>
                <w:szCs w:val="18"/>
                <w:lang w:eastAsia="it-IT"/>
              </w:rPr>
              <w:t>Very self-</w:t>
            </w:r>
            <w:proofErr w:type="spellStart"/>
            <w:r w:rsidRPr="00505341">
              <w:rPr>
                <w:rFonts w:ascii="Arial" w:eastAsia="Times New Roman" w:hAnsi="Arial" w:cs="Arial"/>
                <w:color w:val="000000"/>
                <w:sz w:val="18"/>
                <w:szCs w:val="18"/>
                <w:lang w:eastAsia="it-IT"/>
              </w:rPr>
              <w:t>directed</w:t>
            </w:r>
            <w:proofErr w:type="spellEnd"/>
            <w:r w:rsidRPr="00505341">
              <w:rPr>
                <w:rFonts w:ascii="Arial" w:eastAsia="Times New Roman" w:hAnsi="Arial" w:cs="Arial"/>
                <w:color w:val="000000"/>
                <w:sz w:val="18"/>
                <w:szCs w:val="18"/>
                <w:lang w:eastAsia="it-IT"/>
              </w:rPr>
              <w:t>.</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val="en-US" w:eastAsia="it-IT"/>
              </w:rPr>
            </w:pPr>
            <w:r w:rsidRPr="00505341">
              <w:rPr>
                <w:rFonts w:ascii="Arial" w:eastAsia="Times New Roman" w:hAnsi="Arial" w:cs="Arial"/>
                <w:color w:val="000000"/>
                <w:sz w:val="18"/>
                <w:szCs w:val="18"/>
                <w:lang w:val="en-US" w:eastAsia="it-IT"/>
              </w:rPr>
              <w:t>Focuses on the task and what needs to be done most of the time. Other group members can count on this person.</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val="en-US" w:eastAsia="it-IT"/>
              </w:rPr>
            </w:pPr>
            <w:r w:rsidRPr="00505341">
              <w:rPr>
                <w:rFonts w:ascii="Arial" w:eastAsia="Times New Roman" w:hAnsi="Arial" w:cs="Arial"/>
                <w:color w:val="000000"/>
                <w:sz w:val="18"/>
                <w:szCs w:val="18"/>
                <w:lang w:val="en-US" w:eastAsia="it-IT"/>
              </w:rPr>
              <w:t>Focuses on the task and what needs to be done some of the time. Other group members must sometimes nag, prod, and remind to keep this person on-task.</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val="en-US" w:eastAsia="it-IT"/>
              </w:rPr>
            </w:pPr>
            <w:r w:rsidRPr="00505341">
              <w:rPr>
                <w:rFonts w:ascii="Arial" w:eastAsia="Times New Roman" w:hAnsi="Arial" w:cs="Arial"/>
                <w:color w:val="000000"/>
                <w:sz w:val="18"/>
                <w:szCs w:val="18"/>
                <w:lang w:val="en-US" w:eastAsia="it-IT"/>
              </w:rPr>
              <w:t xml:space="preserve">Rarely focuses on the task and what needs to be done. </w:t>
            </w:r>
            <w:proofErr w:type="spellStart"/>
            <w:r w:rsidRPr="00505341">
              <w:rPr>
                <w:rFonts w:ascii="Arial" w:eastAsia="Times New Roman" w:hAnsi="Arial" w:cs="Arial"/>
                <w:color w:val="000000"/>
                <w:sz w:val="18"/>
                <w:szCs w:val="18"/>
                <w:lang w:val="en-US" w:eastAsia="it-IT"/>
              </w:rPr>
              <w:t>Lets</w:t>
            </w:r>
            <w:proofErr w:type="spellEnd"/>
            <w:r w:rsidRPr="00505341">
              <w:rPr>
                <w:rFonts w:ascii="Arial" w:eastAsia="Times New Roman" w:hAnsi="Arial" w:cs="Arial"/>
                <w:color w:val="000000"/>
                <w:sz w:val="18"/>
                <w:szCs w:val="18"/>
                <w:lang w:val="en-US" w:eastAsia="it-IT"/>
              </w:rPr>
              <w:t xml:space="preserve"> others do the work.</w:t>
            </w:r>
          </w:p>
        </w:tc>
        <w:tc>
          <w:tcPr>
            <w:tcW w:w="1307" w:type="dxa"/>
            <w:tcBorders>
              <w:top w:val="outset" w:sz="6" w:space="0" w:color="auto"/>
              <w:left w:val="outset" w:sz="6" w:space="0" w:color="auto"/>
              <w:bottom w:val="outset" w:sz="6" w:space="0" w:color="auto"/>
              <w:right w:val="outset" w:sz="6" w:space="0" w:color="auto"/>
            </w:tcBorders>
            <w:shd w:val="clear" w:color="auto" w:fill="FFFFFF"/>
          </w:tcPr>
          <w:p w:rsidR="00961F24" w:rsidRPr="00505341" w:rsidRDefault="00961F24" w:rsidP="00505341">
            <w:pPr>
              <w:spacing w:after="0" w:line="240" w:lineRule="auto"/>
              <w:rPr>
                <w:rFonts w:ascii="Arial" w:eastAsia="Times New Roman" w:hAnsi="Arial" w:cs="Arial"/>
                <w:color w:val="000000"/>
                <w:sz w:val="18"/>
                <w:szCs w:val="18"/>
                <w:lang w:val="en-US" w:eastAsia="it-IT"/>
              </w:rPr>
            </w:pPr>
          </w:p>
        </w:tc>
      </w:tr>
      <w:tr w:rsidR="00961F24" w:rsidRPr="00961F24" w:rsidTr="00961F24">
        <w:trPr>
          <w:trHeight w:val="1200"/>
          <w:tblCellSpacing w:w="0" w:type="dxa"/>
        </w:trPr>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961F24">
            <w:pPr>
              <w:spacing w:after="0" w:line="240" w:lineRule="auto"/>
              <w:jc w:val="center"/>
              <w:rPr>
                <w:rFonts w:ascii="Arial" w:eastAsia="Times New Roman" w:hAnsi="Arial" w:cs="Arial"/>
                <w:b/>
                <w:bCs/>
                <w:color w:val="000000"/>
                <w:lang w:eastAsia="it-IT"/>
              </w:rPr>
            </w:pPr>
            <w:r w:rsidRPr="00505341">
              <w:rPr>
                <w:rFonts w:ascii="Arial" w:eastAsia="Times New Roman" w:hAnsi="Arial" w:cs="Arial"/>
                <w:b/>
                <w:bCs/>
                <w:color w:val="000000"/>
                <w:lang w:eastAsia="it-IT"/>
              </w:rPr>
              <w:t>Performance</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961F24" w:rsidRDefault="00961F24" w:rsidP="00505341">
            <w:pPr>
              <w:spacing w:after="0" w:line="240" w:lineRule="auto"/>
              <w:rPr>
                <w:rFonts w:ascii="Arial" w:eastAsia="Times New Roman" w:hAnsi="Arial" w:cs="Arial"/>
                <w:color w:val="000000"/>
                <w:sz w:val="18"/>
                <w:szCs w:val="18"/>
                <w:lang w:val="en-US" w:eastAsia="it-IT"/>
              </w:rPr>
            </w:pPr>
            <w:r>
              <w:rPr>
                <w:rFonts w:ascii="Arial" w:eastAsia="Times New Roman" w:hAnsi="Arial" w:cs="Arial"/>
                <w:color w:val="000000"/>
                <w:sz w:val="18"/>
                <w:szCs w:val="18"/>
                <w:lang w:val="en-US" w:eastAsia="it-IT"/>
              </w:rPr>
              <w:t>P</w:t>
            </w:r>
            <w:r w:rsidRPr="00505341">
              <w:rPr>
                <w:rFonts w:ascii="Arial" w:eastAsia="Times New Roman" w:hAnsi="Arial" w:cs="Arial"/>
                <w:color w:val="000000"/>
                <w:sz w:val="18"/>
                <w:szCs w:val="18"/>
                <w:lang w:val="en-US" w:eastAsia="it-IT"/>
              </w:rPr>
              <w:t>resen</w:t>
            </w:r>
            <w:r>
              <w:rPr>
                <w:rFonts w:ascii="Arial" w:eastAsia="Times New Roman" w:hAnsi="Arial" w:cs="Arial"/>
                <w:color w:val="000000"/>
                <w:sz w:val="18"/>
                <w:szCs w:val="18"/>
                <w:lang w:val="en-US" w:eastAsia="it-IT"/>
              </w:rPr>
              <w:t>ted</w:t>
            </w:r>
            <w:r w:rsidRPr="00505341">
              <w:rPr>
                <w:rFonts w:ascii="Arial" w:eastAsia="Times New Roman" w:hAnsi="Arial" w:cs="Arial"/>
                <w:color w:val="000000"/>
                <w:sz w:val="18"/>
                <w:szCs w:val="18"/>
                <w:lang w:val="en-US" w:eastAsia="it-IT"/>
              </w:rPr>
              <w:t xml:space="preserve"> in a calm and willing manner. Hel</w:t>
            </w:r>
            <w:r>
              <w:rPr>
                <w:rFonts w:ascii="Arial" w:eastAsia="Times New Roman" w:hAnsi="Arial" w:cs="Arial"/>
                <w:color w:val="000000"/>
                <w:sz w:val="18"/>
                <w:szCs w:val="18"/>
                <w:lang w:val="en-US" w:eastAsia="it-IT"/>
              </w:rPr>
              <w:t>ps</w:t>
            </w:r>
            <w:r w:rsidRPr="00505341">
              <w:rPr>
                <w:rFonts w:ascii="Arial" w:eastAsia="Times New Roman" w:hAnsi="Arial" w:cs="Arial"/>
                <w:color w:val="000000"/>
                <w:sz w:val="18"/>
                <w:szCs w:val="18"/>
                <w:lang w:val="en-US" w:eastAsia="it-IT"/>
              </w:rPr>
              <w:t xml:space="preserve"> actors to set-up or anything else to facilitate getting started promptly. </w:t>
            </w:r>
            <w:r w:rsidRPr="00961F24">
              <w:rPr>
                <w:rFonts w:ascii="Arial" w:eastAsia="Times New Roman" w:hAnsi="Arial" w:cs="Arial"/>
                <w:color w:val="000000"/>
                <w:sz w:val="18"/>
                <w:szCs w:val="18"/>
                <w:lang w:val="en-US" w:eastAsia="it-IT"/>
              </w:rPr>
              <w:t xml:space="preserve">Knows exactly what do. </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961F24" w:rsidRDefault="00961F24" w:rsidP="00505341">
            <w:pPr>
              <w:spacing w:after="0" w:line="240" w:lineRule="auto"/>
              <w:rPr>
                <w:rFonts w:ascii="Arial" w:eastAsia="Times New Roman" w:hAnsi="Arial" w:cs="Arial"/>
                <w:color w:val="000000"/>
                <w:sz w:val="18"/>
                <w:szCs w:val="18"/>
                <w:lang w:val="en-US" w:eastAsia="it-IT"/>
              </w:rPr>
            </w:pPr>
            <w:r>
              <w:rPr>
                <w:rFonts w:ascii="Arial" w:eastAsia="Times New Roman" w:hAnsi="Arial" w:cs="Arial"/>
                <w:color w:val="000000"/>
                <w:sz w:val="18"/>
                <w:szCs w:val="18"/>
                <w:lang w:val="en-US" w:eastAsia="it-IT"/>
              </w:rPr>
              <w:t>P</w:t>
            </w:r>
            <w:r w:rsidRPr="00505341">
              <w:rPr>
                <w:rFonts w:ascii="Arial" w:eastAsia="Times New Roman" w:hAnsi="Arial" w:cs="Arial"/>
                <w:color w:val="000000"/>
                <w:sz w:val="18"/>
                <w:szCs w:val="18"/>
                <w:lang w:val="en-US" w:eastAsia="it-IT"/>
              </w:rPr>
              <w:t>resent</w:t>
            </w:r>
            <w:r>
              <w:rPr>
                <w:rFonts w:ascii="Arial" w:eastAsia="Times New Roman" w:hAnsi="Arial" w:cs="Arial"/>
                <w:color w:val="000000"/>
                <w:sz w:val="18"/>
                <w:szCs w:val="18"/>
                <w:lang w:val="en-US" w:eastAsia="it-IT"/>
              </w:rPr>
              <w:t>ed</w:t>
            </w:r>
            <w:r w:rsidRPr="00505341">
              <w:rPr>
                <w:rFonts w:ascii="Arial" w:eastAsia="Times New Roman" w:hAnsi="Arial" w:cs="Arial"/>
                <w:color w:val="000000"/>
                <w:sz w:val="18"/>
                <w:szCs w:val="18"/>
                <w:lang w:val="en-US" w:eastAsia="it-IT"/>
              </w:rPr>
              <w:t xml:space="preserve"> in a calm and willing manner. Help</w:t>
            </w:r>
            <w:r>
              <w:rPr>
                <w:rFonts w:ascii="Arial" w:eastAsia="Times New Roman" w:hAnsi="Arial" w:cs="Arial"/>
                <w:color w:val="000000"/>
                <w:sz w:val="18"/>
                <w:szCs w:val="18"/>
                <w:lang w:val="en-US" w:eastAsia="it-IT"/>
              </w:rPr>
              <w:t xml:space="preserve">s </w:t>
            </w:r>
            <w:r w:rsidRPr="00505341">
              <w:rPr>
                <w:rFonts w:ascii="Arial" w:eastAsia="Times New Roman" w:hAnsi="Arial" w:cs="Arial"/>
                <w:color w:val="000000"/>
                <w:sz w:val="18"/>
                <w:szCs w:val="18"/>
                <w:lang w:val="en-US" w:eastAsia="it-IT"/>
              </w:rPr>
              <w:t xml:space="preserve">actors to set-up or anything else to facilitate getting started promptly. </w:t>
            </w:r>
            <w:r w:rsidRPr="00961F24">
              <w:rPr>
                <w:rFonts w:ascii="Arial" w:eastAsia="Times New Roman" w:hAnsi="Arial" w:cs="Arial"/>
                <w:color w:val="000000"/>
                <w:sz w:val="18"/>
                <w:szCs w:val="18"/>
                <w:lang w:val="en-US" w:eastAsia="it-IT"/>
              </w:rPr>
              <w:t xml:space="preserve">Knew mostly what do. </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val="en-US" w:eastAsia="it-IT"/>
              </w:rPr>
            </w:pPr>
            <w:r>
              <w:rPr>
                <w:rFonts w:ascii="Arial" w:eastAsia="Times New Roman" w:hAnsi="Arial" w:cs="Arial"/>
                <w:color w:val="000000"/>
                <w:sz w:val="18"/>
                <w:szCs w:val="18"/>
                <w:lang w:val="en-US" w:eastAsia="it-IT"/>
              </w:rPr>
              <w:t>R</w:t>
            </w:r>
            <w:r w:rsidRPr="00505341">
              <w:rPr>
                <w:rFonts w:ascii="Arial" w:eastAsia="Times New Roman" w:hAnsi="Arial" w:cs="Arial"/>
                <w:color w:val="000000"/>
                <w:sz w:val="18"/>
                <w:szCs w:val="18"/>
                <w:lang w:val="en-US" w:eastAsia="it-IT"/>
              </w:rPr>
              <w:t>eluctant to help actors to set-up or anything else to facilitate getting started promptly. H</w:t>
            </w:r>
            <w:r>
              <w:rPr>
                <w:rFonts w:ascii="Arial" w:eastAsia="Times New Roman" w:hAnsi="Arial" w:cs="Arial"/>
                <w:color w:val="000000"/>
                <w:sz w:val="18"/>
                <w:szCs w:val="18"/>
                <w:lang w:val="en-US" w:eastAsia="it-IT"/>
              </w:rPr>
              <w:t>as</w:t>
            </w:r>
            <w:r w:rsidRPr="00505341">
              <w:rPr>
                <w:rFonts w:ascii="Arial" w:eastAsia="Times New Roman" w:hAnsi="Arial" w:cs="Arial"/>
                <w:color w:val="000000"/>
                <w:sz w:val="18"/>
                <w:szCs w:val="18"/>
                <w:lang w:val="en-US" w:eastAsia="it-IT"/>
              </w:rPr>
              <w:t xml:space="preserve"> to be reminded about what do. .</w:t>
            </w:r>
          </w:p>
        </w:tc>
        <w:tc>
          <w:tcPr>
            <w:tcW w:w="1638" w:type="dxa"/>
            <w:tcBorders>
              <w:top w:val="outset" w:sz="6" w:space="0" w:color="auto"/>
              <w:left w:val="outset" w:sz="6" w:space="0" w:color="auto"/>
              <w:bottom w:val="outset" w:sz="6" w:space="0" w:color="auto"/>
              <w:right w:val="outset" w:sz="6" w:space="0" w:color="auto"/>
            </w:tcBorders>
            <w:shd w:val="clear" w:color="auto" w:fill="FFFFFF"/>
            <w:hideMark/>
          </w:tcPr>
          <w:p w:rsidR="00961F24" w:rsidRPr="00505341" w:rsidRDefault="00961F24" w:rsidP="00505341">
            <w:pPr>
              <w:spacing w:after="0" w:line="240" w:lineRule="auto"/>
              <w:rPr>
                <w:rFonts w:ascii="Arial" w:eastAsia="Times New Roman" w:hAnsi="Arial" w:cs="Arial"/>
                <w:color w:val="000000"/>
                <w:sz w:val="18"/>
                <w:szCs w:val="18"/>
                <w:lang w:val="en-US" w:eastAsia="it-IT"/>
              </w:rPr>
            </w:pPr>
            <w:r>
              <w:rPr>
                <w:rFonts w:ascii="Arial" w:eastAsia="Times New Roman" w:hAnsi="Arial" w:cs="Arial"/>
                <w:color w:val="000000"/>
                <w:sz w:val="18"/>
                <w:szCs w:val="18"/>
                <w:lang w:val="en-US" w:eastAsia="it-IT"/>
              </w:rPr>
              <w:t>O</w:t>
            </w:r>
            <w:r w:rsidRPr="00505341">
              <w:rPr>
                <w:rFonts w:ascii="Arial" w:eastAsia="Times New Roman" w:hAnsi="Arial" w:cs="Arial"/>
                <w:color w:val="000000"/>
                <w:sz w:val="18"/>
                <w:szCs w:val="18"/>
                <w:lang w:val="en-US" w:eastAsia="it-IT"/>
              </w:rPr>
              <w:t xml:space="preserve">verly agitated or nervous. </w:t>
            </w:r>
            <w:r>
              <w:rPr>
                <w:rFonts w:ascii="Arial" w:eastAsia="Times New Roman" w:hAnsi="Arial" w:cs="Arial"/>
                <w:color w:val="000000"/>
                <w:sz w:val="18"/>
                <w:szCs w:val="18"/>
                <w:lang w:val="en-US" w:eastAsia="it-IT"/>
              </w:rPr>
              <w:t>u</w:t>
            </w:r>
            <w:r w:rsidRPr="00505341">
              <w:rPr>
                <w:rFonts w:ascii="Arial" w:eastAsia="Times New Roman" w:hAnsi="Arial" w:cs="Arial"/>
                <w:color w:val="000000"/>
                <w:sz w:val="18"/>
                <w:szCs w:val="18"/>
                <w:lang w:val="en-US" w:eastAsia="it-IT"/>
              </w:rPr>
              <w:t xml:space="preserve">nwilling to help actors to set-up or to do anything else to facilitate getting started promptly. Had to be told what do. </w:t>
            </w:r>
          </w:p>
        </w:tc>
        <w:tc>
          <w:tcPr>
            <w:tcW w:w="1307" w:type="dxa"/>
            <w:tcBorders>
              <w:top w:val="outset" w:sz="6" w:space="0" w:color="auto"/>
              <w:left w:val="outset" w:sz="6" w:space="0" w:color="auto"/>
              <w:bottom w:val="outset" w:sz="6" w:space="0" w:color="auto"/>
              <w:right w:val="outset" w:sz="6" w:space="0" w:color="auto"/>
            </w:tcBorders>
            <w:shd w:val="clear" w:color="auto" w:fill="FFFFFF"/>
          </w:tcPr>
          <w:p w:rsidR="00961F24" w:rsidRPr="00505341" w:rsidRDefault="00961F24" w:rsidP="00505341">
            <w:pPr>
              <w:spacing w:after="0" w:line="240" w:lineRule="auto"/>
              <w:rPr>
                <w:rFonts w:ascii="Arial" w:eastAsia="Times New Roman" w:hAnsi="Arial" w:cs="Arial"/>
                <w:color w:val="000000"/>
                <w:sz w:val="18"/>
                <w:szCs w:val="18"/>
                <w:lang w:val="en-US" w:eastAsia="it-IT"/>
              </w:rPr>
            </w:pPr>
          </w:p>
        </w:tc>
        <w:bookmarkStart w:id="0" w:name="_GoBack"/>
        <w:bookmarkEnd w:id="0"/>
      </w:tr>
    </w:tbl>
    <w:p w:rsidR="007A7223" w:rsidRPr="00505341" w:rsidRDefault="00961F24">
      <w:pPr>
        <w:rPr>
          <w:lang w:val="en-US"/>
        </w:rPr>
      </w:pPr>
    </w:p>
    <w:sectPr w:rsidR="007A7223" w:rsidRPr="005053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41"/>
    <w:rsid w:val="00505341"/>
    <w:rsid w:val="006F2FEB"/>
    <w:rsid w:val="007B6A10"/>
    <w:rsid w:val="00961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4CC9"/>
  <w15:chartTrackingRefBased/>
  <w15:docId w15:val="{1EF9797E-BD81-4A61-8425-30A12883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470442">
      <w:bodyDiv w:val="1"/>
      <w:marLeft w:val="0"/>
      <w:marRight w:val="0"/>
      <w:marTop w:val="0"/>
      <w:marBottom w:val="0"/>
      <w:divBdr>
        <w:top w:val="none" w:sz="0" w:space="0" w:color="auto"/>
        <w:left w:val="none" w:sz="0" w:space="0" w:color="auto"/>
        <w:bottom w:val="none" w:sz="0" w:space="0" w:color="auto"/>
        <w:right w:val="none" w:sz="0" w:space="0" w:color="auto"/>
      </w:divBdr>
      <w:divsChild>
        <w:div w:id="1699968932">
          <w:marLeft w:val="0"/>
          <w:marRight w:val="0"/>
          <w:marTop w:val="0"/>
          <w:marBottom w:val="0"/>
          <w:divBdr>
            <w:top w:val="none" w:sz="0" w:space="0" w:color="auto"/>
            <w:left w:val="none" w:sz="0" w:space="0" w:color="auto"/>
            <w:bottom w:val="none" w:sz="0" w:space="0" w:color="auto"/>
            <w:right w:val="none" w:sz="0" w:space="0" w:color="auto"/>
          </w:divBdr>
        </w:div>
        <w:div w:id="969945600">
          <w:marLeft w:val="0"/>
          <w:marRight w:val="0"/>
          <w:marTop w:val="0"/>
          <w:marBottom w:val="0"/>
          <w:divBdr>
            <w:top w:val="none" w:sz="0" w:space="0" w:color="auto"/>
            <w:left w:val="none" w:sz="0" w:space="0" w:color="auto"/>
            <w:bottom w:val="none" w:sz="0" w:space="0" w:color="auto"/>
            <w:right w:val="none" w:sz="0" w:space="0" w:color="auto"/>
          </w:divBdr>
        </w:div>
        <w:div w:id="766265647">
          <w:marLeft w:val="0"/>
          <w:marRight w:val="0"/>
          <w:marTop w:val="0"/>
          <w:marBottom w:val="0"/>
          <w:divBdr>
            <w:top w:val="none" w:sz="0" w:space="0" w:color="auto"/>
            <w:left w:val="none" w:sz="0" w:space="0" w:color="auto"/>
            <w:bottom w:val="none" w:sz="0" w:space="0" w:color="auto"/>
            <w:right w:val="none" w:sz="0" w:space="0" w:color="auto"/>
          </w:divBdr>
        </w:div>
        <w:div w:id="987826213">
          <w:marLeft w:val="0"/>
          <w:marRight w:val="0"/>
          <w:marTop w:val="0"/>
          <w:marBottom w:val="0"/>
          <w:divBdr>
            <w:top w:val="none" w:sz="0" w:space="0" w:color="auto"/>
            <w:left w:val="none" w:sz="0" w:space="0" w:color="auto"/>
            <w:bottom w:val="none" w:sz="0" w:space="0" w:color="auto"/>
            <w:right w:val="none" w:sz="0" w:space="0" w:color="auto"/>
          </w:divBdr>
        </w:div>
        <w:div w:id="1880970081">
          <w:marLeft w:val="0"/>
          <w:marRight w:val="0"/>
          <w:marTop w:val="0"/>
          <w:marBottom w:val="0"/>
          <w:divBdr>
            <w:top w:val="none" w:sz="0" w:space="0" w:color="auto"/>
            <w:left w:val="none" w:sz="0" w:space="0" w:color="auto"/>
            <w:bottom w:val="none" w:sz="0" w:space="0" w:color="auto"/>
            <w:right w:val="none" w:sz="0" w:space="0" w:color="auto"/>
          </w:divBdr>
        </w:div>
        <w:div w:id="1522550567">
          <w:marLeft w:val="0"/>
          <w:marRight w:val="0"/>
          <w:marTop w:val="0"/>
          <w:marBottom w:val="0"/>
          <w:divBdr>
            <w:top w:val="none" w:sz="0" w:space="0" w:color="auto"/>
            <w:left w:val="none" w:sz="0" w:space="0" w:color="auto"/>
            <w:bottom w:val="none" w:sz="0" w:space="0" w:color="auto"/>
            <w:right w:val="none" w:sz="0" w:space="0" w:color="auto"/>
          </w:divBdr>
        </w:div>
        <w:div w:id="1216283699">
          <w:marLeft w:val="0"/>
          <w:marRight w:val="0"/>
          <w:marTop w:val="0"/>
          <w:marBottom w:val="0"/>
          <w:divBdr>
            <w:top w:val="none" w:sz="0" w:space="0" w:color="auto"/>
            <w:left w:val="none" w:sz="0" w:space="0" w:color="auto"/>
            <w:bottom w:val="none" w:sz="0" w:space="0" w:color="auto"/>
            <w:right w:val="none" w:sz="0" w:space="0" w:color="auto"/>
          </w:divBdr>
        </w:div>
        <w:div w:id="353194901">
          <w:marLeft w:val="0"/>
          <w:marRight w:val="0"/>
          <w:marTop w:val="0"/>
          <w:marBottom w:val="0"/>
          <w:divBdr>
            <w:top w:val="none" w:sz="0" w:space="0" w:color="auto"/>
            <w:left w:val="none" w:sz="0" w:space="0" w:color="auto"/>
            <w:bottom w:val="none" w:sz="0" w:space="0" w:color="auto"/>
            <w:right w:val="none" w:sz="0" w:space="0" w:color="auto"/>
          </w:divBdr>
        </w:div>
        <w:div w:id="764769169">
          <w:marLeft w:val="0"/>
          <w:marRight w:val="0"/>
          <w:marTop w:val="0"/>
          <w:marBottom w:val="0"/>
          <w:divBdr>
            <w:top w:val="none" w:sz="0" w:space="0" w:color="auto"/>
            <w:left w:val="none" w:sz="0" w:space="0" w:color="auto"/>
            <w:bottom w:val="none" w:sz="0" w:space="0" w:color="auto"/>
            <w:right w:val="none" w:sz="0" w:space="0" w:color="auto"/>
          </w:divBdr>
        </w:div>
        <w:div w:id="464542082">
          <w:marLeft w:val="0"/>
          <w:marRight w:val="0"/>
          <w:marTop w:val="0"/>
          <w:marBottom w:val="0"/>
          <w:divBdr>
            <w:top w:val="none" w:sz="0" w:space="0" w:color="auto"/>
            <w:left w:val="none" w:sz="0" w:space="0" w:color="auto"/>
            <w:bottom w:val="none" w:sz="0" w:space="0" w:color="auto"/>
            <w:right w:val="none" w:sz="0" w:space="0" w:color="auto"/>
          </w:divBdr>
        </w:div>
        <w:div w:id="2140606854">
          <w:marLeft w:val="0"/>
          <w:marRight w:val="0"/>
          <w:marTop w:val="0"/>
          <w:marBottom w:val="0"/>
          <w:divBdr>
            <w:top w:val="none" w:sz="0" w:space="0" w:color="auto"/>
            <w:left w:val="none" w:sz="0" w:space="0" w:color="auto"/>
            <w:bottom w:val="none" w:sz="0" w:space="0" w:color="auto"/>
            <w:right w:val="none" w:sz="0" w:space="0" w:color="auto"/>
          </w:divBdr>
        </w:div>
        <w:div w:id="1417287871">
          <w:marLeft w:val="0"/>
          <w:marRight w:val="0"/>
          <w:marTop w:val="0"/>
          <w:marBottom w:val="0"/>
          <w:divBdr>
            <w:top w:val="none" w:sz="0" w:space="0" w:color="auto"/>
            <w:left w:val="none" w:sz="0" w:space="0" w:color="auto"/>
            <w:bottom w:val="none" w:sz="0" w:space="0" w:color="auto"/>
            <w:right w:val="none" w:sz="0" w:space="0" w:color="auto"/>
          </w:divBdr>
        </w:div>
        <w:div w:id="1707218740">
          <w:marLeft w:val="0"/>
          <w:marRight w:val="0"/>
          <w:marTop w:val="0"/>
          <w:marBottom w:val="0"/>
          <w:divBdr>
            <w:top w:val="none" w:sz="0" w:space="0" w:color="auto"/>
            <w:left w:val="none" w:sz="0" w:space="0" w:color="auto"/>
            <w:bottom w:val="none" w:sz="0" w:space="0" w:color="auto"/>
            <w:right w:val="none" w:sz="0" w:space="0" w:color="auto"/>
          </w:divBdr>
        </w:div>
        <w:div w:id="860247212">
          <w:marLeft w:val="0"/>
          <w:marRight w:val="0"/>
          <w:marTop w:val="0"/>
          <w:marBottom w:val="0"/>
          <w:divBdr>
            <w:top w:val="none" w:sz="0" w:space="0" w:color="auto"/>
            <w:left w:val="none" w:sz="0" w:space="0" w:color="auto"/>
            <w:bottom w:val="none" w:sz="0" w:space="0" w:color="auto"/>
            <w:right w:val="none" w:sz="0" w:space="0" w:color="auto"/>
          </w:divBdr>
        </w:div>
        <w:div w:id="1849715246">
          <w:marLeft w:val="0"/>
          <w:marRight w:val="0"/>
          <w:marTop w:val="0"/>
          <w:marBottom w:val="0"/>
          <w:divBdr>
            <w:top w:val="none" w:sz="0" w:space="0" w:color="auto"/>
            <w:left w:val="none" w:sz="0" w:space="0" w:color="auto"/>
            <w:bottom w:val="none" w:sz="0" w:space="0" w:color="auto"/>
            <w:right w:val="none" w:sz="0" w:space="0" w:color="auto"/>
          </w:divBdr>
        </w:div>
        <w:div w:id="321281010">
          <w:marLeft w:val="0"/>
          <w:marRight w:val="0"/>
          <w:marTop w:val="0"/>
          <w:marBottom w:val="0"/>
          <w:divBdr>
            <w:top w:val="none" w:sz="0" w:space="0" w:color="auto"/>
            <w:left w:val="none" w:sz="0" w:space="0" w:color="auto"/>
            <w:bottom w:val="none" w:sz="0" w:space="0" w:color="auto"/>
            <w:right w:val="none" w:sz="0" w:space="0" w:color="auto"/>
          </w:divBdr>
        </w:div>
        <w:div w:id="2104839137">
          <w:marLeft w:val="0"/>
          <w:marRight w:val="0"/>
          <w:marTop w:val="0"/>
          <w:marBottom w:val="0"/>
          <w:divBdr>
            <w:top w:val="none" w:sz="0" w:space="0" w:color="auto"/>
            <w:left w:val="none" w:sz="0" w:space="0" w:color="auto"/>
            <w:bottom w:val="none" w:sz="0" w:space="0" w:color="auto"/>
            <w:right w:val="none" w:sz="0" w:space="0" w:color="auto"/>
          </w:divBdr>
        </w:div>
        <w:div w:id="437719745">
          <w:marLeft w:val="0"/>
          <w:marRight w:val="0"/>
          <w:marTop w:val="0"/>
          <w:marBottom w:val="0"/>
          <w:divBdr>
            <w:top w:val="none" w:sz="0" w:space="0" w:color="auto"/>
            <w:left w:val="none" w:sz="0" w:space="0" w:color="auto"/>
            <w:bottom w:val="none" w:sz="0" w:space="0" w:color="auto"/>
            <w:right w:val="none" w:sz="0" w:space="0" w:color="auto"/>
          </w:divBdr>
        </w:div>
        <w:div w:id="2115130985">
          <w:marLeft w:val="0"/>
          <w:marRight w:val="0"/>
          <w:marTop w:val="0"/>
          <w:marBottom w:val="0"/>
          <w:divBdr>
            <w:top w:val="none" w:sz="0" w:space="0" w:color="auto"/>
            <w:left w:val="none" w:sz="0" w:space="0" w:color="auto"/>
            <w:bottom w:val="none" w:sz="0" w:space="0" w:color="auto"/>
            <w:right w:val="none" w:sz="0" w:space="0" w:color="auto"/>
          </w:divBdr>
        </w:div>
        <w:div w:id="691299903">
          <w:marLeft w:val="0"/>
          <w:marRight w:val="0"/>
          <w:marTop w:val="0"/>
          <w:marBottom w:val="0"/>
          <w:divBdr>
            <w:top w:val="none" w:sz="0" w:space="0" w:color="auto"/>
            <w:left w:val="none" w:sz="0" w:space="0" w:color="auto"/>
            <w:bottom w:val="none" w:sz="0" w:space="0" w:color="auto"/>
            <w:right w:val="none" w:sz="0" w:space="0" w:color="auto"/>
          </w:divBdr>
        </w:div>
        <w:div w:id="329872545">
          <w:marLeft w:val="0"/>
          <w:marRight w:val="0"/>
          <w:marTop w:val="0"/>
          <w:marBottom w:val="0"/>
          <w:divBdr>
            <w:top w:val="none" w:sz="0" w:space="0" w:color="auto"/>
            <w:left w:val="none" w:sz="0" w:space="0" w:color="auto"/>
            <w:bottom w:val="none" w:sz="0" w:space="0" w:color="auto"/>
            <w:right w:val="none" w:sz="0" w:space="0" w:color="auto"/>
          </w:divBdr>
        </w:div>
        <w:div w:id="2011057028">
          <w:marLeft w:val="0"/>
          <w:marRight w:val="0"/>
          <w:marTop w:val="0"/>
          <w:marBottom w:val="0"/>
          <w:divBdr>
            <w:top w:val="none" w:sz="0" w:space="0" w:color="auto"/>
            <w:left w:val="none" w:sz="0" w:space="0" w:color="auto"/>
            <w:bottom w:val="none" w:sz="0" w:space="0" w:color="auto"/>
            <w:right w:val="none" w:sz="0" w:space="0" w:color="auto"/>
          </w:divBdr>
        </w:div>
        <w:div w:id="839469467">
          <w:marLeft w:val="0"/>
          <w:marRight w:val="0"/>
          <w:marTop w:val="0"/>
          <w:marBottom w:val="0"/>
          <w:divBdr>
            <w:top w:val="none" w:sz="0" w:space="0" w:color="auto"/>
            <w:left w:val="none" w:sz="0" w:space="0" w:color="auto"/>
            <w:bottom w:val="none" w:sz="0" w:space="0" w:color="auto"/>
            <w:right w:val="none" w:sz="0" w:space="0" w:color="auto"/>
          </w:divBdr>
        </w:div>
        <w:div w:id="1310406590">
          <w:marLeft w:val="0"/>
          <w:marRight w:val="0"/>
          <w:marTop w:val="0"/>
          <w:marBottom w:val="0"/>
          <w:divBdr>
            <w:top w:val="none" w:sz="0" w:space="0" w:color="auto"/>
            <w:left w:val="none" w:sz="0" w:space="0" w:color="auto"/>
            <w:bottom w:val="none" w:sz="0" w:space="0" w:color="auto"/>
            <w:right w:val="none" w:sz="0" w:space="0" w:color="auto"/>
          </w:divBdr>
        </w:div>
        <w:div w:id="34740143">
          <w:marLeft w:val="0"/>
          <w:marRight w:val="0"/>
          <w:marTop w:val="0"/>
          <w:marBottom w:val="0"/>
          <w:divBdr>
            <w:top w:val="none" w:sz="0" w:space="0" w:color="auto"/>
            <w:left w:val="none" w:sz="0" w:space="0" w:color="auto"/>
            <w:bottom w:val="none" w:sz="0" w:space="0" w:color="auto"/>
            <w:right w:val="none" w:sz="0" w:space="0" w:color="auto"/>
          </w:divBdr>
        </w:div>
        <w:div w:id="623462468">
          <w:marLeft w:val="0"/>
          <w:marRight w:val="0"/>
          <w:marTop w:val="0"/>
          <w:marBottom w:val="0"/>
          <w:divBdr>
            <w:top w:val="none" w:sz="0" w:space="0" w:color="auto"/>
            <w:left w:val="none" w:sz="0" w:space="0" w:color="auto"/>
            <w:bottom w:val="none" w:sz="0" w:space="0" w:color="auto"/>
            <w:right w:val="none" w:sz="0" w:space="0" w:color="auto"/>
          </w:divBdr>
        </w:div>
        <w:div w:id="16547395">
          <w:marLeft w:val="0"/>
          <w:marRight w:val="0"/>
          <w:marTop w:val="0"/>
          <w:marBottom w:val="0"/>
          <w:divBdr>
            <w:top w:val="none" w:sz="0" w:space="0" w:color="auto"/>
            <w:left w:val="none" w:sz="0" w:space="0" w:color="auto"/>
            <w:bottom w:val="none" w:sz="0" w:space="0" w:color="auto"/>
            <w:right w:val="none" w:sz="0" w:space="0" w:color="auto"/>
          </w:divBdr>
        </w:div>
        <w:div w:id="212237245">
          <w:marLeft w:val="0"/>
          <w:marRight w:val="0"/>
          <w:marTop w:val="0"/>
          <w:marBottom w:val="0"/>
          <w:divBdr>
            <w:top w:val="none" w:sz="0" w:space="0" w:color="auto"/>
            <w:left w:val="none" w:sz="0" w:space="0" w:color="auto"/>
            <w:bottom w:val="none" w:sz="0" w:space="0" w:color="auto"/>
            <w:right w:val="none" w:sz="0" w:space="0" w:color="auto"/>
          </w:divBdr>
        </w:div>
        <w:div w:id="656686408">
          <w:marLeft w:val="0"/>
          <w:marRight w:val="0"/>
          <w:marTop w:val="0"/>
          <w:marBottom w:val="0"/>
          <w:divBdr>
            <w:top w:val="none" w:sz="0" w:space="0" w:color="auto"/>
            <w:left w:val="none" w:sz="0" w:space="0" w:color="auto"/>
            <w:bottom w:val="none" w:sz="0" w:space="0" w:color="auto"/>
            <w:right w:val="none" w:sz="0" w:space="0" w:color="auto"/>
          </w:divBdr>
        </w:div>
        <w:div w:id="408039013">
          <w:marLeft w:val="0"/>
          <w:marRight w:val="0"/>
          <w:marTop w:val="0"/>
          <w:marBottom w:val="0"/>
          <w:divBdr>
            <w:top w:val="none" w:sz="0" w:space="0" w:color="auto"/>
            <w:left w:val="none" w:sz="0" w:space="0" w:color="auto"/>
            <w:bottom w:val="none" w:sz="0" w:space="0" w:color="auto"/>
            <w:right w:val="none" w:sz="0" w:space="0" w:color="auto"/>
          </w:divBdr>
        </w:div>
        <w:div w:id="184281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MILLINI</dc:creator>
  <cp:keywords/>
  <dc:description/>
  <cp:lastModifiedBy>DANIELA MILLINI</cp:lastModifiedBy>
  <cp:revision>3</cp:revision>
  <dcterms:created xsi:type="dcterms:W3CDTF">2018-05-06T21:29:00Z</dcterms:created>
  <dcterms:modified xsi:type="dcterms:W3CDTF">2018-06-02T17:46:00Z</dcterms:modified>
</cp:coreProperties>
</file>