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7D" w:rsidRDefault="002565AD"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lang w:val="el-GR" w:eastAsia="el-GR"/>
        </w:rPr>
        <w:drawing>
          <wp:anchor distT="0" distB="0" distL="114300" distR="114300" simplePos="0" relativeHeight="251668480" behindDoc="1" locked="0" layoutInCell="1" allowOverlap="1">
            <wp:simplePos x="0" y="0"/>
            <wp:positionH relativeFrom="column">
              <wp:posOffset>4621530</wp:posOffset>
            </wp:positionH>
            <wp:positionV relativeFrom="paragraph">
              <wp:posOffset>87630</wp:posOffset>
            </wp:positionV>
            <wp:extent cx="1102995" cy="990600"/>
            <wp:effectExtent l="19050" t="0" r="1905" b="0"/>
            <wp:wrapTight wrapText="bothSides">
              <wp:wrapPolygon edited="0">
                <wp:start x="-373" y="831"/>
                <wp:lineTo x="-373" y="19523"/>
                <wp:lineTo x="21637" y="19523"/>
                <wp:lineTo x="21637" y="831"/>
                <wp:lineTo x="-373" y="831"/>
              </wp:wrapPolygon>
            </wp:wrapTight>
            <wp:docPr id="26"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 cstate="print"/>
                    <a:srcRect t="-3846" r="33877" b="-10256"/>
                    <a:stretch>
                      <a:fillRect/>
                    </a:stretch>
                  </pic:blipFill>
                  <pic:spPr>
                    <a:xfrm>
                      <a:off x="0" y="0"/>
                      <a:ext cx="1102995" cy="990600"/>
                    </a:xfrm>
                    <a:prstGeom prst="rect">
                      <a:avLst/>
                    </a:prstGeom>
                  </pic:spPr>
                </pic:pic>
              </a:graphicData>
            </a:graphic>
          </wp:anchor>
        </w:drawing>
      </w:r>
    </w:p>
    <w:p w:rsidR="001E45B1" w:rsidRDefault="00A77269" w:rsidP="00C51F7D">
      <w:pPr>
        <w:spacing w:after="0" w:line="240" w:lineRule="auto"/>
        <w:jc w:val="center"/>
        <w:rPr>
          <w:rFonts w:ascii="Times New Roman" w:hAnsi="Times New Roman" w:cs="Times New Roman"/>
          <w:b/>
          <w:color w:val="C00000"/>
          <w:sz w:val="32"/>
          <w:szCs w:val="32"/>
        </w:rPr>
      </w:pPr>
      <w:r w:rsidRPr="00A77269">
        <w:rPr>
          <w:rFonts w:ascii="Times New Roman" w:hAnsi="Times New Roman" w:cs="Times New Roman"/>
          <w:b/>
          <w:noProof/>
          <w:color w:val="C00000"/>
          <w:sz w:val="32"/>
          <w:szCs w:val="32"/>
          <w:lang w:val="el-GR" w:eastAsia="el-GR"/>
        </w:rPr>
        <w:drawing>
          <wp:anchor distT="0" distB="0" distL="114300" distR="114300" simplePos="0" relativeHeight="251665408" behindDoc="1" locked="0" layoutInCell="1" allowOverlap="1">
            <wp:simplePos x="0" y="0"/>
            <wp:positionH relativeFrom="column">
              <wp:posOffset>39884</wp:posOffset>
            </wp:positionH>
            <wp:positionV relativeFrom="paragraph">
              <wp:posOffset>-224420</wp:posOffset>
            </wp:positionV>
            <wp:extent cx="2282407" cy="914400"/>
            <wp:effectExtent l="19050" t="0" r="1905" b="0"/>
            <wp:wrapTight wrapText="bothSides">
              <wp:wrapPolygon edited="0">
                <wp:start x="-180" y="0"/>
                <wp:lineTo x="-180" y="21150"/>
                <wp:lineTo x="21618" y="21150"/>
                <wp:lineTo x="21618" y="0"/>
                <wp:lineTo x="-18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914400"/>
                    </a:xfrm>
                    <a:prstGeom prst="rect">
                      <a:avLst/>
                    </a:prstGeom>
                    <a:noFill/>
                  </pic:spPr>
                </pic:pic>
              </a:graphicData>
            </a:graphic>
          </wp:anchor>
        </w:drawing>
      </w:r>
    </w:p>
    <w:p w:rsidR="001E45B1" w:rsidRDefault="001E45B1" w:rsidP="00C51F7D">
      <w:pPr>
        <w:spacing w:after="0" w:line="240" w:lineRule="auto"/>
        <w:jc w:val="center"/>
        <w:rPr>
          <w:rFonts w:ascii="Times New Roman" w:hAnsi="Times New Roman" w:cs="Times New Roman"/>
          <w:b/>
          <w:color w:val="C00000"/>
          <w:sz w:val="32"/>
          <w:szCs w:val="32"/>
        </w:rPr>
      </w:pPr>
    </w:p>
    <w:p w:rsidR="001E45B1" w:rsidRDefault="001E45B1"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0365BB" w:rsidP="00C51F7D">
      <w:pPr>
        <w:spacing w:after="0" w:line="240" w:lineRule="auto"/>
        <w:jc w:val="center"/>
        <w:rPr>
          <w:rFonts w:ascii="Times New Roman" w:hAnsi="Times New Roman" w:cs="Times New Roman"/>
          <w:b/>
          <w:color w:val="C00000"/>
          <w:sz w:val="32"/>
          <w:szCs w:val="32"/>
        </w:rPr>
      </w:pPr>
      <w:r w:rsidRPr="000365BB">
        <w:rPr>
          <w:rFonts w:ascii="Times New Roman" w:hAnsi="Times New Roman" w:cs="Times New Roman"/>
          <w:b/>
          <w:noProof/>
          <w:color w:val="C00000"/>
          <w:sz w:val="32"/>
          <w:szCs w:val="32"/>
        </w:rPr>
        <w:pict>
          <v:roundrect id="AutoShape 3" o:spid="_x0000_s1028" style="position:absolute;left:0;text-align:left;margin-left:21.85pt;margin-top:10.6pt;width:470.3pt;height:87.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" strokecolor="#943634" strokeweight="3pt">
            <v:shadow on="t" color="#243f60" opacity=".5" offset="1pt"/>
            <v:textbox>
              <w:txbxContent>
                <w:p w:rsidR="005D7CA7" w:rsidRDefault="005D7CA7" w:rsidP="002565AD">
                  <w:pPr>
                    <w:spacing w:after="0" w:line="240" w:lineRule="auto"/>
                    <w:jc w:val="center"/>
                    <w:rPr>
                      <w:rFonts w:ascii="Times New Roman" w:hAnsi="Times New Roman"/>
                      <w:b/>
                      <w:bCs/>
                      <w:color w:val="0070C0"/>
                      <w:sz w:val="28"/>
                      <w:szCs w:val="28"/>
                    </w:rPr>
                  </w:pPr>
                  <w:r w:rsidRPr="002565AD">
                    <w:rPr>
                      <w:rFonts w:ascii="Times New Roman" w:hAnsi="Times New Roman"/>
                      <w:b/>
                      <w:bCs/>
                      <w:color w:val="0070C0"/>
                      <w:sz w:val="28"/>
                      <w:szCs w:val="28"/>
                    </w:rPr>
                    <w:t xml:space="preserve">Project funded by the Erasmus+ </w:t>
                  </w:r>
                  <w:proofErr w:type="spellStart"/>
                  <w:r w:rsidRPr="002565AD">
                    <w:rPr>
                      <w:rFonts w:ascii="Times New Roman" w:hAnsi="Times New Roman"/>
                      <w:b/>
                      <w:bCs/>
                      <w:color w:val="0070C0"/>
                      <w:sz w:val="28"/>
                      <w:szCs w:val="28"/>
                    </w:rPr>
                    <w:t>Programme</w:t>
                  </w:r>
                  <w:proofErr w:type="spellEnd"/>
                  <w:r w:rsidRPr="002565AD">
                    <w:rPr>
                      <w:rFonts w:ascii="Times New Roman" w:hAnsi="Times New Roman"/>
                      <w:b/>
                      <w:bCs/>
                      <w:color w:val="0070C0"/>
                      <w:sz w:val="28"/>
                      <w:szCs w:val="28"/>
                    </w:rPr>
                    <w:t xml:space="preserve"> of the European Union</w:t>
                  </w:r>
                </w:p>
                <w:p w:rsidR="005D7CA7" w:rsidRPr="00932B89" w:rsidRDefault="00932B89" w:rsidP="00932B89">
                  <w:pPr>
                    <w:spacing w:after="0" w:line="240" w:lineRule="auto"/>
                    <w:jc w:val="center"/>
                    <w:rPr>
                      <w:rFonts w:ascii="Times New Roman" w:hAnsi="Times New Roman"/>
                      <w:color w:val="0070C0"/>
                      <w:sz w:val="28"/>
                      <w:szCs w:val="28"/>
                    </w:rPr>
                  </w:pPr>
                  <w:r w:rsidRPr="00932B89">
                    <w:rPr>
                      <w:rFonts w:ascii="Times New Roman" w:hAnsi="Times New Roman"/>
                      <w:b/>
                      <w:bCs/>
                      <w:sz w:val="40"/>
                      <w:szCs w:val="40"/>
                    </w:rPr>
                    <w:t>“</w:t>
                  </w:r>
                  <w:r w:rsidRPr="00932B89">
                    <w:rPr>
                      <w:rFonts w:ascii="Times New Roman" w:hAnsi="Times New Roman"/>
                      <w:b/>
                      <w:bCs/>
                      <w:sz w:val="40"/>
                      <w:szCs w:val="40"/>
                      <w:lang w:val="ro-RO"/>
                    </w:rPr>
                    <w:t>G</w:t>
                  </w:r>
                  <w:r>
                    <w:rPr>
                      <w:rFonts w:ascii="Times New Roman" w:hAnsi="Times New Roman"/>
                      <w:b/>
                      <w:bCs/>
                      <w:sz w:val="40"/>
                      <w:szCs w:val="40"/>
                      <w:lang w:val="ro-RO"/>
                    </w:rPr>
                    <w:t>et in shape for Europe”</w:t>
                  </w:r>
                  <w:r w:rsidR="005D7CA7" w:rsidRPr="002565AD">
                    <w:rPr>
                      <w:rFonts w:ascii="Times New Roman" w:hAnsi="Times New Roman"/>
                      <w:b/>
                      <w:bCs/>
                      <w:sz w:val="40"/>
                      <w:szCs w:val="40"/>
                      <w:lang w:val="ro-RO"/>
                    </w:rPr>
                    <w:t xml:space="preserve"> (GISE) </w:t>
                  </w:r>
                </w:p>
                <w:p w:rsidR="005D7CA7" w:rsidRPr="002565AD" w:rsidRDefault="005D7CA7"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sz w:val="28"/>
                      <w:szCs w:val="28"/>
                      <w:lang w:val="ro-RO"/>
                    </w:rPr>
                    <w:t>Project number: 2018-1-RO01-KA229-049580</w:t>
                  </w:r>
                </w:p>
                <w:p w:rsidR="005D7CA7" w:rsidRPr="002565AD" w:rsidRDefault="005D7CA7" w:rsidP="00A77269">
                  <w:pPr>
                    <w:spacing w:after="0" w:line="240" w:lineRule="auto"/>
                    <w:jc w:val="center"/>
                    <w:rPr>
                      <w:rFonts w:ascii="Times New Roman" w:hAnsi="Times New Roman" w:cs="Times New Roman"/>
                      <w:b/>
                      <w:bCs/>
                      <w:color w:val="C00000"/>
                      <w:sz w:val="28"/>
                      <w:szCs w:val="28"/>
                      <w:lang w:val="ro-RO"/>
                    </w:rPr>
                  </w:pPr>
                </w:p>
              </w:txbxContent>
            </v:textbox>
          </v:roundrect>
        </w:pict>
      </w: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A77269">
      <w:pPr>
        <w:spacing w:after="0" w:line="240" w:lineRule="auto"/>
        <w:rPr>
          <w:rFonts w:ascii="Times New Roman" w:hAnsi="Times New Roman" w:cs="Times New Roman"/>
          <w:b/>
          <w:color w:val="C00000"/>
          <w:sz w:val="32"/>
          <w:szCs w:val="32"/>
        </w:rPr>
      </w:pPr>
    </w:p>
    <w:p w:rsidR="00C51F7D" w:rsidRDefault="00A77269" w:rsidP="00C51F7D">
      <w:pPr>
        <w:spacing w:after="0" w:line="240" w:lineRule="auto"/>
        <w:jc w:val="center"/>
        <w:rPr>
          <w:color w:val="C00000"/>
          <w:sz w:val="32"/>
          <w:szCs w:val="32"/>
        </w:rPr>
      </w:pPr>
      <w:r>
        <w:rPr>
          <w:rFonts w:ascii="Times New Roman" w:hAnsi="Times New Roman" w:cs="Times New Roman"/>
          <w:b/>
          <w:color w:val="C00000"/>
          <w:sz w:val="32"/>
          <w:szCs w:val="32"/>
        </w:rPr>
        <w:t xml:space="preserve">Interim </w:t>
      </w:r>
      <w:r w:rsidR="00C51F7D" w:rsidRPr="00231687">
        <w:rPr>
          <w:rFonts w:ascii="Times New Roman" w:hAnsi="Times New Roman" w:cs="Times New Roman"/>
          <w:b/>
          <w:color w:val="C00000"/>
          <w:sz w:val="32"/>
          <w:szCs w:val="32"/>
        </w:rPr>
        <w:t>Evaluation (partnership level) -</w:t>
      </w:r>
      <w:r w:rsidR="00C51F7D">
        <w:rPr>
          <w:rFonts w:ascii="Times New Roman" w:hAnsi="Times New Roman" w:cs="Times New Roman"/>
          <w:b/>
          <w:color w:val="C00000"/>
          <w:sz w:val="32"/>
          <w:szCs w:val="32"/>
        </w:rPr>
        <w:t xml:space="preserve"> </w:t>
      </w:r>
      <w:r w:rsidR="00C51F7D" w:rsidRPr="00231687">
        <w:rPr>
          <w:rFonts w:ascii="Times New Roman" w:hAnsi="Times New Roman" w:cs="Times New Roman"/>
          <w:b/>
          <w:color w:val="C00000"/>
          <w:sz w:val="32"/>
          <w:szCs w:val="32"/>
        </w:rPr>
        <w:t>questionnaire</w:t>
      </w:r>
    </w:p>
    <w:p w:rsidR="00C51F7D" w:rsidRDefault="00C51F7D" w:rsidP="00C51F7D">
      <w:pPr>
        <w:tabs>
          <w:tab w:val="left" w:pos="1665"/>
        </w:tabs>
        <w:spacing w:after="0"/>
        <w:rPr>
          <w:color w:val="0033CC"/>
          <w:sz w:val="16"/>
          <w:szCs w:val="16"/>
        </w:rPr>
      </w:pPr>
    </w:p>
    <w:p w:rsidR="00A77269" w:rsidRDefault="00A77269" w:rsidP="00C51F7D">
      <w:pPr>
        <w:tabs>
          <w:tab w:val="left" w:pos="1665"/>
        </w:tabs>
        <w:spacing w:after="0"/>
        <w:rPr>
          <w:color w:val="0033CC"/>
          <w:sz w:val="16"/>
          <w:szCs w:val="16"/>
        </w:rPr>
      </w:pPr>
    </w:p>
    <w:p w:rsidR="00654382" w:rsidRPr="00654382" w:rsidRDefault="00654382" w:rsidP="00654382">
      <w:pPr>
        <w:spacing w:after="0" w:line="240" w:lineRule="auto"/>
        <w:rPr>
          <w:rFonts w:ascii="Times New Roman" w:hAnsi="Times New Roman" w:cs="Times New Roman"/>
          <w:b/>
          <w:sz w:val="24"/>
          <w:szCs w:val="24"/>
        </w:rPr>
      </w:pPr>
      <w:r>
        <w:rPr>
          <w:rFonts w:ascii="Times New Roman" w:hAnsi="Times New Roman" w:cs="Times New Roman"/>
          <w:b/>
          <w:sz w:val="24"/>
          <w:szCs w:val="24"/>
        </w:rPr>
        <w:t>PARTNER</w:t>
      </w:r>
      <w:r w:rsidRPr="00654382">
        <w:rPr>
          <w:rFonts w:ascii="Times New Roman" w:hAnsi="Times New Roman" w:cs="Times New Roman"/>
          <w:b/>
          <w:sz w:val="24"/>
          <w:szCs w:val="24"/>
        </w:rPr>
        <w:t xml:space="preserve">:  </w:t>
      </w:r>
      <w:r w:rsidR="00443347">
        <w:rPr>
          <w:rFonts w:ascii="Times New Roman" w:hAnsi="Times New Roman" w:cs="Times New Roman"/>
          <w:b/>
          <w:sz w:val="24"/>
          <w:szCs w:val="24"/>
        </w:rPr>
        <w:t>5</w:t>
      </w:r>
      <w:r w:rsidR="00443347" w:rsidRPr="00443347">
        <w:rPr>
          <w:rFonts w:ascii="Times New Roman" w:hAnsi="Times New Roman" w:cs="Times New Roman"/>
          <w:b/>
          <w:sz w:val="24"/>
          <w:szCs w:val="24"/>
          <w:vertAlign w:val="superscript"/>
        </w:rPr>
        <w:t>th</w:t>
      </w:r>
      <w:r w:rsidR="00443347">
        <w:rPr>
          <w:rFonts w:ascii="Times New Roman" w:hAnsi="Times New Roman" w:cs="Times New Roman"/>
          <w:b/>
          <w:sz w:val="24"/>
          <w:szCs w:val="24"/>
        </w:rPr>
        <w:t xml:space="preserve"> General</w:t>
      </w:r>
      <w:r w:rsidR="00F2160B">
        <w:rPr>
          <w:rFonts w:ascii="Times New Roman" w:hAnsi="Times New Roman" w:cs="Times New Roman"/>
          <w:b/>
          <w:sz w:val="24"/>
          <w:szCs w:val="24"/>
        </w:rPr>
        <w:t xml:space="preserve"> Senior High School of </w:t>
      </w:r>
      <w:proofErr w:type="spellStart"/>
      <w:r w:rsidR="00F2160B">
        <w:rPr>
          <w:rFonts w:ascii="Times New Roman" w:hAnsi="Times New Roman" w:cs="Times New Roman"/>
          <w:b/>
          <w:sz w:val="24"/>
          <w:szCs w:val="24"/>
        </w:rPr>
        <w:t>Aigaleo</w:t>
      </w:r>
      <w:proofErr w:type="spellEnd"/>
    </w:p>
    <w:p w:rsidR="00654382" w:rsidRPr="00654382" w:rsidRDefault="00654382" w:rsidP="00654382">
      <w:pPr>
        <w:pStyle w:val="a7"/>
        <w:jc w:val="both"/>
        <w:rPr>
          <w:rFonts w:ascii="Times New Roman" w:hAnsi="Times New Roman"/>
          <w:sz w:val="24"/>
          <w:szCs w:val="24"/>
        </w:rPr>
      </w:pPr>
      <w:r w:rsidRPr="00654382">
        <w:rPr>
          <w:rFonts w:ascii="Times New Roman" w:hAnsi="Times New Roman"/>
          <w:sz w:val="24"/>
          <w:szCs w:val="24"/>
        </w:rPr>
        <w:t>In order to have an image of the quality of the implementation of our project</w:t>
      </w:r>
      <w:r w:rsidR="00A77269">
        <w:rPr>
          <w:rFonts w:ascii="Times New Roman" w:hAnsi="Times New Roman"/>
          <w:sz w:val="24"/>
          <w:szCs w:val="24"/>
        </w:rPr>
        <w:t xml:space="preserve"> in the first year</w:t>
      </w:r>
      <w:r w:rsidRPr="00654382">
        <w:rPr>
          <w:rFonts w:ascii="Times New Roman" w:hAnsi="Times New Roman"/>
          <w:sz w:val="24"/>
          <w:szCs w:val="24"/>
        </w:rPr>
        <w:t>, we would like to receive some feedback from you. Please complete this form, wh</w:t>
      </w:r>
      <w:r w:rsidR="0068349B">
        <w:rPr>
          <w:rFonts w:ascii="Times New Roman" w:hAnsi="Times New Roman"/>
          <w:sz w:val="24"/>
          <w:szCs w:val="24"/>
        </w:rPr>
        <w:t>ich should take no longer than 6</w:t>
      </w:r>
      <w:r w:rsidRPr="00654382">
        <w:rPr>
          <w:rFonts w:ascii="Times New Roman" w:hAnsi="Times New Roman"/>
          <w:sz w:val="24"/>
          <w:szCs w:val="24"/>
        </w:rPr>
        <w:t>0 minutes.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0E6872" w:rsidP="0065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 is divided in the </w:t>
      </w:r>
      <w:r w:rsidR="0068349B">
        <w:rPr>
          <w:rFonts w:ascii="Times New Roman" w:hAnsi="Times New Roman" w:cs="Times New Roman"/>
          <w:sz w:val="24"/>
          <w:szCs w:val="24"/>
        </w:rPr>
        <w:t>10</w:t>
      </w:r>
      <w:r w:rsidR="00654382" w:rsidRPr="00654382">
        <w:rPr>
          <w:rFonts w:ascii="Times New Roman" w:hAnsi="Times New Roman" w:cs="Times New Roman"/>
          <w:sz w:val="24"/>
          <w:szCs w:val="24"/>
        </w:rPr>
        <w:t xml:space="preserve"> criteria for the evaluation. Each headline has a set of question that you need to answer by scoring them according to your opinion. Under every </w:t>
      </w:r>
      <w:r w:rsidR="004D4DD6">
        <w:rPr>
          <w:rFonts w:ascii="Times New Roman" w:hAnsi="Times New Roman" w:cs="Times New Roman"/>
          <w:sz w:val="24"/>
          <w:szCs w:val="24"/>
        </w:rPr>
        <w:t>section</w:t>
      </w:r>
      <w:r w:rsidR="00654382" w:rsidRPr="00654382">
        <w:rPr>
          <w:rFonts w:ascii="Times New Roman" w:hAnsi="Times New Roman" w:cs="Times New Roman"/>
          <w:sz w:val="24"/>
          <w:szCs w:val="24"/>
        </w:rPr>
        <w:t xml:space="preserve"> there is a comment box in which you are welcome to write your additional comment supporting the scoring. It will be a great help for the evaluation to get some elaborated comments.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654382" w:rsidP="00654382">
      <w:pPr>
        <w:spacing w:after="0" w:line="240" w:lineRule="auto"/>
        <w:jc w:val="both"/>
        <w:rPr>
          <w:rFonts w:ascii="Times New Roman" w:hAnsi="Times New Roman" w:cs="Times New Roman"/>
          <w:sz w:val="24"/>
          <w:szCs w:val="24"/>
        </w:rPr>
      </w:pPr>
      <w:r w:rsidRPr="00654382">
        <w:rPr>
          <w:rFonts w:ascii="Times New Roman" w:hAnsi="Times New Roman" w:cs="Times New Roman"/>
          <w:sz w:val="24"/>
          <w:szCs w:val="24"/>
        </w:rPr>
        <w:t>Ple</w:t>
      </w:r>
      <w:r>
        <w:rPr>
          <w:rFonts w:ascii="Times New Roman" w:hAnsi="Times New Roman" w:cs="Times New Roman"/>
          <w:sz w:val="24"/>
          <w:szCs w:val="24"/>
        </w:rPr>
        <w:t>ase give a score between 1 and 5</w:t>
      </w:r>
      <w:r w:rsidRPr="00654382">
        <w:rPr>
          <w:rFonts w:ascii="Times New Roman" w:hAnsi="Times New Roman" w:cs="Times New Roman"/>
          <w:sz w:val="24"/>
          <w:szCs w:val="24"/>
        </w:rPr>
        <w:t>; the definition of the scores is as follows:</w:t>
      </w:r>
    </w:p>
    <w:p w:rsidR="00654382" w:rsidRDefault="00654382" w:rsidP="00C51F7D">
      <w:pPr>
        <w:tabs>
          <w:tab w:val="left" w:pos="1665"/>
        </w:tabs>
        <w:spacing w:after="0"/>
        <w:rPr>
          <w:color w:val="0033CC"/>
          <w:sz w:val="16"/>
          <w:szCs w:val="16"/>
        </w:rPr>
      </w:pPr>
    </w:p>
    <w:p w:rsidR="00C51F7D" w:rsidRPr="003B6444" w:rsidRDefault="000365BB" w:rsidP="00C51F7D">
      <w:pPr>
        <w:tabs>
          <w:tab w:val="left" w:pos="2520"/>
        </w:tabs>
      </w:pPr>
      <w:r w:rsidRPr="000365BB">
        <w:rPr>
          <w:noProof/>
        </w:rPr>
        <w:pict>
          <v:roundrect id="_x0000_s1026" style="position:absolute;margin-left:-2.1pt;margin-top:14.7pt;width:483pt;height:39.75pt;z-index:251660288" arcsize="10923f">
            <v:textbox>
              <w:txbxContent>
                <w:p w:rsidR="005D7CA7" w:rsidRDefault="005D7CA7"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1                         2                                  3                                    4                              5</w:t>
                  </w:r>
                </w:p>
                <w:p w:rsidR="005D7CA7" w:rsidRPr="00CA2BCC" w:rsidRDefault="005D7CA7"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Very Low                </w:t>
                  </w:r>
                  <w:proofErr w:type="spellStart"/>
                  <w:r>
                    <w:rPr>
                      <w:rFonts w:ascii="Times New Roman" w:hAnsi="Times New Roman" w:cs="Times New Roman"/>
                      <w:b/>
                      <w:sz w:val="24"/>
                      <w:szCs w:val="24"/>
                    </w:rPr>
                    <w:t>Low</w:t>
                  </w:r>
                  <w:proofErr w:type="spellEnd"/>
                  <w:r>
                    <w:rPr>
                      <w:rFonts w:ascii="Times New Roman" w:hAnsi="Times New Roman" w:cs="Times New Roman"/>
                      <w:b/>
                      <w:sz w:val="24"/>
                      <w:szCs w:val="24"/>
                    </w:rPr>
                    <w:t xml:space="preserve">                        Medium                             High                    Very high</w:t>
                  </w:r>
                </w:p>
              </w:txbxContent>
            </v:textbox>
          </v:roundrect>
        </w:pict>
      </w:r>
    </w:p>
    <w:p w:rsidR="00C51F7D" w:rsidRPr="003B6444" w:rsidRDefault="00C51F7D" w:rsidP="00C51F7D"/>
    <w:p w:rsidR="00C51F7D" w:rsidRDefault="00C51F7D" w:rsidP="00C51F7D"/>
    <w:tbl>
      <w:tblPr>
        <w:tblStyle w:val="a3"/>
        <w:tblW w:w="9825" w:type="dxa"/>
        <w:tblLook w:val="04A0"/>
      </w:tblPr>
      <w:tblGrid>
        <w:gridCol w:w="8028"/>
        <w:gridCol w:w="360"/>
        <w:gridCol w:w="360"/>
        <w:gridCol w:w="360"/>
        <w:gridCol w:w="360"/>
        <w:gridCol w:w="357"/>
      </w:tblGrid>
      <w:tr w:rsidR="00C51F7D" w:rsidRPr="0090259B" w:rsidTr="00244326">
        <w:trPr>
          <w:trHeight w:val="418"/>
        </w:trPr>
        <w:tc>
          <w:tcPr>
            <w:tcW w:w="8028" w:type="dxa"/>
            <w:tcBorders>
              <w:left w:val="single" w:sz="4" w:space="0" w:color="auto"/>
            </w:tcBorders>
            <w:shd w:val="clear" w:color="auto" w:fill="DBE5F1" w:themeFill="accent1" w:themeFillTint="33"/>
          </w:tcPr>
          <w:p w:rsidR="00C51F7D" w:rsidRPr="00884E6D" w:rsidRDefault="00C51F7D" w:rsidP="00FC55A9">
            <w:pPr>
              <w:jc w:val="both"/>
              <w:rPr>
                <w:rFonts w:ascii="Times New Roman" w:hAnsi="Times New Roman" w:cs="Times New Roman"/>
                <w:b/>
                <w:sz w:val="24"/>
                <w:szCs w:val="24"/>
              </w:rPr>
            </w:pPr>
            <w:r>
              <w:rPr>
                <w:rFonts w:ascii="Times New Roman" w:hAnsi="Times New Roman" w:cs="Times New Roman"/>
                <w:b/>
                <w:sz w:val="24"/>
                <w:szCs w:val="24"/>
              </w:rPr>
              <w:t xml:space="preserve">Criterion </w:t>
            </w:r>
            <w:r w:rsidRPr="00884E6D">
              <w:rPr>
                <w:rFonts w:ascii="Times New Roman" w:hAnsi="Times New Roman" w:cs="Times New Roman"/>
                <w:b/>
                <w:sz w:val="24"/>
                <w:szCs w:val="24"/>
              </w:rPr>
              <w:t>I.</w:t>
            </w:r>
            <w:r>
              <w:rPr>
                <w:rFonts w:ascii="Times New Roman" w:hAnsi="Times New Roman" w:cs="Times New Roman"/>
                <w:b/>
                <w:sz w:val="24"/>
                <w:szCs w:val="24"/>
              </w:rPr>
              <w:t xml:space="preserve"> </w:t>
            </w:r>
            <w:r w:rsidRPr="00884E6D">
              <w:rPr>
                <w:rFonts w:ascii="Times New Roman" w:hAnsi="Times New Roman" w:cs="Times New Roman"/>
                <w:b/>
                <w:sz w:val="24"/>
                <w:szCs w:val="24"/>
              </w:rPr>
              <w:t>Objectives of the partnership</w:t>
            </w:r>
          </w:p>
          <w:p w:rsidR="00C51F7D" w:rsidRPr="00203ABF" w:rsidRDefault="00C51F7D" w:rsidP="006059C2">
            <w:pPr>
              <w:jc w:val="both"/>
              <w:rPr>
                <w:rFonts w:ascii="Times New Roman" w:hAnsi="Times New Roman" w:cs="Times New Roman"/>
                <w:b/>
                <w:sz w:val="24"/>
                <w:szCs w:val="24"/>
                <w:lang w:val="ro-RO"/>
              </w:rPr>
            </w:pPr>
            <w:r w:rsidRPr="00203ABF">
              <w:rPr>
                <w:rStyle w:val="hps"/>
                <w:rFonts w:ascii="Times New Roman" w:hAnsi="Times New Roman" w:cs="Times New Roman"/>
                <w:sz w:val="24"/>
                <w:szCs w:val="24"/>
              </w:rPr>
              <w:t>To what extent do</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you</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believe</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that activities</w:t>
            </w:r>
            <w:r w:rsidRPr="00203ABF">
              <w:rPr>
                <w:rFonts w:ascii="Times New Roman" w:hAnsi="Times New Roman" w:cs="Times New Roman"/>
                <w:sz w:val="24"/>
                <w:szCs w:val="24"/>
              </w:rPr>
              <w:t xml:space="preserve"> </w:t>
            </w:r>
            <w:r w:rsidR="00BD746F">
              <w:rPr>
                <w:rStyle w:val="hps"/>
                <w:rFonts w:ascii="Times New Roman" w:hAnsi="Times New Roman" w:cs="Times New Roman"/>
                <w:sz w:val="24"/>
                <w:szCs w:val="24"/>
              </w:rPr>
              <w:t xml:space="preserve">organized during </w:t>
            </w:r>
            <w:r w:rsidR="006059C2">
              <w:rPr>
                <w:rStyle w:val="hps"/>
                <w:rFonts w:ascii="Times New Roman" w:hAnsi="Times New Roman" w:cs="Times New Roman"/>
                <w:sz w:val="24"/>
                <w:szCs w:val="24"/>
              </w:rPr>
              <w:t>the first year</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contributed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to the achievement of</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partnership</w:t>
            </w:r>
            <w:r>
              <w:rPr>
                <w:rStyle w:val="hps"/>
                <w:rFonts w:ascii="Times New Roman" w:hAnsi="Times New Roman" w:cs="Times New Roman"/>
                <w:sz w:val="24"/>
                <w:szCs w:val="24"/>
              </w:rPr>
              <w:t>’s objectives</w:t>
            </w:r>
            <w:r w:rsidRPr="00203ABF">
              <w:rPr>
                <w:rStyle w:val="hps"/>
                <w:rFonts w:ascii="Times New Roman" w:hAnsi="Times New Roman" w:cs="Times New Roman"/>
                <w:sz w:val="24"/>
                <w:szCs w:val="24"/>
              </w:rPr>
              <w:t>,</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mentioned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in the application form</w:t>
            </w:r>
            <w:r w:rsidRPr="00203ABF">
              <w:rPr>
                <w:rFonts w:ascii="Times New Roman" w:hAnsi="Times New Roman" w:cs="Times New Roman"/>
                <w:sz w:val="24"/>
                <w:szCs w:val="24"/>
              </w:rPr>
              <w:t>?</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271D71" w:rsidRDefault="00271D71" w:rsidP="00D81E7F">
            <w:pPr>
              <w:pStyle w:val="a4"/>
              <w:numPr>
                <w:ilvl w:val="0"/>
                <w:numId w:val="34"/>
              </w:numPr>
              <w:autoSpaceDE w:val="0"/>
              <w:autoSpaceDN w:val="0"/>
              <w:adjustRightInd w:val="0"/>
              <w:rPr>
                <w:rFonts w:ascii="FreeSans" w:cs="FreeSans"/>
                <w:sz w:val="24"/>
                <w:szCs w:val="24"/>
                <w:lang w:bidi="he-IL"/>
              </w:rPr>
            </w:pPr>
            <w:r w:rsidRPr="00271D71">
              <w:rPr>
                <w:rFonts w:ascii="FreeSans" w:cs="FreeSans"/>
                <w:b/>
                <w:sz w:val="24"/>
                <w:szCs w:val="24"/>
                <w:lang w:bidi="he-IL"/>
              </w:rPr>
              <w:t>O1</w:t>
            </w:r>
            <w:r w:rsidRPr="00271D71">
              <w:rPr>
                <w:rFonts w:ascii="FreeSans" w:cs="FreeSans"/>
                <w:sz w:val="24"/>
                <w:szCs w:val="24"/>
                <w:lang w:bidi="he-IL"/>
              </w:rPr>
              <w:t>-to develop, by August 2020, for pupils in 5 European schools, social, civic and intercultural competences, by promoting democratic values and fundamental rights, inclusion and nondiscrimination, active citizenship</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F63ECE"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a4"/>
              <w:numPr>
                <w:ilvl w:val="0"/>
                <w:numId w:val="35"/>
              </w:numPr>
              <w:autoSpaceDE w:val="0"/>
              <w:autoSpaceDN w:val="0"/>
              <w:adjustRightInd w:val="0"/>
              <w:rPr>
                <w:rFonts w:ascii="FreeSans" w:cs="FreeSans"/>
                <w:sz w:val="24"/>
                <w:szCs w:val="24"/>
                <w:lang w:bidi="he-IL"/>
              </w:rPr>
            </w:pPr>
            <w:r w:rsidRPr="00271D71">
              <w:rPr>
                <w:rFonts w:ascii="FreeSans" w:cs="FreeSans"/>
                <w:b/>
                <w:sz w:val="24"/>
                <w:szCs w:val="24"/>
                <w:lang w:bidi="he-IL"/>
              </w:rPr>
              <w:t>O2</w:t>
            </w:r>
            <w:r w:rsidRPr="00271D71">
              <w:rPr>
                <w:rFonts w:ascii="FreeSans" w:cs="FreeSans"/>
                <w:sz w:val="24"/>
                <w:szCs w:val="24"/>
                <w:lang w:bidi="he-IL"/>
              </w:rPr>
              <w:t>-to develop, by August 2020, for pupils in 5 European schools of critical thinking about the use of the Internet, mass-media and social networks as a weapon against discrimination and manipulation</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F63ECE"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271D71" w:rsidRPr="00271D71" w:rsidRDefault="00271D71" w:rsidP="00D81E7F">
            <w:pPr>
              <w:pStyle w:val="a4"/>
              <w:numPr>
                <w:ilvl w:val="0"/>
                <w:numId w:val="36"/>
              </w:numPr>
              <w:autoSpaceDE w:val="0"/>
              <w:autoSpaceDN w:val="0"/>
              <w:adjustRightInd w:val="0"/>
              <w:rPr>
                <w:rFonts w:ascii="FreeSans" w:cs="FreeSans"/>
                <w:sz w:val="24"/>
                <w:szCs w:val="24"/>
                <w:lang w:bidi="he-IL"/>
              </w:rPr>
            </w:pPr>
            <w:r w:rsidRPr="00271D71">
              <w:rPr>
                <w:rFonts w:ascii="FreeSans" w:cs="FreeSans"/>
                <w:b/>
                <w:sz w:val="24"/>
                <w:szCs w:val="24"/>
                <w:lang w:bidi="he-IL"/>
              </w:rPr>
              <w:t>O3</w:t>
            </w:r>
            <w:r w:rsidRPr="00271D71">
              <w:rPr>
                <w:rFonts w:ascii="FreeSans" w:cs="FreeSans"/>
                <w:sz w:val="24"/>
                <w:szCs w:val="24"/>
                <w:lang w:bidi="he-IL"/>
              </w:rPr>
              <w:t>-the exchange of experiences, best practices, methods and tools between teachers from 5 European schools on the development of social, civic and intercultural competences and facilitating</w:t>
            </w:r>
          </w:p>
          <w:p w:rsidR="00C51F7D" w:rsidRPr="00884E6D" w:rsidRDefault="00271D71" w:rsidP="00271D71">
            <w:pPr>
              <w:rPr>
                <w:rFonts w:ascii="Times New Roman" w:hAnsi="Times New Roman" w:cs="Times New Roman"/>
                <w:sz w:val="24"/>
                <w:szCs w:val="24"/>
              </w:rPr>
            </w:pPr>
            <w:r>
              <w:rPr>
                <w:rFonts w:ascii="FreeSans" w:cs="FreeSans"/>
                <w:sz w:val="24"/>
                <w:szCs w:val="24"/>
                <w:lang w:bidi="he-IL"/>
              </w:rPr>
              <w:t>their integration into schools activity</w:t>
            </w:r>
            <w:r w:rsidR="00C51F7D" w:rsidRPr="001F54D6">
              <w:rPr>
                <w:rFonts w:ascii="Times New Roman" w:eastAsia="Times New Roman" w:hAnsi="Times New Roman" w:cs="Times New Roman"/>
                <w:sz w:val="24"/>
                <w:szCs w:val="24"/>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F63ECE"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a4"/>
              <w:numPr>
                <w:ilvl w:val="0"/>
                <w:numId w:val="37"/>
              </w:numPr>
              <w:autoSpaceDE w:val="0"/>
              <w:autoSpaceDN w:val="0"/>
              <w:adjustRightInd w:val="0"/>
              <w:rPr>
                <w:rFonts w:ascii="FreeSans" w:cs="FreeSans"/>
                <w:sz w:val="24"/>
                <w:szCs w:val="24"/>
                <w:lang w:bidi="he-IL"/>
              </w:rPr>
            </w:pPr>
            <w:r w:rsidRPr="00271D71">
              <w:rPr>
                <w:rFonts w:ascii="FreeSans" w:cs="FreeSans"/>
                <w:b/>
                <w:sz w:val="24"/>
                <w:szCs w:val="24"/>
                <w:lang w:bidi="he-IL"/>
              </w:rPr>
              <w:lastRenderedPageBreak/>
              <w:t>O4</w:t>
            </w:r>
            <w:r w:rsidRPr="00271D71">
              <w:rPr>
                <w:rFonts w:ascii="FreeSans" w:cs="FreeSans"/>
                <w:sz w:val="24"/>
                <w:szCs w:val="24"/>
                <w:lang w:bidi="he-IL"/>
              </w:rPr>
              <w:t>-institutional development of partner schools through the exchange of experiences, methods, tools and good practices on the development of social, civic and intercultural competences and the management of European projects by supporting and strengthening European cooperation</w:t>
            </w:r>
            <w:r w:rsidR="00C51F7D" w:rsidRPr="00271D71">
              <w:rPr>
                <w:rFonts w:ascii="Times New Roman" w:eastAsia="Times New Roman" w:hAnsi="Times New Roman" w:cs="Times New Roman"/>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F63ECE" w:rsidP="00FC55A9">
            <w:pPr>
              <w:jc w:val="both"/>
              <w:rPr>
                <w:rFonts w:ascii="Times New Roman" w:hAnsi="Times New Roman" w:cs="Times New Roman"/>
                <w:b/>
              </w:rPr>
            </w:pPr>
            <w:r>
              <w:rPr>
                <w:rFonts w:ascii="Times New Roman" w:hAnsi="Times New Roman" w:cs="Times New Roman"/>
                <w:b/>
              </w:rPr>
              <w:t>√</w:t>
            </w:r>
          </w:p>
        </w:tc>
        <w:tc>
          <w:tcPr>
            <w:tcW w:w="357" w:type="dxa"/>
            <w:shd w:val="clear" w:color="auto" w:fill="auto"/>
          </w:tcPr>
          <w:p w:rsidR="00C51F7D" w:rsidRPr="0090259B" w:rsidRDefault="00C51F7D" w:rsidP="00FC55A9">
            <w:pPr>
              <w:jc w:val="both"/>
              <w:rPr>
                <w:rFonts w:ascii="Times New Roman" w:hAnsi="Times New Roman" w:cs="Times New Roman"/>
                <w:b/>
              </w:rPr>
            </w:pPr>
          </w:p>
        </w:tc>
      </w:tr>
      <w:tr w:rsidR="00C51F7D" w:rsidRPr="0090259B" w:rsidTr="00FC55A9">
        <w:trPr>
          <w:trHeight w:val="418"/>
        </w:trPr>
        <w:tc>
          <w:tcPr>
            <w:tcW w:w="9825" w:type="dxa"/>
            <w:gridSpan w:val="6"/>
            <w:shd w:val="clear" w:color="auto" w:fill="auto"/>
            <w:vAlign w:val="center"/>
          </w:tcPr>
          <w:p w:rsidR="00C51F7D" w:rsidRDefault="001E5B2A" w:rsidP="00FC55A9">
            <w:pPr>
              <w:jc w:val="both"/>
              <w:rPr>
                <w:rFonts w:ascii="Times New Roman" w:hAnsi="Times New Roman" w:cs="Times New Roman"/>
                <w:b/>
              </w:rPr>
            </w:pPr>
            <w:r>
              <w:rPr>
                <w:rFonts w:ascii="Times New Roman" w:hAnsi="Times New Roman" w:cs="Times New Roman"/>
                <w:b/>
              </w:rPr>
              <w:t>Comments/Observations</w:t>
            </w:r>
            <w:r w:rsidR="006B6215">
              <w:rPr>
                <w:rFonts w:ascii="Times New Roman" w:hAnsi="Times New Roman" w:cs="Times New Roman"/>
                <w:b/>
              </w:rPr>
              <w:t>/Suggestions for the next year</w:t>
            </w:r>
            <w:r>
              <w:rPr>
                <w:rFonts w:ascii="Times New Roman" w:hAnsi="Times New Roman" w:cs="Times New Roman"/>
                <w:b/>
              </w:rPr>
              <w:t>:</w:t>
            </w:r>
          </w:p>
          <w:p w:rsidR="001F54D6" w:rsidRDefault="001F54D6" w:rsidP="00FC55A9">
            <w:pPr>
              <w:jc w:val="both"/>
              <w:rPr>
                <w:rFonts w:ascii="Times New Roman" w:hAnsi="Times New Roman" w:cs="Times New Roman"/>
                <w:b/>
              </w:rPr>
            </w:pPr>
          </w:p>
          <w:p w:rsidR="005E6155" w:rsidRPr="000B3369" w:rsidRDefault="00913A13" w:rsidP="00FC55A9">
            <w:pPr>
              <w:jc w:val="both"/>
              <w:rPr>
                <w:rFonts w:ascii="Times New Roman" w:hAnsi="Times New Roman" w:cs="Times New Roman"/>
              </w:rPr>
            </w:pPr>
            <w:r w:rsidRPr="000B3369">
              <w:rPr>
                <w:rFonts w:ascii="Times New Roman" w:hAnsi="Times New Roman" w:cs="Times New Roman"/>
              </w:rPr>
              <w:t>Overall, the goals of the partnership have been achieved</w:t>
            </w:r>
            <w:r w:rsidR="0095055B" w:rsidRPr="000B3369">
              <w:rPr>
                <w:rFonts w:ascii="Times New Roman" w:hAnsi="Times New Roman" w:cs="Times New Roman"/>
              </w:rPr>
              <w:t xml:space="preserve"> to a great extent.</w:t>
            </w:r>
            <w:r w:rsidR="005E6155" w:rsidRPr="000B3369">
              <w:rPr>
                <w:rFonts w:ascii="Times New Roman" w:hAnsi="Times New Roman" w:cs="Times New Roman"/>
              </w:rPr>
              <w:t xml:space="preserve"> </w:t>
            </w:r>
          </w:p>
          <w:p w:rsidR="001F54D6" w:rsidRPr="000B3369" w:rsidRDefault="005E6155" w:rsidP="00FC55A9">
            <w:pPr>
              <w:jc w:val="both"/>
              <w:rPr>
                <w:rFonts w:ascii="Times New Roman" w:hAnsi="Times New Roman" w:cs="Times New Roman"/>
              </w:rPr>
            </w:pPr>
            <w:r w:rsidRPr="000B3369">
              <w:rPr>
                <w:rFonts w:ascii="Times New Roman" w:hAnsi="Times New Roman" w:cs="Times New Roman"/>
              </w:rPr>
              <w:t>However, we need to mention that, despite</w:t>
            </w:r>
            <w:r w:rsidR="0080561A" w:rsidRPr="000B3369">
              <w:rPr>
                <w:rFonts w:ascii="Times New Roman" w:hAnsi="Times New Roman" w:cs="Times New Roman"/>
              </w:rPr>
              <w:t xml:space="preserve"> the activities that took place which</w:t>
            </w:r>
            <w:r w:rsidR="000B3369">
              <w:rPr>
                <w:rFonts w:ascii="Times New Roman" w:hAnsi="Times New Roman" w:cs="Times New Roman"/>
              </w:rPr>
              <w:t xml:space="preserve"> improved the competences of our</w:t>
            </w:r>
            <w:r w:rsidR="0080561A" w:rsidRPr="000B3369">
              <w:rPr>
                <w:rFonts w:ascii="Times New Roman" w:hAnsi="Times New Roman" w:cs="Times New Roman"/>
              </w:rPr>
              <w:t xml:space="preserve"> participants, there hasn’t been a deep change in the culture of the school</w:t>
            </w:r>
            <w:r w:rsidR="00AD328D" w:rsidRPr="000B3369">
              <w:rPr>
                <w:rFonts w:ascii="Times New Roman" w:hAnsi="Times New Roman" w:cs="Times New Roman"/>
              </w:rPr>
              <w:t xml:space="preserve"> yet</w:t>
            </w:r>
            <w:r w:rsidR="0080561A" w:rsidRPr="000B3369">
              <w:rPr>
                <w:rFonts w:ascii="Times New Roman" w:hAnsi="Times New Roman" w:cs="Times New Roman"/>
              </w:rPr>
              <w:t xml:space="preserve"> and in the complete integration of all.</w:t>
            </w:r>
          </w:p>
          <w:p w:rsidR="001F54D6" w:rsidRDefault="001F54D6"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1E5B2A" w:rsidRDefault="001E5B2A" w:rsidP="00FC55A9">
            <w:pPr>
              <w:jc w:val="both"/>
              <w:rPr>
                <w:rFonts w:ascii="Times New Roman" w:hAnsi="Times New Roman" w:cs="Times New Roman"/>
                <w:b/>
              </w:rPr>
            </w:pPr>
          </w:p>
          <w:p w:rsidR="00A65BCF" w:rsidRPr="0090259B" w:rsidRDefault="00A65BCF" w:rsidP="00FC55A9">
            <w:pPr>
              <w:jc w:val="both"/>
              <w:rPr>
                <w:rFonts w:ascii="Times New Roman" w:hAnsi="Times New Roman" w:cs="Times New Roman"/>
                <w:b/>
              </w:rPr>
            </w:pPr>
          </w:p>
        </w:tc>
      </w:tr>
    </w:tbl>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450"/>
        <w:gridCol w:w="360"/>
        <w:gridCol w:w="360"/>
        <w:gridCol w:w="360"/>
        <w:gridCol w:w="357"/>
      </w:tblGrid>
      <w:tr w:rsidR="00A65BCF" w:rsidRPr="00686950" w:rsidTr="00FC55A9">
        <w:trPr>
          <w:trHeight w:val="809"/>
        </w:trPr>
        <w:tc>
          <w:tcPr>
            <w:tcW w:w="7938" w:type="dxa"/>
            <w:tcBorders>
              <w:left w:val="single" w:sz="4" w:space="0" w:color="auto"/>
            </w:tcBorders>
            <w:shd w:val="clear" w:color="auto" w:fill="DBE5F1" w:themeFill="accent1" w:themeFillTint="33"/>
          </w:tcPr>
          <w:p w:rsidR="00A65BCF" w:rsidRPr="002B46EF" w:rsidRDefault="00A65BCF" w:rsidP="00D115E5">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 xml:space="preserve">II. </w:t>
            </w:r>
            <w:r w:rsidR="00D115E5">
              <w:t xml:space="preserve"> </w:t>
            </w:r>
            <w:r w:rsidR="00D115E5" w:rsidRPr="00D115E5">
              <w:rPr>
                <w:rStyle w:val="tlid-translation"/>
                <w:rFonts w:ascii="Times New Roman" w:hAnsi="Times New Roman" w:cs="Times New Roman"/>
                <w:b/>
                <w:sz w:val="24"/>
                <w:szCs w:val="24"/>
              </w:rPr>
              <w:t xml:space="preserve">Impact of partnership activities on professional and personal development of </w:t>
            </w:r>
            <w:r w:rsidR="00C47B8B">
              <w:rPr>
                <w:rStyle w:val="tlid-translation"/>
                <w:rFonts w:ascii="Times New Roman" w:hAnsi="Times New Roman" w:cs="Times New Roman"/>
                <w:b/>
                <w:sz w:val="24"/>
                <w:szCs w:val="24"/>
              </w:rPr>
              <w:t xml:space="preserve">the </w:t>
            </w:r>
            <w:r w:rsidR="00231A39" w:rsidRPr="00D115E5">
              <w:rPr>
                <w:rStyle w:val="tlid-translation"/>
                <w:rFonts w:ascii="Times New Roman" w:hAnsi="Times New Roman" w:cs="Times New Roman"/>
                <w:b/>
                <w:sz w:val="24"/>
                <w:szCs w:val="24"/>
              </w:rPr>
              <w:t>TEACHERS</w:t>
            </w:r>
            <w:r w:rsidR="00D115E5" w:rsidRPr="00D115E5">
              <w:rPr>
                <w:rStyle w:val="tlid-translation"/>
                <w:rFonts w:ascii="Times New Roman" w:hAnsi="Times New Roman" w:cs="Times New Roman"/>
                <w:b/>
                <w:sz w:val="24"/>
                <w:szCs w:val="24"/>
              </w:rPr>
              <w:t xml:space="preserve"> </w:t>
            </w:r>
            <w:r w:rsidR="00D115E5">
              <w:rPr>
                <w:rStyle w:val="tlid-translation"/>
                <w:rFonts w:ascii="Times New Roman" w:hAnsi="Times New Roman" w:cs="Times New Roman"/>
                <w:b/>
                <w:sz w:val="24"/>
                <w:szCs w:val="24"/>
              </w:rPr>
              <w:t>from the project team: knowledge, skills</w:t>
            </w:r>
            <w:r w:rsidR="00D115E5" w:rsidRPr="00D115E5">
              <w:rPr>
                <w:rStyle w:val="tlid-translation"/>
                <w:rFonts w:ascii="Times New Roman" w:hAnsi="Times New Roman" w:cs="Times New Roman"/>
                <w:b/>
                <w:sz w:val="24"/>
                <w:szCs w:val="24"/>
              </w:rPr>
              <w:t>/ abilities</w:t>
            </w:r>
            <w:r w:rsidR="00D115E5">
              <w:rPr>
                <w:rStyle w:val="tlid-translation"/>
                <w:rFonts w:ascii="Times New Roman" w:hAnsi="Times New Roman" w:cs="Times New Roman"/>
                <w:b/>
                <w:sz w:val="24"/>
                <w:szCs w:val="24"/>
              </w:rPr>
              <w:t>/competencies</w:t>
            </w:r>
            <w:r w:rsidR="00D115E5" w:rsidRPr="00D115E5">
              <w:rPr>
                <w:rStyle w:val="tlid-translation"/>
                <w:rFonts w:ascii="Times New Roman" w:hAnsi="Times New Roman" w:cs="Times New Roman"/>
                <w:b/>
                <w:sz w:val="24"/>
                <w:szCs w:val="24"/>
              </w:rPr>
              <w:t xml:space="preserve"> and attitudes</w:t>
            </w:r>
            <w:r w:rsidR="002B46EF">
              <w:rPr>
                <w:rStyle w:val="tlid-translation"/>
                <w:rFonts w:ascii="Times New Roman" w:hAnsi="Times New Roman" w:cs="Times New Roman"/>
                <w:b/>
                <w:sz w:val="24"/>
                <w:szCs w:val="24"/>
              </w:rPr>
              <w:t xml:space="preserve"> </w:t>
            </w:r>
            <w:r w:rsidR="00D115E5"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the European Union (values, principles, history, policies, etc.)</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F63ECE"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partner countries in the GISE project (Poland, Italy, Greece, Bulgaria)</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F63ECE"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the skills/competencies to design and to  implement lesson projects/extracurricular activities that contribute to the development of social, civic and intercultural competences among students, the promotion of European values among students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F63ECE"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the  skills/competencies related to European project management</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F63ECE"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ICT skills through the use of new technologies in project activities (</w:t>
            </w:r>
            <w:proofErr w:type="spellStart"/>
            <w:r w:rsidRPr="000C77F7">
              <w:rPr>
                <w:rStyle w:val="tlid-translation"/>
                <w:rFonts w:ascii="Times New Roman" w:hAnsi="Times New Roman" w:cs="Times New Roman"/>
              </w:rPr>
              <w:t>eg</w:t>
            </w:r>
            <w:proofErr w:type="spellEnd"/>
            <w:r w:rsidRPr="000C77F7">
              <w:rPr>
                <w:rStyle w:val="tlid-translation"/>
                <w:rFonts w:ascii="Times New Roman" w:hAnsi="Times New Roman" w:cs="Times New Roman"/>
              </w:rPr>
              <w:t xml:space="preserve"> </w:t>
            </w:r>
            <w:proofErr w:type="spellStart"/>
            <w:r w:rsidRPr="000C77F7">
              <w:rPr>
                <w:rStyle w:val="tlid-translation"/>
                <w:rFonts w:ascii="Times New Roman" w:hAnsi="Times New Roman" w:cs="Times New Roman"/>
              </w:rPr>
              <w:t>Kahoot</w:t>
            </w:r>
            <w:proofErr w:type="spellEnd"/>
            <w:r w:rsidRPr="000C77F7">
              <w:rPr>
                <w:rStyle w:val="tlid-translation"/>
                <w:rFonts w:ascii="Times New Roman" w:hAnsi="Times New Roman" w:cs="Times New Roman"/>
              </w:rPr>
              <w:t xml:space="preserve"> platform)</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teamwork skills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vertAlign w:val="superscript"/>
                <w:lang w:val="ro-RO"/>
              </w:rPr>
            </w:pPr>
            <w:r w:rsidRPr="00244326">
              <w:rPr>
                <w:rStyle w:val="tlid-translation"/>
                <w:rFonts w:ascii="Times New Roman" w:hAnsi="Times New Roman" w:cs="Times New Roman"/>
              </w:rPr>
              <w:t>Increasing teachers  interest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Increased interest in personal and professional development / lifelong learning through participation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lang w:val="ro-RO"/>
              </w:rPr>
            </w:pPr>
            <w:r w:rsidRPr="00244326">
              <w:rPr>
                <w:rStyle w:val="tlid-translation"/>
                <w:rFonts w:ascii="Times New Roman" w:hAnsi="Times New Roman" w:cs="Times New Roman"/>
              </w:rPr>
              <w:t>Raising  teachers motivation for designing and applying methods and strategies designed to contribute to the development of social, civic and intercultural competences among students, to promote European values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A more positive attitude towards the European Union</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Increasing teachers  interest and motivation to apply new strategies and methods in didactic and extracurricular activities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Stimulating teachers  interest and motivation for new knowledge and experience</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BE5A45"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A65BCF" w:rsidRPr="00686950" w:rsidTr="00FC55A9">
        <w:trPr>
          <w:trHeight w:val="418"/>
        </w:trPr>
        <w:tc>
          <w:tcPr>
            <w:tcW w:w="9825" w:type="dxa"/>
            <w:gridSpan w:val="6"/>
            <w:shd w:val="clear" w:color="auto" w:fill="auto"/>
            <w:vAlign w:val="center"/>
          </w:tcPr>
          <w:p w:rsidR="002B46EF" w:rsidRDefault="002B46EF" w:rsidP="002B46EF">
            <w:pPr>
              <w:jc w:val="both"/>
              <w:rPr>
                <w:rFonts w:ascii="Times New Roman" w:hAnsi="Times New Roman" w:cs="Times New Roman"/>
                <w:b/>
              </w:rPr>
            </w:pPr>
            <w:r>
              <w:rPr>
                <w:rFonts w:ascii="Times New Roman" w:hAnsi="Times New Roman" w:cs="Times New Roman"/>
                <w:b/>
              </w:rPr>
              <w:t>Comments/Observations/Suggestions for the next year:</w:t>
            </w:r>
          </w:p>
          <w:p w:rsidR="0080561A" w:rsidRPr="000B3369" w:rsidRDefault="0080561A" w:rsidP="002B46EF">
            <w:pPr>
              <w:jc w:val="both"/>
              <w:rPr>
                <w:rFonts w:ascii="Times New Roman" w:hAnsi="Times New Roman" w:cs="Times New Roman"/>
              </w:rPr>
            </w:pPr>
            <w:r w:rsidRPr="000B3369">
              <w:rPr>
                <w:rFonts w:ascii="Times New Roman" w:hAnsi="Times New Roman" w:cs="Times New Roman"/>
              </w:rPr>
              <w:t xml:space="preserve">The participation in this project has provided the teachers with </w:t>
            </w:r>
            <w:proofErr w:type="gramStart"/>
            <w:r w:rsidRPr="000B3369">
              <w:rPr>
                <w:rFonts w:ascii="Times New Roman" w:hAnsi="Times New Roman" w:cs="Times New Roman"/>
              </w:rPr>
              <w:t>an  excellent</w:t>
            </w:r>
            <w:proofErr w:type="gramEnd"/>
            <w:r w:rsidRPr="000B3369">
              <w:rPr>
                <w:rFonts w:ascii="Times New Roman" w:hAnsi="Times New Roman" w:cs="Times New Roman"/>
              </w:rPr>
              <w:t xml:space="preserve"> motivation </w:t>
            </w:r>
            <w:r w:rsidR="007A3555" w:rsidRPr="000B3369">
              <w:rPr>
                <w:rFonts w:ascii="Times New Roman" w:hAnsi="Times New Roman" w:cs="Times New Roman"/>
              </w:rPr>
              <w:t xml:space="preserve">to learn new methods and approaches,  take initiatives in the design and implementation of activities and </w:t>
            </w:r>
            <w:r w:rsidR="00351FD0">
              <w:rPr>
                <w:rFonts w:ascii="Times New Roman" w:hAnsi="Times New Roman" w:cs="Times New Roman"/>
              </w:rPr>
              <w:t>,</w:t>
            </w:r>
            <w:r w:rsidR="007A3555" w:rsidRPr="000B3369">
              <w:rPr>
                <w:rFonts w:ascii="Times New Roman" w:hAnsi="Times New Roman" w:cs="Times New Roman"/>
              </w:rPr>
              <w:t>thus, ultimately develop professionally.</w:t>
            </w:r>
          </w:p>
          <w:p w:rsidR="00A65BCF" w:rsidRDefault="00A65BCF" w:rsidP="00FC55A9">
            <w:pPr>
              <w:pStyle w:val="a4"/>
              <w:spacing w:after="0" w:line="240" w:lineRule="auto"/>
              <w:jc w:val="both"/>
              <w:rPr>
                <w:rStyle w:val="hps"/>
                <w:rFonts w:ascii="Times New Roman" w:hAnsi="Times New Roman" w:cs="Times New Roman"/>
              </w:rPr>
            </w:pPr>
          </w:p>
          <w:p w:rsidR="00A65BCF" w:rsidRDefault="00A65BCF" w:rsidP="00FC55A9">
            <w:pPr>
              <w:pStyle w:val="a4"/>
              <w:spacing w:after="0" w:line="240" w:lineRule="auto"/>
              <w:jc w:val="both"/>
              <w:rPr>
                <w:rStyle w:val="hps"/>
                <w:rFonts w:ascii="Times New Roman" w:hAnsi="Times New Roman" w:cs="Times New Roman"/>
              </w:rPr>
            </w:pPr>
          </w:p>
          <w:p w:rsidR="00A65BCF" w:rsidRDefault="00A65BCF" w:rsidP="00FC55A9">
            <w:pPr>
              <w:pStyle w:val="a4"/>
              <w:spacing w:after="0" w:line="240" w:lineRule="auto"/>
              <w:jc w:val="both"/>
              <w:rPr>
                <w:rStyle w:val="hps"/>
                <w:rFonts w:ascii="Times New Roman" w:hAnsi="Times New Roman" w:cs="Times New Roman"/>
              </w:rPr>
            </w:pPr>
          </w:p>
          <w:p w:rsidR="00A65BCF" w:rsidRDefault="00A65BCF" w:rsidP="00FC55A9">
            <w:pPr>
              <w:pStyle w:val="a4"/>
              <w:spacing w:after="0" w:line="240" w:lineRule="auto"/>
              <w:jc w:val="both"/>
              <w:rPr>
                <w:rStyle w:val="hps"/>
                <w:rFonts w:ascii="Times New Roman" w:hAnsi="Times New Roman" w:cs="Times New Roman"/>
              </w:rPr>
            </w:pPr>
          </w:p>
          <w:p w:rsidR="00A65BCF" w:rsidRDefault="00A65BCF" w:rsidP="00FC55A9">
            <w:pPr>
              <w:pStyle w:val="a4"/>
              <w:spacing w:after="0" w:line="240" w:lineRule="auto"/>
              <w:jc w:val="both"/>
              <w:rPr>
                <w:rStyle w:val="hps"/>
                <w:rFonts w:ascii="Times New Roman" w:hAnsi="Times New Roman" w:cs="Times New Roman"/>
              </w:rPr>
            </w:pPr>
            <w:r w:rsidRPr="00D741DA">
              <w:rPr>
                <w:rStyle w:val="hps"/>
                <w:rFonts w:ascii="Times New Roman" w:hAnsi="Times New Roman" w:cs="Times New Roman"/>
              </w:rPr>
              <w:t xml:space="preserve"> </w:t>
            </w:r>
          </w:p>
          <w:p w:rsidR="00A65BCF" w:rsidRPr="00D741DA" w:rsidRDefault="00A65BCF" w:rsidP="00FC55A9">
            <w:pPr>
              <w:pStyle w:val="a4"/>
              <w:spacing w:after="0" w:line="240" w:lineRule="auto"/>
              <w:jc w:val="both"/>
              <w:rPr>
                <w:rFonts w:ascii="Times New Roman" w:hAnsi="Times New Roman" w:cs="Times New Roman"/>
                <w:b/>
                <w:lang w:val="ro-RO"/>
              </w:rPr>
            </w:pPr>
          </w:p>
        </w:tc>
      </w:tr>
    </w:tbl>
    <w:p w:rsidR="001E5B2A" w:rsidRDefault="001E5B2A" w:rsidP="00C51F7D">
      <w:pPr>
        <w:spacing w:after="0" w:line="240" w:lineRule="auto"/>
        <w:jc w:val="both"/>
        <w:rPr>
          <w:rFonts w:ascii="Times New Roman" w:hAnsi="Times New Roman" w:cs="Times New Roman"/>
          <w:sz w:val="24"/>
          <w:szCs w:val="24"/>
        </w:rPr>
      </w:pPr>
    </w:p>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450"/>
        <w:gridCol w:w="360"/>
        <w:gridCol w:w="360"/>
        <w:gridCol w:w="360"/>
        <w:gridCol w:w="357"/>
      </w:tblGrid>
      <w:tr w:rsidR="00244326" w:rsidRPr="00686950" w:rsidTr="00FC55A9">
        <w:trPr>
          <w:trHeight w:val="809"/>
        </w:trPr>
        <w:tc>
          <w:tcPr>
            <w:tcW w:w="7938" w:type="dxa"/>
            <w:tcBorders>
              <w:left w:val="single" w:sz="4" w:space="0" w:color="auto"/>
            </w:tcBorders>
            <w:shd w:val="clear" w:color="auto" w:fill="DBE5F1" w:themeFill="accent1" w:themeFillTint="33"/>
          </w:tcPr>
          <w:p w:rsidR="00244326" w:rsidRPr="002B46EF" w:rsidRDefault="00244326" w:rsidP="00244326">
            <w:pPr>
              <w:spacing w:after="0" w:line="240" w:lineRule="auto"/>
              <w:jc w:val="both"/>
              <w:rPr>
                <w:rFonts w:ascii="Times New Roman" w:hAnsi="Times New Roman" w:cs="Times New Roman"/>
                <w:b/>
                <w:sz w:val="24"/>
                <w:szCs w:val="24"/>
              </w:rPr>
            </w:pPr>
            <w:r>
              <w:rPr>
                <w:rFonts w:ascii="Times New Roman" w:hAnsi="Times New Roman" w:cs="Times New Roman"/>
                <w:b/>
                <w:lang w:val="ro-RO"/>
              </w:rPr>
              <w:t xml:space="preserve">CRITERION </w:t>
            </w:r>
            <w:r w:rsidRPr="00686950">
              <w:rPr>
                <w:rFonts w:ascii="Times New Roman" w:hAnsi="Times New Roman" w:cs="Times New Roman"/>
                <w:b/>
                <w:lang w:val="ro-RO"/>
              </w:rPr>
              <w:t>I</w:t>
            </w:r>
            <w:r>
              <w:rPr>
                <w:rFonts w:ascii="Times New Roman" w:hAnsi="Times New Roman" w:cs="Times New Roman"/>
                <w:b/>
                <w:lang w:val="ro-RO"/>
              </w:rPr>
              <w:t>I</w:t>
            </w:r>
            <w:r w:rsidRPr="00686950">
              <w:rPr>
                <w:rFonts w:ascii="Times New Roman" w:hAnsi="Times New Roman" w:cs="Times New Roman"/>
                <w:b/>
                <w:lang w:val="ro-RO"/>
              </w:rPr>
              <w:t xml:space="preserve">I. </w:t>
            </w:r>
            <w:r>
              <w:t xml:space="preserve"> </w:t>
            </w:r>
            <w:r w:rsidRPr="00D115E5">
              <w:rPr>
                <w:rStyle w:val="tlid-translation"/>
                <w:rFonts w:ascii="Times New Roman" w:hAnsi="Times New Roman" w:cs="Times New Roman"/>
                <w:b/>
                <w:sz w:val="24"/>
                <w:szCs w:val="24"/>
              </w:rPr>
              <w:t xml:space="preserve">Impact of partnership activities on professional and personal development of </w:t>
            </w:r>
            <w:r>
              <w:rPr>
                <w:rStyle w:val="tlid-translation"/>
                <w:rFonts w:ascii="Times New Roman" w:hAnsi="Times New Roman" w:cs="Times New Roman"/>
                <w:b/>
                <w:sz w:val="24"/>
                <w:szCs w:val="24"/>
              </w:rPr>
              <w:t>the STUDENTS</w:t>
            </w:r>
            <w:r w:rsidRPr="00D115E5">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from the project team/</w:t>
            </w:r>
            <w:r w:rsidR="00231A39">
              <w:rPr>
                <w:rStyle w:val="tlid-translation"/>
                <w:rFonts w:ascii="Times New Roman" w:hAnsi="Times New Roman" w:cs="Times New Roman"/>
                <w:b/>
                <w:sz w:val="24"/>
                <w:szCs w:val="24"/>
              </w:rPr>
              <w:t>European Club</w:t>
            </w:r>
            <w:r>
              <w:rPr>
                <w:rStyle w:val="tlid-translation"/>
                <w:rFonts w:ascii="Times New Roman" w:hAnsi="Times New Roman" w:cs="Times New Roman"/>
                <w:b/>
                <w:sz w:val="24"/>
                <w:szCs w:val="24"/>
              </w:rPr>
              <w:t>: knowledge, skills</w:t>
            </w:r>
            <w:r w:rsidRPr="00D115E5">
              <w:rPr>
                <w:rStyle w:val="tlid-translation"/>
                <w:rFonts w:ascii="Times New Roman" w:hAnsi="Times New Roman" w:cs="Times New Roman"/>
                <w:b/>
                <w:sz w:val="24"/>
                <w:szCs w:val="24"/>
              </w:rPr>
              <w:t>/ abilities</w:t>
            </w:r>
            <w:r>
              <w:rPr>
                <w:rStyle w:val="tlid-translation"/>
                <w:rFonts w:ascii="Times New Roman" w:hAnsi="Times New Roman" w:cs="Times New Roman"/>
                <w:b/>
                <w:sz w:val="24"/>
                <w:szCs w:val="24"/>
              </w:rPr>
              <w:t>/competencies</w:t>
            </w:r>
            <w:r w:rsidRPr="00D115E5">
              <w:rPr>
                <w:rStyle w:val="tlid-translation"/>
                <w:rFonts w:ascii="Times New Roman" w:hAnsi="Times New Roman" w:cs="Times New Roman"/>
                <w:b/>
                <w:sz w:val="24"/>
                <w:szCs w:val="24"/>
              </w:rPr>
              <w:t xml:space="preserve"> and attitudes</w:t>
            </w:r>
            <w:r>
              <w:rPr>
                <w:rStyle w:val="tlid-translation"/>
                <w:rFonts w:ascii="Times New Roman" w:hAnsi="Times New Roman" w:cs="Times New Roman"/>
                <w:b/>
                <w:sz w:val="24"/>
                <w:szCs w:val="24"/>
              </w:rPr>
              <w:t xml:space="preserve"> </w:t>
            </w:r>
            <w:r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the European Union</w:t>
            </w:r>
            <w:r w:rsidR="00455BAA" w:rsidRPr="00455BAA">
              <w:rPr>
                <w:rStyle w:val="tlid-translation"/>
                <w:rFonts w:ascii="Times New Roman" w:hAnsi="Times New Roman" w:cs="Times New Roman"/>
              </w:rPr>
              <w:t xml:space="preserve"> (values, principles, history, policies, etc.)</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686950"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Developing critical thinking </w:t>
            </w:r>
            <w:r w:rsidRPr="00455BAA">
              <w:rPr>
                <w:rFonts w:ascii="Times New Roman" w:hAnsi="Times New Roman" w:cs="Times New Roman"/>
                <w:lang w:bidi="he-IL"/>
              </w:rPr>
              <w:t xml:space="preserve"> about the use of the Internet, mass-media and social networks as a weapon against discrimination and manipulation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686950"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lastRenderedPageBreak/>
              <w:t>Improving knowledge about partner countries in the GISE project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of the ERASMUS + program</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Teamwork, cooperation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Communication with others / ability to adapt to various communication situations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The availability to accept other views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Problem solving</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Negotiation, acceptance of compromises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better understanding of the concept of linguistic and cultural diversity</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Respect and empathy towards people belonging to other cultures and ethnicities, </w:t>
            </w:r>
            <w:r w:rsidRPr="00455BAA">
              <w:rPr>
                <w:rFonts w:ascii="Times New Roman" w:hAnsi="Times New Roman" w:cs="Times New Roman"/>
              </w:rPr>
              <w:t xml:space="preserve"> </w:t>
            </w:r>
            <w:r w:rsidRPr="00455BAA">
              <w:rPr>
                <w:rStyle w:val="tlid-translation"/>
                <w:rFonts w:ascii="Times New Roman" w:hAnsi="Times New Roman" w:cs="Times New Roman"/>
              </w:rPr>
              <w:t xml:space="preserve">More tolerance and understanding of the values of others, </w:t>
            </w:r>
            <w:r w:rsidRPr="00455BAA">
              <w:rPr>
                <w:rFonts w:ascii="Times New Roman" w:hAnsi="Times New Roman" w:cs="Times New Roman"/>
              </w:rPr>
              <w:t xml:space="preserve"> </w:t>
            </w:r>
            <w:r w:rsidRPr="00455BAA">
              <w:rPr>
                <w:rStyle w:val="tlid-translation"/>
                <w:rFonts w:ascii="Times New Roman" w:hAnsi="Times New Roman" w:cs="Times New Roman"/>
              </w:rPr>
              <w:t>Opening to other cultures, other civilizations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more positive attitude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interest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trust in the European concept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455BAA" w:rsidRPr="00686950" w:rsidTr="00FC55A9">
        <w:trPr>
          <w:trHeight w:val="457"/>
        </w:trPr>
        <w:tc>
          <w:tcPr>
            <w:tcW w:w="7938" w:type="dxa"/>
            <w:tcBorders>
              <w:left w:val="single" w:sz="4" w:space="0" w:color="auto"/>
            </w:tcBorders>
            <w:shd w:val="clear" w:color="auto" w:fill="auto"/>
            <w:vAlign w:val="center"/>
          </w:tcPr>
          <w:p w:rsidR="00455BAA" w:rsidRPr="002E3FD1" w:rsidRDefault="00455BAA"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Developing communication skills in English</w:t>
            </w:r>
          </w:p>
        </w:tc>
        <w:tc>
          <w:tcPr>
            <w:tcW w:w="45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Default="00455BA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455BAA"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The development of literacy skills</w:t>
            </w:r>
            <w:r w:rsidRPr="002E3FD1">
              <w:rPr>
                <w:rFonts w:ascii="Times New Roman" w:hAnsi="Times New Roman" w:cs="Times New Roman"/>
              </w:rPr>
              <w:t xml:space="preserve"> and </w:t>
            </w:r>
            <w:r w:rsidRPr="002E3FD1">
              <w:rPr>
                <w:rStyle w:val="tlid-translation"/>
                <w:rFonts w:ascii="Times New Roman" w:hAnsi="Times New Roman" w:cs="Times New Roman"/>
              </w:rPr>
              <w:t>developing skills to "learn to learn</w:t>
            </w:r>
            <w:proofErr w:type="gramStart"/>
            <w:r w:rsidRPr="002E3FD1">
              <w:rPr>
                <w:rStyle w:val="tlid-translation"/>
                <w:rFonts w:ascii="Times New Roman" w:hAnsi="Times New Roman" w:cs="Times New Roman"/>
              </w:rPr>
              <w:t>"  (</w:t>
            </w:r>
            <w:proofErr w:type="gramEnd"/>
            <w:r w:rsidRPr="002E3FD1">
              <w:rPr>
                <w:rStyle w:val="tlid-translation"/>
                <w:rFonts w:ascii="Times New Roman" w:hAnsi="Times New Roman" w:cs="Times New Roman"/>
              </w:rPr>
              <w:t xml:space="preserve">comprehension of texts, summarizing them, formulating points of view and pronouncing arguments from written texts, </w:t>
            </w:r>
            <w:r>
              <w:rPr>
                <w:rStyle w:val="tlid-translation"/>
                <w:rFonts w:ascii="Times New Roman" w:hAnsi="Times New Roman" w:cs="Times New Roman"/>
              </w:rPr>
              <w:t xml:space="preserve">learning strategies </w:t>
            </w:r>
            <w:r w:rsidRPr="002E3FD1">
              <w:rPr>
                <w:rStyle w:val="tlid-translation"/>
                <w:rFonts w:ascii="Times New Roman" w:hAnsi="Times New Roman" w:cs="Times New Roman"/>
              </w:rPr>
              <w:t>etc.)</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E3FD1" w:rsidRDefault="005B2C31"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5B2C31" w:rsidRPr="00686950" w:rsidTr="009449C8">
        <w:trPr>
          <w:trHeight w:val="457"/>
        </w:trPr>
        <w:tc>
          <w:tcPr>
            <w:tcW w:w="7938" w:type="dxa"/>
            <w:tcBorders>
              <w:left w:val="single" w:sz="4" w:space="0" w:color="auto"/>
            </w:tcBorders>
            <w:shd w:val="clear" w:color="auto" w:fill="auto"/>
          </w:tcPr>
          <w:p w:rsidR="005B2C31" w:rsidRDefault="005B2C31" w:rsidP="005B2C31">
            <w:pPr>
              <w:spacing w:before="100" w:beforeAutospacing="1" w:after="100" w:afterAutospacing="1"/>
              <w:jc w:val="both"/>
              <w:rPr>
                <w:rFonts w:ascii="Times New Roman" w:hAnsi="Times New Roman" w:cs="Times New Roman"/>
                <w:b/>
                <w:lang w:val="ro-RO"/>
              </w:rPr>
            </w:pPr>
          </w:p>
        </w:tc>
        <w:tc>
          <w:tcPr>
            <w:tcW w:w="450" w:type="dxa"/>
            <w:shd w:val="clear" w:color="auto" w:fill="auto"/>
          </w:tcPr>
          <w:p w:rsidR="005B2C31" w:rsidRPr="00686950" w:rsidRDefault="005B2C31" w:rsidP="005B2C31">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5B2C31" w:rsidRPr="00686950" w:rsidRDefault="005B2C31" w:rsidP="005B2C31">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5B2C31" w:rsidRPr="00686950" w:rsidRDefault="005B2C31" w:rsidP="005B2C31">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5B2C31" w:rsidRDefault="005B2C31" w:rsidP="005B2C31">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5B2C31" w:rsidRDefault="005B2C31" w:rsidP="005B2C31">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5B2C31" w:rsidRPr="00686950" w:rsidTr="00FC55A9">
        <w:trPr>
          <w:trHeight w:val="418"/>
        </w:trPr>
        <w:tc>
          <w:tcPr>
            <w:tcW w:w="9825" w:type="dxa"/>
            <w:gridSpan w:val="6"/>
            <w:shd w:val="clear" w:color="auto" w:fill="auto"/>
            <w:vAlign w:val="center"/>
          </w:tcPr>
          <w:p w:rsidR="005B2C31" w:rsidRDefault="005B2C31" w:rsidP="005B2C31">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5B2C31" w:rsidRDefault="00ED5791" w:rsidP="005B2C31">
            <w:pPr>
              <w:pStyle w:val="a4"/>
              <w:spacing w:after="0" w:line="240" w:lineRule="auto"/>
              <w:jc w:val="both"/>
              <w:rPr>
                <w:rStyle w:val="hps"/>
                <w:rFonts w:ascii="Times New Roman" w:hAnsi="Times New Roman" w:cs="Times New Roman"/>
              </w:rPr>
            </w:pPr>
            <w:r>
              <w:rPr>
                <w:rStyle w:val="hps"/>
                <w:rFonts w:ascii="Times New Roman" w:hAnsi="Times New Roman" w:cs="Times New Roman"/>
              </w:rPr>
              <w:t>-</w:t>
            </w:r>
            <w:r w:rsidR="00351FD0">
              <w:rPr>
                <w:rStyle w:val="hps"/>
                <w:rFonts w:ascii="Times New Roman" w:hAnsi="Times New Roman" w:cs="Times New Roman"/>
              </w:rPr>
              <w:t xml:space="preserve">This </w:t>
            </w:r>
            <w:proofErr w:type="spellStart"/>
            <w:r w:rsidR="00351FD0">
              <w:rPr>
                <w:rStyle w:val="hps"/>
                <w:rFonts w:ascii="Times New Roman" w:hAnsi="Times New Roman" w:cs="Times New Roman"/>
              </w:rPr>
              <w:t>programme</w:t>
            </w:r>
            <w:proofErr w:type="spellEnd"/>
            <w:r w:rsidR="009449C8">
              <w:rPr>
                <w:rStyle w:val="hps"/>
                <w:rFonts w:ascii="Times New Roman" w:hAnsi="Times New Roman" w:cs="Times New Roman"/>
              </w:rPr>
              <w:t xml:space="preserve"> has given a unique opportunity </w:t>
            </w:r>
            <w:r w:rsidR="00F57CC3">
              <w:rPr>
                <w:rStyle w:val="hps"/>
                <w:rFonts w:ascii="Times New Roman" w:hAnsi="Times New Roman" w:cs="Times New Roman"/>
              </w:rPr>
              <w:t xml:space="preserve">to </w:t>
            </w:r>
            <w:r w:rsidR="00351FD0">
              <w:rPr>
                <w:rStyle w:val="hps"/>
                <w:rFonts w:ascii="Times New Roman" w:hAnsi="Times New Roman" w:cs="Times New Roman"/>
              </w:rPr>
              <w:t xml:space="preserve">all participating </w:t>
            </w:r>
            <w:r w:rsidR="00F57CC3">
              <w:rPr>
                <w:rStyle w:val="hps"/>
                <w:rFonts w:ascii="Times New Roman" w:hAnsi="Times New Roman" w:cs="Times New Roman"/>
              </w:rPr>
              <w:t>students</w:t>
            </w:r>
            <w:proofErr w:type="gramStart"/>
            <w:r w:rsidR="00351FD0">
              <w:rPr>
                <w:rStyle w:val="hps"/>
                <w:rFonts w:ascii="Times New Roman" w:hAnsi="Times New Roman" w:cs="Times New Roman"/>
              </w:rPr>
              <w:t>,</w:t>
            </w:r>
            <w:r w:rsidR="00F57CC3">
              <w:rPr>
                <w:rStyle w:val="hps"/>
                <w:rFonts w:ascii="Times New Roman" w:hAnsi="Times New Roman" w:cs="Times New Roman"/>
              </w:rPr>
              <w:t xml:space="preserve"> </w:t>
            </w:r>
            <w:r w:rsidR="00351FD0">
              <w:rPr>
                <w:rStyle w:val="hps"/>
                <w:rFonts w:ascii="Times New Roman" w:hAnsi="Times New Roman" w:cs="Times New Roman"/>
              </w:rPr>
              <w:t xml:space="preserve"> and</w:t>
            </w:r>
            <w:proofErr w:type="gramEnd"/>
            <w:r w:rsidR="00351FD0">
              <w:rPr>
                <w:rStyle w:val="hps"/>
                <w:rFonts w:ascii="Times New Roman" w:hAnsi="Times New Roman" w:cs="Times New Roman"/>
              </w:rPr>
              <w:t xml:space="preserve"> especially to those </w:t>
            </w:r>
            <w:r w:rsidR="00F57CC3">
              <w:rPr>
                <w:rStyle w:val="hps"/>
                <w:rFonts w:ascii="Times New Roman" w:hAnsi="Times New Roman" w:cs="Times New Roman"/>
              </w:rPr>
              <w:t>from a difficult  socioeconomic background</w:t>
            </w:r>
            <w:r w:rsidR="00351FD0">
              <w:rPr>
                <w:rStyle w:val="hps"/>
                <w:rFonts w:ascii="Times New Roman" w:hAnsi="Times New Roman" w:cs="Times New Roman"/>
              </w:rPr>
              <w:t>,</w:t>
            </w:r>
            <w:r>
              <w:rPr>
                <w:rStyle w:val="hps"/>
                <w:rFonts w:ascii="Times New Roman" w:hAnsi="Times New Roman" w:cs="Times New Roman"/>
              </w:rPr>
              <w:t xml:space="preserve"> to gain great benefits through their participation in all stages of the implementation.</w:t>
            </w:r>
          </w:p>
          <w:p w:rsidR="00ED5791" w:rsidRDefault="00ED5791" w:rsidP="005B2C31">
            <w:pPr>
              <w:pStyle w:val="a4"/>
              <w:spacing w:after="0" w:line="240" w:lineRule="auto"/>
              <w:jc w:val="both"/>
              <w:rPr>
                <w:rStyle w:val="hps"/>
                <w:rFonts w:ascii="Times New Roman" w:hAnsi="Times New Roman" w:cs="Times New Roman"/>
              </w:rPr>
            </w:pPr>
          </w:p>
          <w:p w:rsidR="005B2C31" w:rsidRDefault="00ED5791" w:rsidP="005B2C31">
            <w:pPr>
              <w:pStyle w:val="a4"/>
              <w:spacing w:after="0" w:line="240" w:lineRule="auto"/>
              <w:jc w:val="both"/>
              <w:rPr>
                <w:rStyle w:val="hps"/>
                <w:rFonts w:ascii="Times New Roman" w:hAnsi="Times New Roman" w:cs="Times New Roman"/>
              </w:rPr>
            </w:pPr>
            <w:r>
              <w:rPr>
                <w:rStyle w:val="hps"/>
                <w:rFonts w:ascii="Times New Roman" w:hAnsi="Times New Roman" w:cs="Times New Roman"/>
              </w:rPr>
              <w:t xml:space="preserve">-There has been a very positive attitude </w:t>
            </w:r>
            <w:r w:rsidR="003420B8">
              <w:rPr>
                <w:rStyle w:val="hps"/>
                <w:rFonts w:ascii="Times New Roman" w:hAnsi="Times New Roman" w:cs="Times New Roman"/>
              </w:rPr>
              <w:t>embraced</w:t>
            </w:r>
            <w:r>
              <w:rPr>
                <w:rStyle w:val="hps"/>
                <w:rFonts w:ascii="Times New Roman" w:hAnsi="Times New Roman" w:cs="Times New Roman"/>
              </w:rPr>
              <w:t xml:space="preserve"> by most participants to deve</w:t>
            </w:r>
            <w:r w:rsidR="003420B8">
              <w:rPr>
                <w:rStyle w:val="hps"/>
                <w:rFonts w:ascii="Times New Roman" w:hAnsi="Times New Roman" w:cs="Times New Roman"/>
              </w:rPr>
              <w:t>lop a spirit of cooperation and team work</w:t>
            </w:r>
            <w:r w:rsidR="004E49CC">
              <w:rPr>
                <w:rStyle w:val="hps"/>
                <w:rFonts w:ascii="Times New Roman" w:hAnsi="Times New Roman" w:cs="Times New Roman"/>
              </w:rPr>
              <w:t>, overcoming a utilitarian approach often adopted in such projects.</w:t>
            </w:r>
          </w:p>
          <w:p w:rsidR="005B2C31" w:rsidRDefault="005B2C31" w:rsidP="005B2C31">
            <w:pPr>
              <w:pStyle w:val="a4"/>
              <w:spacing w:after="0" w:line="240" w:lineRule="auto"/>
              <w:jc w:val="both"/>
              <w:rPr>
                <w:rStyle w:val="hps"/>
                <w:rFonts w:ascii="Times New Roman" w:hAnsi="Times New Roman" w:cs="Times New Roman"/>
              </w:rPr>
            </w:pPr>
          </w:p>
          <w:p w:rsidR="005B2C31" w:rsidRDefault="005B2C31" w:rsidP="005B2C31">
            <w:pPr>
              <w:pStyle w:val="a4"/>
              <w:spacing w:after="0" w:line="240" w:lineRule="auto"/>
              <w:jc w:val="both"/>
              <w:rPr>
                <w:rStyle w:val="hps"/>
                <w:rFonts w:ascii="Times New Roman" w:hAnsi="Times New Roman" w:cs="Times New Roman"/>
              </w:rPr>
            </w:pPr>
            <w:r w:rsidRPr="00D741DA">
              <w:rPr>
                <w:rStyle w:val="hps"/>
                <w:rFonts w:ascii="Times New Roman" w:hAnsi="Times New Roman" w:cs="Times New Roman"/>
              </w:rPr>
              <w:t xml:space="preserve"> </w:t>
            </w:r>
          </w:p>
          <w:p w:rsidR="005B2C31" w:rsidRDefault="005B2C31" w:rsidP="005B2C31">
            <w:pPr>
              <w:pStyle w:val="a4"/>
              <w:spacing w:after="0" w:line="240" w:lineRule="auto"/>
              <w:jc w:val="both"/>
              <w:rPr>
                <w:rFonts w:ascii="Times New Roman" w:hAnsi="Times New Roman" w:cs="Times New Roman"/>
                <w:b/>
                <w:lang w:val="ro-RO"/>
              </w:rPr>
            </w:pPr>
          </w:p>
          <w:p w:rsidR="005B2C31" w:rsidRDefault="005B2C31" w:rsidP="005B2C31">
            <w:pPr>
              <w:pStyle w:val="a4"/>
              <w:spacing w:after="0" w:line="240" w:lineRule="auto"/>
              <w:jc w:val="both"/>
              <w:rPr>
                <w:rFonts w:ascii="Times New Roman" w:hAnsi="Times New Roman" w:cs="Times New Roman"/>
                <w:b/>
                <w:lang w:val="ro-RO"/>
              </w:rPr>
            </w:pPr>
          </w:p>
          <w:p w:rsidR="005B2C31" w:rsidRPr="00D741DA" w:rsidRDefault="005B2C31" w:rsidP="005B2C31">
            <w:pPr>
              <w:pStyle w:val="a4"/>
              <w:spacing w:after="0" w:line="240" w:lineRule="auto"/>
              <w:jc w:val="both"/>
              <w:rPr>
                <w:rFonts w:ascii="Times New Roman" w:hAnsi="Times New Roman" w:cs="Times New Roman"/>
                <w:b/>
                <w:lang w:val="ro-RO"/>
              </w:rPr>
            </w:pPr>
          </w:p>
        </w:tc>
      </w:tr>
    </w:tbl>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244326" w:rsidRDefault="00244326" w:rsidP="00C51F7D">
      <w:pPr>
        <w:spacing w:after="0" w:line="240" w:lineRule="auto"/>
        <w:jc w:val="both"/>
        <w:rPr>
          <w:rFonts w:ascii="Times New Roman" w:hAnsi="Times New Roman" w:cs="Times New Roman"/>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gridCol w:w="360"/>
        <w:gridCol w:w="360"/>
        <w:gridCol w:w="360"/>
        <w:gridCol w:w="360"/>
        <w:gridCol w:w="357"/>
      </w:tblGrid>
      <w:tr w:rsidR="003C490F" w:rsidRPr="008E4425" w:rsidTr="00FC55A9">
        <w:trPr>
          <w:trHeight w:val="418"/>
        </w:trPr>
        <w:tc>
          <w:tcPr>
            <w:tcW w:w="8028" w:type="dxa"/>
            <w:tcBorders>
              <w:left w:val="single" w:sz="4" w:space="0" w:color="auto"/>
            </w:tcBorders>
            <w:shd w:val="clear" w:color="auto" w:fill="DBE5F1" w:themeFill="accent1" w:themeFillTint="33"/>
          </w:tcPr>
          <w:p w:rsidR="003C490F" w:rsidRPr="008E4425" w:rsidRDefault="003C490F" w:rsidP="00FC55A9">
            <w:pPr>
              <w:spacing w:after="0" w:line="240" w:lineRule="auto"/>
              <w:jc w:val="both"/>
              <w:rPr>
                <w:rFonts w:ascii="Times New Roman" w:hAnsi="Times New Roman" w:cs="Times New Roman"/>
                <w:b/>
                <w:sz w:val="24"/>
                <w:szCs w:val="24"/>
                <w:lang w:val="ro-RO"/>
              </w:rPr>
            </w:pPr>
            <w:r w:rsidRPr="008E4425">
              <w:rPr>
                <w:rFonts w:ascii="Times New Roman" w:hAnsi="Times New Roman" w:cs="Times New Roman"/>
                <w:b/>
                <w:sz w:val="24"/>
                <w:szCs w:val="24"/>
                <w:lang w:val="ro-RO"/>
              </w:rPr>
              <w:t xml:space="preserve">CRITERION IV. </w:t>
            </w:r>
            <w:r w:rsidR="008E4425" w:rsidRPr="008E4425">
              <w:rPr>
                <w:rStyle w:val="tlid-translation"/>
                <w:rFonts w:ascii="Times New Roman" w:hAnsi="Times New Roman" w:cs="Times New Roman"/>
                <w:b/>
                <w:sz w:val="24"/>
                <w:szCs w:val="24"/>
              </w:rPr>
              <w:t xml:space="preserve">Impact of GISE project activities on school. </w:t>
            </w:r>
            <w:r w:rsidR="008E4425" w:rsidRPr="008E4425">
              <w:rPr>
                <w:rStyle w:val="tlid-translation"/>
                <w:rFonts w:ascii="Times New Roman" w:hAnsi="Times New Roman" w:cs="Times New Roman"/>
                <w:sz w:val="24"/>
                <w:szCs w:val="24"/>
              </w:rPr>
              <w:t>To what extent do you consider that the project activities carried out during the first year of the project contributed to ...</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1</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2</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3</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4</w:t>
            </w:r>
          </w:p>
        </w:tc>
        <w:tc>
          <w:tcPr>
            <w:tcW w:w="357"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5</w:t>
            </w:r>
          </w:p>
        </w:tc>
      </w:tr>
      <w:tr w:rsidR="003C490F" w:rsidRPr="008E4425" w:rsidTr="00FC55A9">
        <w:trPr>
          <w:trHeight w:val="457"/>
        </w:trPr>
        <w:tc>
          <w:tcPr>
            <w:tcW w:w="8028" w:type="dxa"/>
            <w:tcBorders>
              <w:left w:val="single" w:sz="4" w:space="0" w:color="auto"/>
            </w:tcBorders>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Increase cooperation between project team teachers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0F20E3"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Promoting the institution's image in the local community</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0F20E3"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vertAlign w:val="superscript"/>
                <w:lang w:val="ro-RO"/>
              </w:rPr>
            </w:pPr>
            <w:r w:rsidRPr="008E4425">
              <w:rPr>
                <w:rStyle w:val="tlid-translation"/>
                <w:rFonts w:ascii="Times New Roman" w:hAnsi="Times New Roman" w:cs="Times New Roman"/>
              </w:rPr>
              <w:t>Increasing the capacity of the institution to implement projects under the ERASMUS + program</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0F20E3"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w:t>
            </w:r>
          </w:p>
        </w:tc>
        <w:tc>
          <w:tcPr>
            <w:tcW w:w="357"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lastRenderedPageBreak/>
              <w:t>Supporting the strengthening of the European dimension through the development of European projects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0F20E3"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w:t>
            </w:r>
          </w:p>
        </w:tc>
      </w:tr>
      <w:tr w:rsidR="003C490F" w:rsidRPr="008E4425" w:rsidTr="00FC55A9">
        <w:trPr>
          <w:trHeight w:val="418"/>
        </w:trPr>
        <w:tc>
          <w:tcPr>
            <w:tcW w:w="9825" w:type="dxa"/>
            <w:gridSpan w:val="6"/>
            <w:shd w:val="clear" w:color="auto" w:fill="auto"/>
            <w:vAlign w:val="center"/>
          </w:tcPr>
          <w:p w:rsidR="008E4425" w:rsidRDefault="008E4425" w:rsidP="008E4425">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3C490F" w:rsidRPr="008E4425" w:rsidRDefault="003C490F" w:rsidP="00FC55A9">
            <w:pPr>
              <w:pStyle w:val="a4"/>
              <w:spacing w:after="0" w:line="240" w:lineRule="auto"/>
              <w:jc w:val="both"/>
              <w:rPr>
                <w:rFonts w:ascii="Times New Roman" w:hAnsi="Times New Roman" w:cs="Times New Roman"/>
                <w:sz w:val="24"/>
                <w:szCs w:val="24"/>
                <w:lang w:val="ro-RO"/>
              </w:rPr>
            </w:pPr>
          </w:p>
          <w:p w:rsidR="003C490F" w:rsidRPr="008E4425" w:rsidRDefault="006F675D" w:rsidP="00FC55A9">
            <w:pPr>
              <w:pStyle w:val="a4"/>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It is common ground that there has been excellent cooperation among the members of the pedagogical team.</w:t>
            </w:r>
          </w:p>
          <w:p w:rsidR="003C490F" w:rsidRPr="008E4425" w:rsidRDefault="003C490F" w:rsidP="00FC55A9">
            <w:pPr>
              <w:pStyle w:val="a4"/>
              <w:spacing w:after="0" w:line="240" w:lineRule="auto"/>
              <w:jc w:val="both"/>
              <w:rPr>
                <w:rFonts w:ascii="Times New Roman" w:hAnsi="Times New Roman" w:cs="Times New Roman"/>
                <w:sz w:val="24"/>
                <w:szCs w:val="24"/>
                <w:lang w:val="ro-RO"/>
              </w:rPr>
            </w:pPr>
          </w:p>
          <w:p w:rsidR="003C490F" w:rsidRPr="008E4425" w:rsidRDefault="003C490F" w:rsidP="00FC55A9">
            <w:pPr>
              <w:pStyle w:val="a4"/>
              <w:spacing w:after="0" w:line="240" w:lineRule="auto"/>
              <w:jc w:val="both"/>
              <w:rPr>
                <w:rFonts w:ascii="Times New Roman" w:hAnsi="Times New Roman" w:cs="Times New Roman"/>
                <w:sz w:val="24"/>
                <w:szCs w:val="24"/>
                <w:lang w:val="ro-RO"/>
              </w:rPr>
            </w:pPr>
          </w:p>
          <w:p w:rsidR="003C490F" w:rsidRDefault="003C490F" w:rsidP="00FC55A9">
            <w:pPr>
              <w:spacing w:after="0" w:line="240" w:lineRule="auto"/>
              <w:jc w:val="both"/>
              <w:rPr>
                <w:rFonts w:ascii="Times New Roman" w:hAnsi="Times New Roman" w:cs="Times New Roman"/>
                <w:b/>
                <w:lang w:val="ro-RO"/>
              </w:rPr>
            </w:pPr>
          </w:p>
          <w:p w:rsidR="008E4425" w:rsidRDefault="008E4425" w:rsidP="00FC55A9">
            <w:pPr>
              <w:spacing w:after="0" w:line="240" w:lineRule="auto"/>
              <w:jc w:val="both"/>
              <w:rPr>
                <w:rFonts w:ascii="Times New Roman" w:hAnsi="Times New Roman" w:cs="Times New Roman"/>
                <w:b/>
                <w:lang w:val="ro-RO"/>
              </w:rPr>
            </w:pPr>
          </w:p>
          <w:p w:rsidR="008E4425" w:rsidRDefault="008E4425" w:rsidP="00FC55A9">
            <w:pPr>
              <w:spacing w:after="0" w:line="240" w:lineRule="auto"/>
              <w:jc w:val="both"/>
              <w:rPr>
                <w:rFonts w:ascii="Times New Roman" w:hAnsi="Times New Roman" w:cs="Times New Roman"/>
                <w:b/>
                <w:lang w:val="ro-RO"/>
              </w:rPr>
            </w:pPr>
          </w:p>
          <w:p w:rsidR="008E4425" w:rsidRPr="008E4425" w:rsidRDefault="008E4425" w:rsidP="00FC55A9">
            <w:pPr>
              <w:spacing w:after="0" w:line="240" w:lineRule="auto"/>
              <w:jc w:val="both"/>
              <w:rPr>
                <w:rFonts w:ascii="Times New Roman" w:hAnsi="Times New Roman" w:cs="Times New Roman"/>
                <w:b/>
                <w:lang w:val="ro-RO"/>
              </w:rPr>
            </w:pPr>
          </w:p>
        </w:tc>
      </w:tr>
    </w:tbl>
    <w:p w:rsidR="001E5B2A" w:rsidRPr="00015BBC" w:rsidRDefault="001E5B2A" w:rsidP="00C51F7D">
      <w:pPr>
        <w:spacing w:after="0" w:line="240" w:lineRule="auto"/>
        <w:jc w:val="both"/>
        <w:rPr>
          <w:rFonts w:ascii="Times New Roman" w:hAnsi="Times New Roman" w:cs="Times New Roman"/>
          <w:sz w:val="24"/>
          <w:szCs w:val="24"/>
        </w:rPr>
      </w:pPr>
    </w:p>
    <w:tbl>
      <w:tblPr>
        <w:tblStyle w:val="a3"/>
        <w:tblpPr w:leftFromText="180" w:rightFromText="180" w:vertAnchor="text" w:horzAnchor="margin" w:tblpY="150"/>
        <w:tblW w:w="9825" w:type="dxa"/>
        <w:tblLook w:val="04A0"/>
      </w:tblPr>
      <w:tblGrid>
        <w:gridCol w:w="8028"/>
        <w:gridCol w:w="360"/>
        <w:gridCol w:w="360"/>
        <w:gridCol w:w="360"/>
        <w:gridCol w:w="360"/>
        <w:gridCol w:w="357"/>
      </w:tblGrid>
      <w:tr w:rsidR="00C51F7D" w:rsidRPr="0090259B" w:rsidTr="00FC55A9">
        <w:trPr>
          <w:trHeight w:val="418"/>
        </w:trPr>
        <w:tc>
          <w:tcPr>
            <w:tcW w:w="8028" w:type="dxa"/>
            <w:tcBorders>
              <w:left w:val="single" w:sz="4" w:space="0" w:color="auto"/>
            </w:tcBorders>
            <w:shd w:val="clear" w:color="auto" w:fill="DBE5F1" w:themeFill="accent1" w:themeFillTint="33"/>
          </w:tcPr>
          <w:p w:rsidR="00C51F7D" w:rsidRPr="0018095E" w:rsidRDefault="00FC55A9" w:rsidP="00FC55A9">
            <w:pPr>
              <w:tabs>
                <w:tab w:val="left" w:pos="5010"/>
              </w:tabs>
              <w:jc w:val="both"/>
              <w:rPr>
                <w:rFonts w:ascii="Times New Roman" w:hAnsi="Times New Roman" w:cs="Times New Roman"/>
                <w:b/>
                <w:sz w:val="24"/>
                <w:szCs w:val="24"/>
              </w:rPr>
            </w:pPr>
            <w:r>
              <w:rPr>
                <w:rFonts w:ascii="Times New Roman" w:hAnsi="Times New Roman" w:cs="Times New Roman"/>
                <w:b/>
                <w:sz w:val="24"/>
                <w:szCs w:val="24"/>
              </w:rPr>
              <w:t>CRITERION V</w:t>
            </w:r>
            <w:r w:rsidR="00C51F7D" w:rsidRPr="00884E6D">
              <w:rPr>
                <w:rFonts w:ascii="Times New Roman" w:hAnsi="Times New Roman" w:cs="Times New Roman"/>
                <w:b/>
                <w:sz w:val="24"/>
                <w:szCs w:val="24"/>
              </w:rPr>
              <w:t>.</w:t>
            </w:r>
            <w:r w:rsidR="00C51F7D">
              <w:rPr>
                <w:rFonts w:ascii="Times New Roman" w:hAnsi="Times New Roman" w:cs="Times New Roman"/>
                <w:b/>
                <w:sz w:val="24"/>
                <w:szCs w:val="24"/>
              </w:rPr>
              <w:t xml:space="preserve"> Management and coordination</w:t>
            </w:r>
            <w:r>
              <w:rPr>
                <w:rFonts w:ascii="Times New Roman" w:hAnsi="Times New Roman" w:cs="Times New Roman"/>
                <w:b/>
                <w:sz w:val="24"/>
                <w:szCs w:val="24"/>
              </w:rPr>
              <w:tab/>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a4"/>
              <w:numPr>
                <w:ilvl w:val="0"/>
                <w:numId w:val="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 clear distribution of responsibilities and of tasks to each partner during the </w:t>
            </w:r>
            <w:r w:rsidR="00FC55A9">
              <w:rPr>
                <w:rFonts w:ascii="Times New Roman" w:hAnsi="Times New Roman" w:cs="Times New Roman"/>
                <w:sz w:val="24"/>
                <w:szCs w:val="24"/>
                <w:lang w:val="en-GB"/>
              </w:rPr>
              <w:t>first year</w:t>
            </w:r>
            <w:r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0E3"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a4"/>
              <w:numPr>
                <w:ilvl w:val="0"/>
                <w:numId w:val="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an equitable distribution of tasks and responsibilities to the partners</w:t>
            </w:r>
            <w:r w:rsidRPr="000A2F86">
              <w:rPr>
                <w:rFonts w:ascii="Times New Roman" w:hAnsi="Times New Roman" w:cs="Times New Roman"/>
                <w:sz w:val="24"/>
                <w:szCs w:val="24"/>
                <w:lang w:val="en-GB"/>
              </w:rPr>
              <w:t xml:space="preserve"> during </w:t>
            </w:r>
            <w:proofErr w:type="gramStart"/>
            <w:r w:rsidRPr="000A2F86">
              <w:rPr>
                <w:rFonts w:ascii="Times New Roman" w:hAnsi="Times New Roman" w:cs="Times New Roman"/>
                <w:sz w:val="24"/>
                <w:szCs w:val="24"/>
                <w:lang w:val="en-GB"/>
              </w:rPr>
              <w:t xml:space="preserve">the </w:t>
            </w:r>
            <w:r w:rsidR="00FC55A9">
              <w:rPr>
                <w:rFonts w:ascii="Times New Roman" w:hAnsi="Times New Roman" w:cs="Times New Roman"/>
                <w:sz w:val="24"/>
                <w:szCs w:val="24"/>
                <w:lang w:val="en-GB"/>
              </w:rPr>
              <w:t xml:space="preserve"> first</w:t>
            </w:r>
            <w:proofErr w:type="gramEnd"/>
            <w:r w:rsidR="00FC55A9">
              <w:rPr>
                <w:rFonts w:ascii="Times New Roman" w:hAnsi="Times New Roman" w:cs="Times New Roman"/>
                <w:sz w:val="24"/>
                <w:szCs w:val="24"/>
                <w:lang w:val="en-GB"/>
              </w:rPr>
              <w:t xml:space="preserve">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0E3"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0A2F86" w:rsidP="00D81E7F">
            <w:pPr>
              <w:pStyle w:val="a4"/>
              <w:numPr>
                <w:ilvl w:val="0"/>
                <w:numId w:val="3"/>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he partners’ opinions</w:t>
            </w:r>
            <w:r w:rsidRPr="000A2F86">
              <w:rPr>
                <w:rFonts w:ascii="Times New Roman" w:eastAsia="Times New Roman" w:hAnsi="Times New Roman" w:cs="Times New Roman"/>
                <w:sz w:val="24"/>
                <w:szCs w:val="24"/>
                <w:lang w:val="en-GB"/>
              </w:rPr>
              <w:t xml:space="preserve"> is taken into </w:t>
            </w:r>
            <w:proofErr w:type="gramStart"/>
            <w:r w:rsidRPr="000A2F86">
              <w:rPr>
                <w:rFonts w:ascii="Times New Roman" w:eastAsia="Times New Roman" w:hAnsi="Times New Roman" w:cs="Times New Roman"/>
                <w:sz w:val="24"/>
                <w:szCs w:val="24"/>
                <w:lang w:val="en-GB"/>
              </w:rPr>
              <w:t xml:space="preserve">account </w:t>
            </w:r>
            <w:r w:rsidR="00C51F7D" w:rsidRPr="000A2F86">
              <w:rPr>
                <w:rFonts w:ascii="Times New Roman" w:eastAsia="Times New Roman" w:hAnsi="Times New Roman" w:cs="Times New Roman"/>
                <w:sz w:val="24"/>
                <w:szCs w:val="24"/>
                <w:lang w:val="en-GB"/>
              </w:rPr>
              <w:t xml:space="preserve"> in</w:t>
            </w:r>
            <w:proofErr w:type="gramEnd"/>
            <w:r w:rsidR="00C51F7D" w:rsidRPr="000A2F86">
              <w:rPr>
                <w:rFonts w:ascii="Times New Roman" w:eastAsia="Times New Roman" w:hAnsi="Times New Roman" w:cs="Times New Roman"/>
                <w:sz w:val="24"/>
                <w:szCs w:val="24"/>
                <w:lang w:val="en-GB"/>
              </w:rPr>
              <w:t xml:space="preserve"> taking decisions at the partnership’s level.</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0E3"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a4"/>
              <w:numPr>
                <w:ilvl w:val="0"/>
                <w:numId w:val="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 project’s coordinator answered in time to the questions related to the activities’ development.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0E3"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AD6DAB" w:rsidP="00D81E7F">
            <w:pPr>
              <w:pStyle w:val="a4"/>
              <w:numPr>
                <w:ilvl w:val="0"/>
                <w:numId w:val="5"/>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 xml:space="preserve">he </w:t>
            </w:r>
            <w:proofErr w:type="gramStart"/>
            <w:r w:rsidR="00C51F7D" w:rsidRPr="000A2F86">
              <w:rPr>
                <w:rFonts w:ascii="Times New Roman" w:eastAsia="Times New Roman" w:hAnsi="Times New Roman" w:cs="Times New Roman"/>
                <w:sz w:val="24"/>
                <w:szCs w:val="24"/>
                <w:lang w:val="en-GB"/>
              </w:rPr>
              <w:t xml:space="preserve">strategies used by the European coordinator </w:t>
            </w:r>
            <w:r w:rsidR="000A2F86" w:rsidRPr="000A2F86">
              <w:rPr>
                <w:rFonts w:ascii="Times New Roman" w:eastAsia="Times New Roman" w:hAnsi="Times New Roman" w:cs="Times New Roman"/>
                <w:sz w:val="24"/>
                <w:szCs w:val="24"/>
                <w:lang w:val="en-GB"/>
              </w:rPr>
              <w:t>is</w:t>
            </w:r>
            <w:proofErr w:type="gramEnd"/>
            <w:r w:rsidR="000A2F86" w:rsidRPr="000A2F86">
              <w:rPr>
                <w:rFonts w:ascii="Times New Roman" w:eastAsia="Times New Roman" w:hAnsi="Times New Roman" w:cs="Times New Roman"/>
                <w:sz w:val="24"/>
                <w:szCs w:val="24"/>
                <w:lang w:val="en-GB"/>
              </w:rPr>
              <w:t xml:space="preserve"> </w:t>
            </w:r>
            <w:r w:rsidR="00C51F7D" w:rsidRPr="000A2F86">
              <w:rPr>
                <w:rFonts w:ascii="Times New Roman" w:eastAsia="Times New Roman" w:hAnsi="Times New Roman" w:cs="Times New Roman"/>
                <w:sz w:val="24"/>
                <w:szCs w:val="24"/>
                <w:lang w:val="en-GB"/>
              </w:rPr>
              <w:t>appropriate to create a suitable working environment for the well development of the project</w:t>
            </w:r>
            <w:r w:rsidRPr="000A2F86">
              <w:rPr>
                <w:rFonts w:ascii="Times New Roman" w:eastAsia="Times New Roman" w:hAnsi="Times New Roman" w:cs="Times New Roman"/>
                <w:sz w:val="24"/>
                <w:szCs w:val="24"/>
                <w:lang w:val="en-GB"/>
              </w:rPr>
              <w: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0E3"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a4"/>
              <w:numPr>
                <w:ilvl w:val="0"/>
                <w:numId w:val="6"/>
              </w:numPr>
              <w:rPr>
                <w:rFonts w:ascii="Times New Roman" w:hAnsi="Times New Roman" w:cs="Times New Roman"/>
                <w:sz w:val="24"/>
                <w:szCs w:val="24"/>
                <w:lang w:val="en-GB"/>
              </w:rPr>
            </w:pPr>
            <w:r w:rsidRPr="000A2F86">
              <w:rPr>
                <w:rFonts w:ascii="Times New Roman" w:eastAsia="Times New Roman" w:hAnsi="Times New Roman" w:cs="Times New Roman"/>
                <w:sz w:val="24"/>
                <w:szCs w:val="24"/>
              </w:rPr>
              <w:t xml:space="preserve">All the partners </w:t>
            </w:r>
            <w:r w:rsidR="000A2F86" w:rsidRPr="000A2F86">
              <w:rPr>
                <w:rFonts w:ascii="Times New Roman" w:eastAsia="Times New Roman" w:hAnsi="Times New Roman" w:cs="Times New Roman"/>
                <w:sz w:val="24"/>
                <w:szCs w:val="24"/>
              </w:rPr>
              <w:t>are</w:t>
            </w:r>
            <w:r w:rsidRPr="000A2F86">
              <w:rPr>
                <w:rFonts w:ascii="Times New Roman" w:eastAsia="Times New Roman" w:hAnsi="Times New Roman" w:cs="Times New Roman"/>
                <w:sz w:val="24"/>
                <w:szCs w:val="24"/>
              </w:rPr>
              <w:t xml:space="preserve"> aware of their tasks</w:t>
            </w:r>
            <w:r w:rsidRPr="000A2F86">
              <w:rPr>
                <w:rFonts w:ascii="Times New Roman" w:hAnsi="Times New Roman" w:cs="Times New Roman"/>
                <w:sz w:val="24"/>
                <w:szCs w:val="24"/>
              </w:rPr>
              <w:t xml:space="preserve"> and responsibilities </w:t>
            </w:r>
            <w:r w:rsidR="00AD6DAB" w:rsidRPr="000A2F86">
              <w:rPr>
                <w:rFonts w:ascii="Times New Roman" w:hAnsi="Times New Roman" w:cs="Times New Roman"/>
                <w:sz w:val="24"/>
                <w:szCs w:val="24"/>
              </w:rPr>
              <w:t xml:space="preserve">during </w:t>
            </w:r>
            <w:proofErr w:type="gramStart"/>
            <w:r w:rsidR="00AD6DAB" w:rsidRPr="000A2F86">
              <w:rPr>
                <w:rFonts w:ascii="Times New Roman" w:hAnsi="Times New Roman" w:cs="Times New Roman"/>
                <w:sz w:val="24"/>
                <w:szCs w:val="24"/>
              </w:rPr>
              <w:t xml:space="preserve">the </w:t>
            </w:r>
            <w:r w:rsidR="00FC55A9">
              <w:rPr>
                <w:rFonts w:ascii="Times New Roman" w:hAnsi="Times New Roman" w:cs="Times New Roman"/>
                <w:sz w:val="24"/>
                <w:szCs w:val="24"/>
                <w:lang w:val="en-GB"/>
              </w:rPr>
              <w:t xml:space="preserve"> first</w:t>
            </w:r>
            <w:proofErr w:type="gramEnd"/>
            <w:r w:rsidR="00FC55A9">
              <w:rPr>
                <w:rFonts w:ascii="Times New Roman" w:hAnsi="Times New Roman" w:cs="Times New Roman"/>
                <w:sz w:val="24"/>
                <w:szCs w:val="24"/>
                <w:lang w:val="en-GB"/>
              </w:rPr>
              <w:t xml:space="preserve">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Default="00C51F7D" w:rsidP="00FC55A9">
            <w:pPr>
              <w:jc w:val="both"/>
              <w:rPr>
                <w:rFonts w:ascii="Times New Roman" w:hAnsi="Times New Roman" w:cs="Times New Roman"/>
                <w:b/>
              </w:rPr>
            </w:pPr>
          </w:p>
          <w:p w:rsidR="00251DFB" w:rsidRPr="0090259B" w:rsidRDefault="00251DFB"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a4"/>
              <w:numPr>
                <w:ilvl w:val="0"/>
                <w:numId w:val="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European coordinator made known to the partners the </w:t>
            </w:r>
            <w:r w:rsidRPr="000A2F86">
              <w:rPr>
                <w:rFonts w:ascii="Times New Roman" w:hAnsi="Times New Roman" w:cs="Times New Roman"/>
                <w:sz w:val="24"/>
                <w:szCs w:val="24"/>
                <w:lang w:val="en-GB"/>
              </w:rPr>
              <w:t xml:space="preserve">work </w:t>
            </w:r>
            <w:r w:rsidRPr="000A2F86">
              <w:rPr>
                <w:rFonts w:ascii="Times New Roman" w:eastAsia="Times New Roman" w:hAnsi="Times New Roman" w:cs="Times New Roman"/>
                <w:sz w:val="24"/>
                <w:szCs w:val="24"/>
                <w:lang w:val="en-GB"/>
              </w:rPr>
              <w:t>plan.</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251DFB" w:rsidP="00FC55A9">
            <w:pPr>
              <w:jc w:val="both"/>
              <w:rPr>
                <w:rFonts w:ascii="Times New Roman" w:hAnsi="Times New Roman" w:cs="Times New Roman"/>
                <w:b/>
              </w:rPr>
            </w:pPr>
            <w:r>
              <w:rPr>
                <w:rFonts w:ascii="Times New Roman" w:hAnsi="Times New Roman" w:cs="Times New Roman"/>
                <w:b/>
              </w:rPr>
              <w:t>√</w:t>
            </w:r>
          </w:p>
        </w:tc>
      </w:tr>
      <w:tr w:rsidR="00AD6DAB" w:rsidRPr="0090259B" w:rsidTr="00FC55A9">
        <w:trPr>
          <w:trHeight w:val="418"/>
        </w:trPr>
        <w:tc>
          <w:tcPr>
            <w:tcW w:w="8028" w:type="dxa"/>
            <w:shd w:val="clear" w:color="auto" w:fill="auto"/>
            <w:vAlign w:val="center"/>
          </w:tcPr>
          <w:p w:rsidR="00AD6DAB" w:rsidRPr="000A2F86" w:rsidRDefault="00AD6DAB" w:rsidP="00D81E7F">
            <w:pPr>
              <w:pStyle w:val="a4"/>
              <w:numPr>
                <w:ilvl w:val="0"/>
                <w:numId w:val="8"/>
              </w:numPr>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The working plans made by the European coordinator useful for the development of the activities in the partner institution.</w:t>
            </w: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57" w:type="dxa"/>
            <w:shd w:val="clear" w:color="auto" w:fill="auto"/>
          </w:tcPr>
          <w:p w:rsidR="00AD6DAB" w:rsidRPr="0090259B" w:rsidRDefault="00251DFB"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a4"/>
              <w:numPr>
                <w:ilvl w:val="0"/>
                <w:numId w:val="9"/>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evaluation instruments used during the </w:t>
            </w:r>
            <w:r w:rsidR="000B5D00" w:rsidRPr="000A2F86">
              <w:rPr>
                <w:rFonts w:ascii="Times New Roman" w:eastAsia="Times New Roman" w:hAnsi="Times New Roman" w:cs="Times New Roman"/>
                <w:sz w:val="24"/>
                <w:szCs w:val="24"/>
                <w:lang w:val="en-GB"/>
              </w:rPr>
              <w:t xml:space="preserve">first year </w:t>
            </w:r>
            <w:r w:rsidRPr="000A2F86">
              <w:rPr>
                <w:rFonts w:ascii="Times New Roman" w:eastAsia="Times New Roman" w:hAnsi="Times New Roman" w:cs="Times New Roman"/>
                <w:sz w:val="24"/>
                <w:szCs w:val="24"/>
                <w:lang w:val="en-GB"/>
              </w:rPr>
              <w:t>of the project were appropriate selected.</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251DFB"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8028" w:type="dxa"/>
            <w:shd w:val="clear" w:color="auto" w:fill="auto"/>
            <w:vAlign w:val="center"/>
          </w:tcPr>
          <w:p w:rsidR="00C51F7D" w:rsidRPr="000A2F86" w:rsidRDefault="00C51F7D" w:rsidP="00FC55A9">
            <w:pPr>
              <w:rPr>
                <w:rFonts w:ascii="Times New Roman" w:eastAsia="Times New Roman" w:hAnsi="Times New Roman" w:cs="Times New Roman"/>
                <w:sz w:val="24"/>
                <w:szCs w:val="24"/>
                <w:lang w:val="en-GB"/>
              </w:rPr>
            </w:pPr>
            <w:r w:rsidRPr="000A2F86">
              <w:rPr>
                <w:rFonts w:ascii="Times New Roman" w:hAnsi="Times New Roman" w:cs="Times New Roman"/>
                <w:sz w:val="24"/>
                <w:szCs w:val="24"/>
              </w:rPr>
              <w:t>Commitment to the project by the coordinator</w:t>
            </w:r>
          </w:p>
          <w:p w:rsidR="00C51F7D" w:rsidRPr="000A2F86" w:rsidRDefault="00C51F7D" w:rsidP="00D81E7F">
            <w:pPr>
              <w:pStyle w:val="a4"/>
              <w:numPr>
                <w:ilvl w:val="0"/>
                <w:numId w:val="10"/>
              </w:numPr>
              <w:rPr>
                <w:rFonts w:ascii="Times New Roman" w:eastAsia="Times New Roman" w:hAnsi="Times New Roman" w:cs="Times New Roman"/>
                <w:sz w:val="24"/>
                <w:szCs w:val="24"/>
                <w:lang w:val="en-GB"/>
              </w:rPr>
            </w:pPr>
            <w:r w:rsidRPr="000A2F86">
              <w:rPr>
                <w:rFonts w:ascii="Times New Roman" w:eastAsia="Times New Roman" w:hAnsi="Times New Roman" w:cs="Times New Roman"/>
                <w:sz w:val="24"/>
                <w:szCs w:val="24"/>
                <w:lang w:val="en-GB"/>
              </w:rPr>
              <w:t>Do you think that the European Coordinator is complying with its role?</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251DFB" w:rsidP="00FC55A9">
            <w:pPr>
              <w:jc w:val="both"/>
              <w:rPr>
                <w:rFonts w:ascii="Times New Roman" w:hAnsi="Times New Roman" w:cs="Times New Roman"/>
                <w:b/>
              </w:rPr>
            </w:pPr>
            <w:r>
              <w:rPr>
                <w:rFonts w:ascii="Times New Roman" w:hAnsi="Times New Roman" w:cs="Times New Roman"/>
                <w:b/>
              </w:rPr>
              <w:t>√</w:t>
            </w:r>
          </w:p>
        </w:tc>
      </w:tr>
      <w:tr w:rsidR="00C51F7D" w:rsidRPr="0090259B"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0B3369" w:rsidRDefault="000B3369" w:rsidP="006B6215">
            <w:pPr>
              <w:jc w:val="both"/>
              <w:rPr>
                <w:rFonts w:ascii="Times New Roman" w:hAnsi="Times New Roman" w:cs="Times New Roman"/>
                <w:b/>
              </w:rPr>
            </w:pPr>
          </w:p>
          <w:p w:rsidR="00C51F7D" w:rsidRPr="000B3369" w:rsidRDefault="00C4347E" w:rsidP="00C4347E">
            <w:pPr>
              <w:jc w:val="both"/>
              <w:rPr>
                <w:rFonts w:ascii="Times New Roman" w:hAnsi="Times New Roman" w:cs="Times New Roman"/>
              </w:rPr>
            </w:pPr>
            <w:r w:rsidRPr="000B3369">
              <w:rPr>
                <w:rFonts w:ascii="Times New Roman" w:hAnsi="Times New Roman" w:cs="Times New Roman"/>
              </w:rPr>
              <w:t xml:space="preserve">The Greek team totally agrees on the full commitment by the European Coordinator in terms of all the aspects of the </w:t>
            </w:r>
            <w:proofErr w:type="spellStart"/>
            <w:r w:rsidRPr="000B3369">
              <w:rPr>
                <w:rFonts w:ascii="Times New Roman" w:hAnsi="Times New Roman" w:cs="Times New Roman"/>
              </w:rPr>
              <w:t>Erasmusplus</w:t>
            </w:r>
            <w:proofErr w:type="spellEnd"/>
            <w:r w:rsidRPr="000B3369">
              <w:rPr>
                <w:rFonts w:ascii="Times New Roman" w:hAnsi="Times New Roman" w:cs="Times New Roman"/>
              </w:rPr>
              <w:t xml:space="preserve"> project </w:t>
            </w:r>
            <w:proofErr w:type="spellStart"/>
            <w:r w:rsidRPr="000B3369">
              <w:rPr>
                <w:rFonts w:ascii="Times New Roman" w:hAnsi="Times New Roman" w:cs="Times New Roman"/>
              </w:rPr>
              <w:t>ie</w:t>
            </w:r>
            <w:proofErr w:type="spellEnd"/>
            <w:r w:rsidRPr="000B3369">
              <w:rPr>
                <w:rFonts w:ascii="Times New Roman" w:hAnsi="Times New Roman" w:cs="Times New Roman"/>
              </w:rPr>
              <w:t xml:space="preserve"> the design and the implementation, the work plan, the evaluation instruments, the right flow of communication with the partners and the equitable distribution of </w:t>
            </w:r>
            <w:r w:rsidR="009200C4" w:rsidRPr="000B3369">
              <w:rPr>
                <w:rFonts w:ascii="Times New Roman" w:hAnsi="Times New Roman" w:cs="Times New Roman"/>
              </w:rPr>
              <w:t>responsibilities at the partnership level.</w:t>
            </w:r>
          </w:p>
          <w:p w:rsidR="00C51F7D" w:rsidRPr="000B3369" w:rsidRDefault="00C51F7D" w:rsidP="00FC55A9">
            <w:pPr>
              <w:jc w:val="both"/>
              <w:rPr>
                <w:rFonts w:ascii="Times New Roman" w:hAnsi="Times New Roman" w:cs="Times New Roman"/>
              </w:rPr>
            </w:pPr>
          </w:p>
          <w:p w:rsidR="00C51F7D" w:rsidRDefault="00C51F7D" w:rsidP="00FC55A9">
            <w:pPr>
              <w:jc w:val="both"/>
              <w:rPr>
                <w:rFonts w:ascii="Times New Roman" w:hAnsi="Times New Roman" w:cs="Times New Roman"/>
                <w:b/>
              </w:rPr>
            </w:pPr>
          </w:p>
          <w:p w:rsidR="00C51F7D" w:rsidRPr="0090259B" w:rsidRDefault="00C51F7D" w:rsidP="00FC55A9">
            <w:pPr>
              <w:jc w:val="both"/>
              <w:rPr>
                <w:rFonts w:ascii="Times New Roman" w:hAnsi="Times New Roman" w:cs="Times New Roman"/>
                <w:b/>
              </w:rPr>
            </w:pPr>
          </w:p>
        </w:tc>
      </w:tr>
    </w:tbl>
    <w:p w:rsidR="00C51F7D" w:rsidRDefault="00C51F7D" w:rsidP="00C51F7D">
      <w:pPr>
        <w:pStyle w:val="a4"/>
        <w:spacing w:after="0" w:line="240" w:lineRule="auto"/>
        <w:jc w:val="both"/>
        <w:rPr>
          <w:rFonts w:ascii="Times New Roman" w:hAnsi="Times New Roman" w:cs="Times New Roman"/>
          <w:sz w:val="24"/>
          <w:szCs w:val="24"/>
        </w:rPr>
      </w:pPr>
    </w:p>
    <w:p w:rsidR="000A2F86" w:rsidRDefault="000A2F86" w:rsidP="00C51F7D">
      <w:pPr>
        <w:pStyle w:val="a4"/>
        <w:spacing w:after="0" w:line="240" w:lineRule="auto"/>
        <w:jc w:val="both"/>
        <w:rPr>
          <w:rFonts w:ascii="Times New Roman" w:hAnsi="Times New Roman" w:cs="Times New Roman"/>
          <w:sz w:val="24"/>
          <w:szCs w:val="24"/>
        </w:rPr>
      </w:pPr>
    </w:p>
    <w:tbl>
      <w:tblPr>
        <w:tblStyle w:val="a3"/>
        <w:tblpPr w:leftFromText="180" w:rightFromText="180" w:vertAnchor="text" w:horzAnchor="margin" w:tblpY="130"/>
        <w:tblW w:w="9825" w:type="dxa"/>
        <w:tblLook w:val="04A0"/>
      </w:tblPr>
      <w:tblGrid>
        <w:gridCol w:w="8028"/>
        <w:gridCol w:w="360"/>
        <w:gridCol w:w="360"/>
        <w:gridCol w:w="360"/>
        <w:gridCol w:w="360"/>
        <w:gridCol w:w="357"/>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Pr>
                <w:rFonts w:ascii="Times New Roman" w:hAnsi="Times New Roman" w:cs="Times New Roman"/>
                <w:b/>
                <w:sz w:val="24"/>
                <w:szCs w:val="24"/>
              </w:rPr>
              <w:t>VI</w:t>
            </w:r>
            <w:r w:rsidR="00C51F7D" w:rsidRPr="000A2F86">
              <w:rPr>
                <w:rFonts w:ascii="Times New Roman" w:hAnsi="Times New Roman" w:cs="Times New Roman"/>
                <w:b/>
                <w:sz w:val="24"/>
                <w:szCs w:val="24"/>
              </w:rPr>
              <w:t>. Communication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a4"/>
              <w:numPr>
                <w:ilvl w:val="0"/>
                <w:numId w:val="1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communication between partners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made regularly.</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2D1FAF"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There was a regular communication flow between the European coordinator and the other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2D1FAF"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3"/>
              </w:numPr>
              <w:rPr>
                <w:rFonts w:ascii="Times New Roman" w:hAnsi="Times New Roman" w:cs="Times New Roman"/>
                <w:sz w:val="24"/>
                <w:szCs w:val="24"/>
              </w:rPr>
            </w:pPr>
            <w:r w:rsidRPr="000A2F86">
              <w:rPr>
                <w:rStyle w:val="hps"/>
                <w:rFonts w:ascii="Times New Roman" w:hAnsi="Times New Roman" w:cs="Times New Roman"/>
                <w:sz w:val="24"/>
                <w:szCs w:val="24"/>
              </w:rPr>
              <w:t>Communication plan</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established at the beginning</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project was</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lastRenderedPageBreak/>
              <w:t>clear.</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2D1FAF"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lastRenderedPageBreak/>
              <w:t xml:space="preserve">The contact/responsible </w:t>
            </w:r>
            <w:proofErr w:type="gramStart"/>
            <w:r w:rsidRPr="000A2F86">
              <w:rPr>
                <w:rFonts w:ascii="Times New Roman" w:eastAsia="Times New Roman" w:hAnsi="Times New Roman" w:cs="Times New Roman"/>
                <w:sz w:val="24"/>
                <w:szCs w:val="24"/>
                <w:lang w:val="en-GB"/>
              </w:rPr>
              <w:t>persons with the project’s coord</w:t>
            </w:r>
            <w:r w:rsidRPr="000A2F86">
              <w:rPr>
                <w:rFonts w:ascii="Times New Roman" w:hAnsi="Times New Roman" w:cs="Times New Roman"/>
                <w:sz w:val="24"/>
                <w:szCs w:val="24"/>
                <w:lang w:val="en-GB"/>
              </w:rPr>
              <w:t xml:space="preserve">ination from each partner institution </w:t>
            </w:r>
            <w:r w:rsidR="000A2F86">
              <w:rPr>
                <w:rFonts w:ascii="Times New Roman" w:eastAsia="Times New Roman" w:hAnsi="Times New Roman" w:cs="Times New Roman"/>
                <w:sz w:val="24"/>
                <w:szCs w:val="24"/>
                <w:lang w:val="en-GB"/>
              </w:rPr>
              <w:t>is</w:t>
            </w:r>
            <w:proofErr w:type="gramEnd"/>
            <w:r w:rsidR="000A2F86">
              <w:rPr>
                <w:rFonts w:ascii="Times New Roman" w:eastAsia="Times New Roman" w:hAnsi="Times New Roman" w:cs="Times New Roman"/>
                <w:sz w:val="24"/>
                <w:szCs w:val="24"/>
                <w:lang w:val="en-GB"/>
              </w:rPr>
              <w:t xml:space="preserve"> </w:t>
            </w:r>
            <w:r w:rsidRPr="000A2F86">
              <w:rPr>
                <w:rFonts w:ascii="Times New Roman" w:eastAsia="Times New Roman" w:hAnsi="Times New Roman" w:cs="Times New Roman"/>
                <w:sz w:val="24"/>
                <w:szCs w:val="24"/>
                <w:lang w:val="en-GB"/>
              </w:rPr>
              <w:t>known by the other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2D1FAF"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5"/>
              </w:numPr>
              <w:rPr>
                <w:rFonts w:ascii="Times New Roman" w:hAnsi="Times New Roman" w:cs="Times New Roman"/>
                <w:sz w:val="24"/>
                <w:szCs w:val="24"/>
                <w:lang w:val="en-GB"/>
              </w:rPr>
            </w:pPr>
            <w:r w:rsidRPr="000A2F86">
              <w:rPr>
                <w:rStyle w:val="hps"/>
                <w:rFonts w:ascii="Times New Roman" w:hAnsi="Times New Roman" w:cs="Times New Roman"/>
                <w:sz w:val="24"/>
                <w:szCs w:val="24"/>
              </w:rPr>
              <w:t>Communication tools</w:t>
            </w:r>
            <w:r w:rsidRPr="000A2F86">
              <w:rPr>
                <w:rFonts w:ascii="Times New Roman" w:hAnsi="Times New Roman" w:cs="Times New Roman"/>
                <w:sz w:val="24"/>
                <w:szCs w:val="24"/>
              </w:rPr>
              <w:t xml:space="preserve"> </w:t>
            </w:r>
            <w:r w:rsidR="000A2F86">
              <w:rPr>
                <w:rStyle w:val="hps"/>
                <w:rFonts w:ascii="Times New Roman" w:hAnsi="Times New Roman" w:cs="Times New Roman"/>
                <w:sz w:val="24"/>
                <w:szCs w:val="24"/>
              </w:rPr>
              <w:t>are</w:t>
            </w:r>
            <w:r w:rsidRPr="000A2F86">
              <w:rPr>
                <w:rStyle w:val="hps"/>
                <w:rFonts w:ascii="Times New Roman" w:hAnsi="Times New Roman" w:cs="Times New Roman"/>
                <w:sz w:val="24"/>
                <w:szCs w:val="24"/>
              </w:rPr>
              <w:t xml:space="preserve"> useful</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and sufficient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for the proper development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partnership.</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2D1FAF"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C51F7D" w:rsidRPr="000B3369" w:rsidRDefault="00984BE9" w:rsidP="00FC55A9">
            <w:pPr>
              <w:jc w:val="both"/>
              <w:rPr>
                <w:rFonts w:ascii="Times New Roman" w:hAnsi="Times New Roman" w:cs="Times New Roman"/>
                <w:sz w:val="24"/>
                <w:szCs w:val="24"/>
              </w:rPr>
            </w:pPr>
            <w:r w:rsidRPr="000B3369">
              <w:rPr>
                <w:rFonts w:ascii="Times New Roman" w:hAnsi="Times New Roman" w:cs="Times New Roman"/>
                <w:sz w:val="24"/>
                <w:szCs w:val="24"/>
              </w:rPr>
              <w:t>The communication among the partners was excellent, without any problems.</w:t>
            </w:r>
          </w:p>
          <w:p w:rsidR="00C51F7D" w:rsidRPr="000B3369" w:rsidRDefault="00C51F7D" w:rsidP="00FC55A9">
            <w:pPr>
              <w:jc w:val="both"/>
              <w:rPr>
                <w:rFonts w:ascii="Times New Roman" w:hAnsi="Times New Roman" w:cs="Times New Roman"/>
                <w:sz w:val="24"/>
                <w:szCs w:val="24"/>
              </w:rPr>
            </w:pPr>
          </w:p>
          <w:p w:rsidR="00C51F7D" w:rsidRPr="000B3369" w:rsidRDefault="00C51F7D" w:rsidP="00FC55A9">
            <w:pPr>
              <w:jc w:val="both"/>
              <w:rPr>
                <w:rFonts w:ascii="Times New Roman" w:hAnsi="Times New Roman" w:cs="Times New Roman"/>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spacing w:after="0" w:line="240" w:lineRule="auto"/>
        <w:jc w:val="both"/>
        <w:rPr>
          <w:rFonts w:ascii="Times New Roman" w:hAnsi="Times New Roman" w:cs="Times New Roman"/>
          <w:sz w:val="24"/>
          <w:szCs w:val="24"/>
        </w:rPr>
      </w:pPr>
    </w:p>
    <w:p w:rsidR="00AD6DAB" w:rsidRDefault="00AD6DAB" w:rsidP="00C51F7D">
      <w:pPr>
        <w:spacing w:after="0" w:line="240" w:lineRule="auto"/>
        <w:jc w:val="both"/>
        <w:rPr>
          <w:rFonts w:ascii="Times New Roman" w:hAnsi="Times New Roman" w:cs="Times New Roman"/>
          <w:sz w:val="24"/>
          <w:szCs w:val="24"/>
        </w:rPr>
      </w:pPr>
    </w:p>
    <w:tbl>
      <w:tblPr>
        <w:tblStyle w:val="a3"/>
        <w:tblpPr w:leftFromText="180" w:rightFromText="180" w:vertAnchor="text" w:horzAnchor="margin" w:tblpY="5"/>
        <w:tblW w:w="9825" w:type="dxa"/>
        <w:tblLook w:val="04A0"/>
      </w:tblPr>
      <w:tblGrid>
        <w:gridCol w:w="8028"/>
        <w:gridCol w:w="360"/>
        <w:gridCol w:w="360"/>
        <w:gridCol w:w="360"/>
        <w:gridCol w:w="360"/>
        <w:gridCol w:w="357"/>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sidR="00C51F7D" w:rsidRPr="000A2F86">
              <w:rPr>
                <w:rFonts w:ascii="Times New Roman" w:hAnsi="Times New Roman" w:cs="Times New Roman"/>
                <w:b/>
                <w:sz w:val="24"/>
                <w:szCs w:val="24"/>
              </w:rPr>
              <w:t>V</w:t>
            </w:r>
            <w:r>
              <w:rPr>
                <w:rFonts w:ascii="Times New Roman" w:hAnsi="Times New Roman" w:cs="Times New Roman"/>
                <w:b/>
                <w:sz w:val="24"/>
                <w:szCs w:val="24"/>
              </w:rPr>
              <w:t>II</w:t>
            </w:r>
            <w:r w:rsidR="00C51F7D" w:rsidRPr="000A2F86">
              <w:rPr>
                <w:rFonts w:ascii="Times New Roman" w:hAnsi="Times New Roman" w:cs="Times New Roman"/>
                <w:b/>
                <w:sz w:val="24"/>
                <w:szCs w:val="24"/>
              </w:rPr>
              <w:t>. Cooperation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a4"/>
              <w:numPr>
                <w:ilvl w:val="0"/>
                <w:numId w:val="16"/>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w:t>
            </w:r>
            <w:r w:rsidRPr="000A2F86">
              <w:rPr>
                <w:rFonts w:ascii="Times New Roman" w:hAnsi="Times New Roman" w:cs="Times New Roman"/>
                <w:sz w:val="24"/>
                <w:szCs w:val="24"/>
                <w:lang w:val="en-GB"/>
              </w:rPr>
              <w:t xml:space="preserve">project result </w:t>
            </w:r>
            <w:r w:rsidR="000A2F86">
              <w:rPr>
                <w:rFonts w:ascii="Times New Roman" w:hAnsi="Times New Roman" w:cs="Times New Roman"/>
                <w:sz w:val="24"/>
                <w:szCs w:val="24"/>
                <w:lang w:val="en-GB"/>
              </w:rPr>
              <w:t xml:space="preserve">realized until now </w:t>
            </w:r>
            <w:r w:rsidRPr="000A2F86">
              <w:rPr>
                <w:rFonts w:ascii="Times New Roman" w:eastAsia="Times New Roman" w:hAnsi="Times New Roman" w:cs="Times New Roman"/>
                <w:sz w:val="24"/>
                <w:szCs w:val="24"/>
                <w:lang w:val="en-GB"/>
              </w:rPr>
              <w:t>represents in a clear way the contribution of all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partners fulfilled </w:t>
            </w:r>
            <w:r w:rsidR="000A2F86">
              <w:rPr>
                <w:rFonts w:ascii="Times New Roman" w:eastAsia="Times New Roman" w:hAnsi="Times New Roman" w:cs="Times New Roman"/>
                <w:sz w:val="24"/>
                <w:szCs w:val="24"/>
                <w:lang w:val="en-GB"/>
              </w:rPr>
              <w:t xml:space="preserve">until now </w:t>
            </w:r>
            <w:r w:rsidRPr="000A2F86">
              <w:rPr>
                <w:rFonts w:ascii="Times New Roman" w:eastAsia="Times New Roman" w:hAnsi="Times New Roman" w:cs="Times New Roman"/>
                <w:sz w:val="24"/>
                <w:szCs w:val="24"/>
                <w:lang w:val="en-GB"/>
              </w:rPr>
              <w:t>the responsibilities assumed in the application form.</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8"/>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contributed with materials to update the project’s site.</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19"/>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respected the deadlines settled by the European Coordinator</w:t>
            </w:r>
            <w:r w:rsidRPr="000A2F86">
              <w:rPr>
                <w:rFonts w:ascii="Times New Roman" w:hAnsi="Times New Roman" w:cs="Times New Roman"/>
                <w:sz w:val="24"/>
                <w:szCs w:val="24"/>
                <w:lang w:val="en-GB"/>
              </w:rPr>
              <w:t>.</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a4"/>
              <w:numPr>
                <w:ilvl w:val="0"/>
                <w:numId w:val="20"/>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partners fulfilled their tasks in an adequate way for </w:t>
            </w:r>
            <w:r w:rsidR="000A2F86">
              <w:rPr>
                <w:rFonts w:ascii="Times New Roman" w:eastAsia="Times New Roman" w:hAnsi="Times New Roman" w:cs="Times New Roman"/>
                <w:sz w:val="24"/>
                <w:szCs w:val="24"/>
                <w:lang w:val="en-GB"/>
              </w:rPr>
              <w:t xml:space="preserve">the </w:t>
            </w:r>
            <w:r w:rsidR="00F37D01">
              <w:rPr>
                <w:rFonts w:ascii="Times New Roman" w:eastAsia="Times New Roman" w:hAnsi="Times New Roman" w:cs="Times New Roman"/>
                <w:sz w:val="24"/>
                <w:szCs w:val="24"/>
                <w:lang w:val="en-GB"/>
              </w:rPr>
              <w:t xml:space="preserve">transnational activities in the first year of the project. </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6504E" w:rsidRPr="000A2F86" w:rsidTr="00FC55A9">
        <w:trPr>
          <w:trHeight w:val="418"/>
        </w:trPr>
        <w:tc>
          <w:tcPr>
            <w:tcW w:w="8028" w:type="dxa"/>
            <w:shd w:val="clear" w:color="auto" w:fill="auto"/>
            <w:vAlign w:val="center"/>
          </w:tcPr>
          <w:p w:rsidR="00C6504E" w:rsidRPr="000A2F86" w:rsidRDefault="00C6504E" w:rsidP="00D81E7F">
            <w:pPr>
              <w:pStyle w:val="a4"/>
              <w:numPr>
                <w:ilvl w:val="0"/>
                <w:numId w:val="21"/>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 xml:space="preserve">The agenda of the project’s </w:t>
            </w:r>
            <w:r w:rsidR="00F37D01">
              <w:rPr>
                <w:rFonts w:ascii="Times New Roman" w:hAnsi="Times New Roman" w:cs="Times New Roman"/>
                <w:sz w:val="24"/>
                <w:szCs w:val="24"/>
                <w:lang w:val="en-GB"/>
              </w:rPr>
              <w:t>transnational activities</w:t>
            </w:r>
            <w:r w:rsidRPr="000A2F86">
              <w:rPr>
                <w:rFonts w:ascii="Times New Roman" w:hAnsi="Times New Roman" w:cs="Times New Roman"/>
                <w:sz w:val="24"/>
                <w:szCs w:val="24"/>
                <w:lang w:val="en-GB"/>
              </w:rPr>
              <w:t xml:space="preserve"> was sent out in good time so the partners had the opportunity to prepare themselves for the meeting, to come with suggestions.</w:t>
            </w: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57" w:type="dxa"/>
            <w:shd w:val="clear" w:color="auto" w:fill="auto"/>
          </w:tcPr>
          <w:p w:rsidR="00C6504E"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45170E" w:rsidRPr="000A2F86" w:rsidTr="00FC55A9">
        <w:trPr>
          <w:trHeight w:val="418"/>
        </w:trPr>
        <w:tc>
          <w:tcPr>
            <w:tcW w:w="8028" w:type="dxa"/>
            <w:shd w:val="clear" w:color="auto" w:fill="auto"/>
            <w:vAlign w:val="center"/>
          </w:tcPr>
          <w:p w:rsidR="0045170E" w:rsidRPr="000A2F86" w:rsidRDefault="0045170E" w:rsidP="00D81E7F">
            <w:pPr>
              <w:pStyle w:val="a4"/>
              <w:numPr>
                <w:ilvl w:val="0"/>
                <w:numId w:val="22"/>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Due to cooperation between partners, the project’s products</w:t>
            </w:r>
            <w:r w:rsidR="000A2F86">
              <w:rPr>
                <w:rFonts w:ascii="Times New Roman" w:hAnsi="Times New Roman" w:cs="Times New Roman"/>
                <w:sz w:val="24"/>
                <w:szCs w:val="24"/>
                <w:lang w:val="en-GB"/>
              </w:rPr>
              <w:t xml:space="preserve"> and results realised until now</w:t>
            </w:r>
            <w:r w:rsidRPr="000A2F86">
              <w:rPr>
                <w:rFonts w:ascii="Times New Roman" w:hAnsi="Times New Roman" w:cs="Times New Roman"/>
                <w:sz w:val="24"/>
                <w:szCs w:val="24"/>
                <w:lang w:val="en-GB"/>
              </w:rPr>
              <w:t xml:space="preserve"> have a clear European dimension.</w:t>
            </w: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57" w:type="dxa"/>
            <w:shd w:val="clear" w:color="auto" w:fill="auto"/>
          </w:tcPr>
          <w:p w:rsidR="0045170E" w:rsidRPr="000A2F86" w:rsidRDefault="000B1539" w:rsidP="00FC55A9">
            <w:pPr>
              <w:jc w:val="both"/>
              <w:rPr>
                <w:rFonts w:ascii="Times New Roman" w:hAnsi="Times New Roman" w:cs="Times New Roman"/>
                <w:b/>
                <w:sz w:val="24"/>
                <w:szCs w:val="24"/>
              </w:rPr>
            </w:pPr>
            <w:r>
              <w:rPr>
                <w:rFonts w:ascii="Times New Roman" w:hAnsi="Times New Roman" w:cs="Times New Roman"/>
                <w:b/>
                <w:sz w:val="24"/>
                <w:szCs w:val="24"/>
              </w:rPr>
              <w:t>√</w:t>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C51F7D" w:rsidRPr="000B3369" w:rsidRDefault="00F0548F" w:rsidP="00FC55A9">
            <w:pPr>
              <w:jc w:val="both"/>
              <w:rPr>
                <w:rFonts w:ascii="Times New Roman" w:hAnsi="Times New Roman" w:cs="Times New Roman"/>
                <w:sz w:val="24"/>
                <w:szCs w:val="24"/>
              </w:rPr>
            </w:pPr>
            <w:r w:rsidRPr="000B3369">
              <w:rPr>
                <w:rFonts w:ascii="Times New Roman" w:hAnsi="Times New Roman" w:cs="Times New Roman"/>
                <w:sz w:val="24"/>
                <w:szCs w:val="24"/>
              </w:rPr>
              <w:t xml:space="preserve">It is our firm belief that all partners had an excellent sense of responsibility and commitment to the goals of the partnership </w:t>
            </w:r>
            <w:proofErr w:type="gramStart"/>
            <w:r w:rsidRPr="000B3369">
              <w:rPr>
                <w:rFonts w:ascii="Times New Roman" w:hAnsi="Times New Roman" w:cs="Times New Roman"/>
                <w:sz w:val="24"/>
                <w:szCs w:val="24"/>
              </w:rPr>
              <w:t>and ,</w:t>
            </w:r>
            <w:proofErr w:type="gramEnd"/>
            <w:r w:rsidRPr="000B3369">
              <w:rPr>
                <w:rFonts w:ascii="Times New Roman" w:hAnsi="Times New Roman" w:cs="Times New Roman"/>
                <w:sz w:val="24"/>
                <w:szCs w:val="24"/>
              </w:rPr>
              <w:t xml:space="preserve"> consequently, fulfilled their tasks on time and contributed with material</w:t>
            </w:r>
            <w:r w:rsidR="00244E1A">
              <w:rPr>
                <w:rFonts w:ascii="Times New Roman" w:hAnsi="Times New Roman" w:cs="Times New Roman"/>
                <w:sz w:val="24"/>
                <w:szCs w:val="24"/>
              </w:rPr>
              <w:t>s</w:t>
            </w:r>
            <w:r w:rsidRPr="000B3369">
              <w:rPr>
                <w:rFonts w:ascii="Times New Roman" w:hAnsi="Times New Roman" w:cs="Times New Roman"/>
                <w:sz w:val="24"/>
                <w:szCs w:val="24"/>
              </w:rPr>
              <w:t xml:space="preserve"> of high quality.</w:t>
            </w:r>
          </w:p>
          <w:p w:rsidR="00C51F7D" w:rsidRPr="000B3369" w:rsidRDefault="00C51F7D" w:rsidP="00FC55A9">
            <w:pPr>
              <w:jc w:val="both"/>
              <w:rPr>
                <w:rFonts w:ascii="Times New Roman" w:hAnsi="Times New Roman" w:cs="Times New Roman"/>
                <w:sz w:val="24"/>
                <w:szCs w:val="24"/>
              </w:rPr>
            </w:pPr>
          </w:p>
          <w:p w:rsidR="00C51F7D" w:rsidRPr="000B3369" w:rsidRDefault="00C51F7D" w:rsidP="00FC55A9">
            <w:pPr>
              <w:jc w:val="both"/>
              <w:rPr>
                <w:rFonts w:ascii="Times New Roman" w:hAnsi="Times New Roman" w:cs="Times New Roman"/>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rPr>
          <w:sz w:val="32"/>
          <w:szCs w:val="32"/>
        </w:rPr>
      </w:pPr>
    </w:p>
    <w:tbl>
      <w:tblPr>
        <w:tblStyle w:val="a3"/>
        <w:tblpPr w:leftFromText="180" w:rightFromText="180" w:vertAnchor="text" w:horzAnchor="margin" w:tblpY="155"/>
        <w:tblW w:w="9825" w:type="dxa"/>
        <w:tblLook w:val="04A0"/>
      </w:tblPr>
      <w:tblGrid>
        <w:gridCol w:w="8028"/>
        <w:gridCol w:w="360"/>
        <w:gridCol w:w="360"/>
        <w:gridCol w:w="360"/>
        <w:gridCol w:w="360"/>
        <w:gridCol w:w="357"/>
      </w:tblGrid>
      <w:tr w:rsidR="00F37D01" w:rsidRPr="000A2F86" w:rsidTr="00F37D01">
        <w:trPr>
          <w:trHeight w:val="418"/>
        </w:trPr>
        <w:tc>
          <w:tcPr>
            <w:tcW w:w="8028" w:type="dxa"/>
            <w:tcBorders>
              <w:left w:val="single" w:sz="4" w:space="0" w:color="auto"/>
            </w:tcBorders>
            <w:shd w:val="clear" w:color="auto" w:fill="8DB3E2" w:themeFill="text2" w:themeFillTint="66"/>
          </w:tcPr>
          <w:p w:rsidR="00F37D01" w:rsidRPr="000A2F86" w:rsidRDefault="00F37D01" w:rsidP="00F37D01">
            <w:pPr>
              <w:jc w:val="both"/>
              <w:rPr>
                <w:rFonts w:ascii="Times New Roman" w:hAnsi="Times New Roman" w:cs="Times New Roman"/>
                <w:b/>
                <w:sz w:val="24"/>
                <w:szCs w:val="24"/>
              </w:rPr>
            </w:pPr>
            <w:r w:rsidRPr="000A2F86">
              <w:rPr>
                <w:rFonts w:ascii="Times New Roman" w:hAnsi="Times New Roman" w:cs="Times New Roman"/>
                <w:b/>
                <w:sz w:val="24"/>
                <w:szCs w:val="24"/>
              </w:rPr>
              <w:t>CRITERION V</w:t>
            </w:r>
            <w:r>
              <w:rPr>
                <w:rFonts w:ascii="Times New Roman" w:hAnsi="Times New Roman" w:cs="Times New Roman"/>
                <w:b/>
                <w:sz w:val="24"/>
                <w:szCs w:val="24"/>
              </w:rPr>
              <w:t>II</w:t>
            </w:r>
            <w:r w:rsidRPr="000A2F86">
              <w:rPr>
                <w:rFonts w:ascii="Times New Roman" w:hAnsi="Times New Roman" w:cs="Times New Roman"/>
                <w:b/>
                <w:sz w:val="24"/>
                <w:szCs w:val="24"/>
              </w:rPr>
              <w:t>I. Evaluation</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F37D01" w:rsidRPr="000A2F86" w:rsidTr="00F37D01">
        <w:trPr>
          <w:trHeight w:val="457"/>
        </w:trPr>
        <w:tc>
          <w:tcPr>
            <w:tcW w:w="8028" w:type="dxa"/>
            <w:tcBorders>
              <w:left w:val="single" w:sz="4" w:space="0" w:color="auto"/>
            </w:tcBorders>
            <w:shd w:val="clear" w:color="auto" w:fill="auto"/>
            <w:vAlign w:val="center"/>
          </w:tcPr>
          <w:p w:rsidR="00F37D01" w:rsidRPr="00BF16DB" w:rsidRDefault="00F37D01" w:rsidP="00D81E7F">
            <w:pPr>
              <w:pStyle w:val="a4"/>
              <w:numPr>
                <w:ilvl w:val="0"/>
                <w:numId w:val="23"/>
              </w:numPr>
              <w:rPr>
                <w:rFonts w:ascii="Times New Roman" w:hAnsi="Times New Roman" w:cs="Times New Roman"/>
                <w:sz w:val="24"/>
                <w:szCs w:val="24"/>
              </w:rPr>
            </w:pPr>
            <w:r w:rsidRPr="00BF16DB">
              <w:rPr>
                <w:rFonts w:ascii="Times New Roman" w:hAnsi="Times New Roman" w:cs="Times New Roman"/>
                <w:sz w:val="24"/>
                <w:szCs w:val="24"/>
                <w:lang w:val="en-GB"/>
              </w:rPr>
              <w:t xml:space="preserve">The cooperation and communication between the partners </w:t>
            </w:r>
            <w:r>
              <w:rPr>
                <w:rFonts w:ascii="Times New Roman" w:hAnsi="Times New Roman" w:cs="Times New Roman"/>
                <w:sz w:val="24"/>
                <w:szCs w:val="24"/>
                <w:lang w:val="en-GB"/>
              </w:rPr>
              <w:t xml:space="preserve">are </w:t>
            </w:r>
            <w:r w:rsidRPr="00BF16DB">
              <w:rPr>
                <w:rFonts w:ascii="Times New Roman" w:hAnsi="Times New Roman" w:cs="Times New Roman"/>
                <w:sz w:val="24"/>
                <w:szCs w:val="24"/>
                <w:lang w:val="en-GB"/>
              </w:rPr>
              <w:t>evaluated regularly.</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4"/>
              </w:numPr>
              <w:rPr>
                <w:rFonts w:ascii="Times New Roman" w:hAnsi="Times New Roman" w:cs="Times New Roman"/>
                <w:sz w:val="24"/>
                <w:szCs w:val="24"/>
              </w:rPr>
            </w:pPr>
            <w:r w:rsidRPr="00C269A9">
              <w:rPr>
                <w:rFonts w:ascii="Times New Roman" w:hAnsi="Times New Roman" w:cs="Times New Roman"/>
                <w:sz w:val="24"/>
                <w:szCs w:val="24"/>
                <w:lang w:val="en-GB"/>
              </w:rPr>
              <w:t xml:space="preserve">The evaluation activities proposed </w:t>
            </w:r>
            <w:proofErr w:type="gramStart"/>
            <w:r w:rsidRPr="00C269A9">
              <w:rPr>
                <w:rFonts w:ascii="Times New Roman" w:hAnsi="Times New Roman" w:cs="Times New Roman"/>
                <w:sz w:val="24"/>
                <w:szCs w:val="24"/>
                <w:lang w:val="en-GB"/>
              </w:rPr>
              <w:t>at  the</w:t>
            </w:r>
            <w:proofErr w:type="gramEnd"/>
            <w:r w:rsidRPr="00C269A9">
              <w:rPr>
                <w:rFonts w:ascii="Times New Roman" w:hAnsi="Times New Roman" w:cs="Times New Roman"/>
                <w:sz w:val="24"/>
                <w:szCs w:val="24"/>
                <w:lang w:val="en-GB"/>
              </w:rPr>
              <w:t xml:space="preserve"> partnership’s level are useful </w:t>
            </w:r>
            <w:r w:rsidRPr="00C269A9">
              <w:rPr>
                <w:rFonts w:ascii="Times New Roman" w:hAnsi="Times New Roman" w:cs="Times New Roman"/>
                <w:sz w:val="24"/>
                <w:szCs w:val="24"/>
                <w:lang w:val="en-GB"/>
              </w:rPr>
              <w:lastRenderedPageBreak/>
              <w:t>for the good progress of the partnership.</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5"/>
              </w:numPr>
              <w:rPr>
                <w:rFonts w:ascii="Times New Roman" w:hAnsi="Times New Roman" w:cs="Times New Roman"/>
                <w:sz w:val="24"/>
                <w:szCs w:val="24"/>
              </w:rPr>
            </w:pPr>
            <w:r w:rsidRPr="00C269A9">
              <w:rPr>
                <w:rFonts w:ascii="Times New Roman" w:hAnsi="Times New Roman" w:cs="Times New Roman"/>
                <w:sz w:val="24"/>
                <w:szCs w:val="24"/>
                <w:lang w:val="en-GB"/>
              </w:rPr>
              <w:lastRenderedPageBreak/>
              <w:t>The European coordinator made known to the partners the evaluation plan.</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6"/>
              </w:numPr>
              <w:rPr>
                <w:rFonts w:ascii="Times New Roman" w:hAnsi="Times New Roman" w:cs="Times New Roman"/>
                <w:sz w:val="24"/>
                <w:szCs w:val="24"/>
              </w:rPr>
            </w:pPr>
            <w:r w:rsidRPr="00C269A9">
              <w:rPr>
                <w:rFonts w:ascii="Times New Roman" w:hAnsi="Times New Roman" w:cs="Times New Roman"/>
                <w:sz w:val="24"/>
                <w:szCs w:val="24"/>
                <w:lang w:val="en-GB"/>
              </w:rPr>
              <w:t>The evaluation instruments/tools/methods used during the first year of the project were appropriate selected.</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7"/>
              </w:numPr>
              <w:rPr>
                <w:rFonts w:ascii="Times New Roman" w:hAnsi="Times New Roman" w:cs="Times New Roman"/>
                <w:sz w:val="24"/>
                <w:szCs w:val="24"/>
                <w:lang w:val="en-GB"/>
              </w:rPr>
            </w:pPr>
            <w:r w:rsidRPr="00C269A9">
              <w:rPr>
                <w:rFonts w:ascii="Times New Roman" w:hAnsi="Times New Roman" w:cs="Times New Roman"/>
                <w:sz w:val="24"/>
                <w:szCs w:val="24"/>
                <w:lang w:val="en-GB"/>
              </w:rPr>
              <w:t>The evaluation instruments used during the first year of the project were useful to meet the evaluation objectives.</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8"/>
              </w:numPr>
              <w:jc w:val="both"/>
              <w:rPr>
                <w:rFonts w:ascii="Times New Roman" w:eastAsia="Times New Roman" w:hAnsi="Times New Roman" w:cs="Times New Roman"/>
                <w:sz w:val="24"/>
                <w:szCs w:val="24"/>
                <w:lang w:val="en-GB"/>
              </w:rPr>
            </w:pPr>
            <w:r w:rsidRPr="00C269A9">
              <w:rPr>
                <w:rFonts w:ascii="Times New Roman" w:hAnsi="Times New Roman" w:cs="Times New Roman"/>
                <w:sz w:val="24"/>
                <w:szCs w:val="24"/>
                <w:lang w:val="en-GB"/>
              </w:rPr>
              <w:t xml:space="preserve">The evaluation </w:t>
            </w:r>
            <w:proofErr w:type="gramStart"/>
            <w:r w:rsidRPr="00C269A9">
              <w:rPr>
                <w:rFonts w:ascii="Times New Roman" w:hAnsi="Times New Roman" w:cs="Times New Roman"/>
                <w:sz w:val="24"/>
                <w:szCs w:val="24"/>
                <w:lang w:val="en-GB"/>
              </w:rPr>
              <w:t>activities  made</w:t>
            </w:r>
            <w:proofErr w:type="gramEnd"/>
            <w:r w:rsidRPr="00C269A9">
              <w:rPr>
                <w:rFonts w:ascii="Times New Roman" w:hAnsi="Times New Roman" w:cs="Times New Roman"/>
                <w:sz w:val="24"/>
                <w:szCs w:val="24"/>
                <w:lang w:val="en-GB"/>
              </w:rPr>
              <w:t xml:space="preserve"> during the first year of project were enough.</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29"/>
              </w:numPr>
              <w:jc w:val="both"/>
              <w:rPr>
                <w:rFonts w:ascii="Times New Roman" w:hAnsi="Times New Roman" w:cs="Times New Roman"/>
                <w:sz w:val="24"/>
                <w:szCs w:val="24"/>
                <w:lang w:val="en-GB"/>
              </w:rPr>
            </w:pPr>
            <w:r w:rsidRPr="00C269A9">
              <w:rPr>
                <w:rStyle w:val="hps"/>
                <w:rFonts w:ascii="Times New Roman" w:hAnsi="Times New Roman" w:cs="Times New Roman"/>
                <w:color w:val="222222"/>
                <w:sz w:val="24"/>
                <w:szCs w:val="24"/>
              </w:rPr>
              <w:t>The results of</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evaluation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were made</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known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to all partners</w:t>
            </w:r>
            <w:r w:rsidRPr="00C269A9">
              <w:rPr>
                <w:rFonts w:ascii="Times New Roman" w:hAnsi="Times New Roman" w:cs="Times New Roman"/>
                <w:color w:val="222222"/>
                <w:sz w:val="24"/>
                <w:szCs w:val="24"/>
              </w:rPr>
              <w:t>.</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a4"/>
              <w:numPr>
                <w:ilvl w:val="0"/>
                <w:numId w:val="30"/>
              </w:numPr>
              <w:jc w:val="both"/>
              <w:rPr>
                <w:rStyle w:val="hps"/>
                <w:rFonts w:ascii="Times New Roman" w:hAnsi="Times New Roman" w:cs="Times New Roman"/>
                <w:color w:val="222222"/>
                <w:sz w:val="24"/>
                <w:szCs w:val="24"/>
              </w:rPr>
            </w:pPr>
            <w:r w:rsidRPr="00C269A9">
              <w:rPr>
                <w:rFonts w:ascii="Times New Roman" w:hAnsi="Times New Roman" w:cs="Times New Roman"/>
                <w:sz w:val="24"/>
                <w:szCs w:val="24"/>
                <w:lang w:val="en-GB"/>
              </w:rPr>
              <w:t xml:space="preserve">The monitoring and evaluation activities were important points on the project’s </w:t>
            </w:r>
            <w:proofErr w:type="spellStart"/>
            <w:r w:rsidRPr="00C269A9">
              <w:rPr>
                <w:rFonts w:ascii="Times New Roman" w:hAnsi="Times New Roman" w:cs="Times New Roman"/>
                <w:sz w:val="24"/>
                <w:szCs w:val="24"/>
                <w:lang w:val="en-GB"/>
              </w:rPr>
              <w:t>meetings</w:t>
            </w:r>
            <w:proofErr w:type="spellEnd"/>
            <w:r w:rsidRPr="00C269A9">
              <w:rPr>
                <w:rFonts w:ascii="Times New Roman" w:hAnsi="Times New Roman" w:cs="Times New Roman"/>
                <w:sz w:val="24"/>
                <w:szCs w:val="24"/>
                <w:lang w:val="en-GB"/>
              </w:rPr>
              <w:t xml:space="preserve"> agenda.</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3F6D0F" w:rsidP="00F37D01">
            <w:pPr>
              <w:jc w:val="both"/>
              <w:rPr>
                <w:rFonts w:ascii="Times New Roman" w:hAnsi="Times New Roman" w:cs="Times New Roman"/>
                <w:b/>
                <w:sz w:val="24"/>
                <w:szCs w:val="24"/>
              </w:rPr>
            </w:pPr>
            <w:r>
              <w:rPr>
                <w:rFonts w:ascii="Times New Roman" w:hAnsi="Times New Roman" w:cs="Times New Roman"/>
                <w:b/>
                <w:sz w:val="24"/>
                <w:szCs w:val="24"/>
              </w:rPr>
              <w:t>√</w:t>
            </w:r>
          </w:p>
        </w:tc>
      </w:tr>
      <w:tr w:rsidR="00F37D01" w:rsidRPr="000A2F86" w:rsidTr="00F37D01">
        <w:trPr>
          <w:trHeight w:val="418"/>
        </w:trPr>
        <w:tc>
          <w:tcPr>
            <w:tcW w:w="9825" w:type="dxa"/>
            <w:gridSpan w:val="6"/>
            <w:shd w:val="clear" w:color="auto" w:fill="auto"/>
            <w:vAlign w:val="center"/>
          </w:tcPr>
          <w:p w:rsidR="00F37D01" w:rsidRDefault="00F37D01" w:rsidP="00F37D01">
            <w:pPr>
              <w:jc w:val="both"/>
              <w:rPr>
                <w:rFonts w:ascii="Times New Roman" w:hAnsi="Times New Roman" w:cs="Times New Roman"/>
                <w:b/>
              </w:rPr>
            </w:pPr>
            <w:r>
              <w:rPr>
                <w:rFonts w:ascii="Times New Roman" w:hAnsi="Times New Roman" w:cs="Times New Roman"/>
                <w:b/>
              </w:rPr>
              <w:t>Comments/Observations/Suggestions for the next year:</w:t>
            </w:r>
          </w:p>
          <w:p w:rsidR="00F37D01" w:rsidRPr="000A2F86" w:rsidRDefault="00F0548F" w:rsidP="00F37D01">
            <w:pPr>
              <w:jc w:val="both"/>
              <w:rPr>
                <w:rFonts w:ascii="Times New Roman" w:hAnsi="Times New Roman" w:cs="Times New Roman"/>
                <w:b/>
                <w:sz w:val="24"/>
                <w:szCs w:val="24"/>
              </w:rPr>
            </w:pPr>
            <w:r>
              <w:rPr>
                <w:rFonts w:ascii="Times New Roman" w:hAnsi="Times New Roman" w:cs="Times New Roman"/>
                <w:sz w:val="24"/>
                <w:szCs w:val="24"/>
                <w:lang w:val="en-GB"/>
              </w:rPr>
              <w:t xml:space="preserve">The </w:t>
            </w:r>
            <w:r w:rsidRPr="00C269A9">
              <w:rPr>
                <w:rFonts w:ascii="Times New Roman" w:hAnsi="Times New Roman" w:cs="Times New Roman"/>
                <w:sz w:val="24"/>
                <w:szCs w:val="24"/>
                <w:lang w:val="en-GB"/>
              </w:rPr>
              <w:t>evaluation instruments</w:t>
            </w:r>
            <w:r>
              <w:rPr>
                <w:rFonts w:ascii="Times New Roman" w:hAnsi="Times New Roman" w:cs="Times New Roman"/>
                <w:sz w:val="24"/>
                <w:szCs w:val="24"/>
                <w:lang w:val="en-GB"/>
              </w:rPr>
              <w:t xml:space="preserve"> and the</w:t>
            </w:r>
            <w:r w:rsidRPr="00C269A9">
              <w:rPr>
                <w:rFonts w:ascii="Times New Roman" w:hAnsi="Times New Roman" w:cs="Times New Roman"/>
                <w:sz w:val="24"/>
                <w:szCs w:val="24"/>
                <w:lang w:val="en-GB"/>
              </w:rPr>
              <w:t xml:space="preserve"> evaluation </w:t>
            </w:r>
            <w:r>
              <w:rPr>
                <w:rFonts w:ascii="Times New Roman" w:hAnsi="Times New Roman" w:cs="Times New Roman"/>
                <w:sz w:val="24"/>
                <w:szCs w:val="24"/>
                <w:lang w:val="en-GB"/>
              </w:rPr>
              <w:t xml:space="preserve">activities were very useful as, through </w:t>
            </w:r>
            <w:proofErr w:type="gramStart"/>
            <w:r>
              <w:rPr>
                <w:rFonts w:ascii="Times New Roman" w:hAnsi="Times New Roman" w:cs="Times New Roman"/>
                <w:sz w:val="24"/>
                <w:szCs w:val="24"/>
                <w:lang w:val="en-GB"/>
              </w:rPr>
              <w:t>them ,</w:t>
            </w:r>
            <w:proofErr w:type="gramEnd"/>
            <w:r>
              <w:rPr>
                <w:rFonts w:ascii="Times New Roman" w:hAnsi="Times New Roman" w:cs="Times New Roman"/>
                <w:sz w:val="24"/>
                <w:szCs w:val="24"/>
                <w:lang w:val="en-GB"/>
              </w:rPr>
              <w:t xml:space="preserve"> all partners were in a position to express their views and, as a result, the progress of the partnership was vey good.</w:t>
            </w: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tc>
      </w:tr>
    </w:tbl>
    <w:p w:rsidR="006B6215" w:rsidRDefault="006B6215" w:rsidP="00C51F7D">
      <w:pPr>
        <w:rPr>
          <w:sz w:val="32"/>
          <w:szCs w:val="32"/>
        </w:rPr>
      </w:pPr>
    </w:p>
    <w:p w:rsidR="006E4559" w:rsidRDefault="006E4559" w:rsidP="00C51F7D">
      <w:pPr>
        <w:rPr>
          <w:sz w:val="32"/>
          <w:szCs w:val="32"/>
        </w:rPr>
      </w:pPr>
    </w:p>
    <w:tbl>
      <w:tblPr>
        <w:tblStyle w:val="a3"/>
        <w:tblpPr w:leftFromText="180" w:rightFromText="180" w:vertAnchor="text" w:horzAnchor="margin" w:tblpXSpec="center" w:tblpY="-75"/>
        <w:tblW w:w="9825" w:type="dxa"/>
        <w:tblLook w:val="04A0"/>
      </w:tblPr>
      <w:tblGrid>
        <w:gridCol w:w="8028"/>
        <w:gridCol w:w="360"/>
        <w:gridCol w:w="360"/>
        <w:gridCol w:w="360"/>
        <w:gridCol w:w="360"/>
        <w:gridCol w:w="357"/>
      </w:tblGrid>
      <w:tr w:rsidR="00FA154F" w:rsidRPr="0090259B" w:rsidTr="00FA154F">
        <w:trPr>
          <w:trHeight w:val="418"/>
        </w:trPr>
        <w:tc>
          <w:tcPr>
            <w:tcW w:w="8028" w:type="dxa"/>
            <w:tcBorders>
              <w:left w:val="single" w:sz="4" w:space="0" w:color="auto"/>
            </w:tcBorders>
            <w:shd w:val="clear" w:color="auto" w:fill="8DB3E2" w:themeFill="text2" w:themeFillTint="66"/>
          </w:tcPr>
          <w:p w:rsidR="00FA154F" w:rsidRPr="0018095E" w:rsidRDefault="00F37D01" w:rsidP="00FA154F">
            <w:pPr>
              <w:jc w:val="both"/>
              <w:rPr>
                <w:rFonts w:ascii="Times New Roman" w:hAnsi="Times New Roman" w:cs="Times New Roman"/>
                <w:b/>
                <w:sz w:val="24"/>
                <w:szCs w:val="24"/>
              </w:rPr>
            </w:pPr>
            <w:r>
              <w:rPr>
                <w:rFonts w:ascii="Times New Roman" w:hAnsi="Times New Roman" w:cs="Times New Roman"/>
                <w:b/>
                <w:sz w:val="24"/>
                <w:szCs w:val="24"/>
              </w:rPr>
              <w:t>Criterion IX</w:t>
            </w:r>
            <w:r w:rsidR="00FA154F" w:rsidRPr="00884E6D">
              <w:rPr>
                <w:rFonts w:ascii="Times New Roman" w:hAnsi="Times New Roman" w:cs="Times New Roman"/>
                <w:b/>
                <w:sz w:val="24"/>
                <w:szCs w:val="24"/>
              </w:rPr>
              <w:t>.</w:t>
            </w:r>
            <w:r w:rsidR="00FA154F">
              <w:rPr>
                <w:rFonts w:ascii="Times New Roman" w:hAnsi="Times New Roman" w:cs="Times New Roman"/>
                <w:b/>
                <w:sz w:val="24"/>
                <w:szCs w:val="24"/>
              </w:rPr>
              <w:t xml:space="preserve"> Dissemination</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FA154F" w:rsidRPr="0090259B" w:rsidTr="00FA154F">
        <w:trPr>
          <w:trHeight w:val="457"/>
        </w:trPr>
        <w:tc>
          <w:tcPr>
            <w:tcW w:w="8028" w:type="dxa"/>
            <w:tcBorders>
              <w:left w:val="single" w:sz="4" w:space="0" w:color="auto"/>
            </w:tcBorders>
            <w:shd w:val="clear" w:color="auto" w:fill="auto"/>
            <w:vAlign w:val="center"/>
          </w:tcPr>
          <w:p w:rsidR="00FA154F" w:rsidRPr="00C269A9" w:rsidRDefault="00FA154F" w:rsidP="00D81E7F">
            <w:pPr>
              <w:pStyle w:val="a4"/>
              <w:numPr>
                <w:ilvl w:val="0"/>
                <w:numId w:val="31"/>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activities from the partnership’s level were useful for the partnership promotion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57" w:type="dxa"/>
            <w:shd w:val="clear" w:color="auto" w:fill="auto"/>
          </w:tcPr>
          <w:p w:rsidR="00FA154F" w:rsidRPr="0090259B" w:rsidRDefault="003F6D0F" w:rsidP="00FA154F">
            <w:pPr>
              <w:jc w:val="both"/>
              <w:rPr>
                <w:rFonts w:ascii="Times New Roman" w:hAnsi="Times New Roman" w:cs="Times New Roman"/>
                <w:b/>
              </w:rPr>
            </w:pPr>
            <w:r>
              <w:rPr>
                <w:rFonts w:ascii="Times New Roman" w:hAnsi="Times New Roman" w:cs="Times New Roman"/>
                <w:b/>
              </w:rPr>
              <w:t>√</w:t>
            </w:r>
          </w:p>
        </w:tc>
      </w:tr>
      <w:tr w:rsidR="00FA154F" w:rsidRPr="0090259B" w:rsidTr="00FA154F">
        <w:trPr>
          <w:trHeight w:val="418"/>
        </w:trPr>
        <w:tc>
          <w:tcPr>
            <w:tcW w:w="8028" w:type="dxa"/>
            <w:shd w:val="clear" w:color="auto" w:fill="auto"/>
            <w:vAlign w:val="center"/>
          </w:tcPr>
          <w:p w:rsidR="00FA154F" w:rsidRPr="00C269A9" w:rsidRDefault="00FA154F" w:rsidP="00D81E7F">
            <w:pPr>
              <w:pStyle w:val="a4"/>
              <w:numPr>
                <w:ilvl w:val="0"/>
                <w:numId w:val="32"/>
              </w:numPr>
              <w:jc w:val="both"/>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dissemination plan.</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57" w:type="dxa"/>
            <w:shd w:val="clear" w:color="auto" w:fill="auto"/>
          </w:tcPr>
          <w:p w:rsidR="00FA154F" w:rsidRPr="0090259B" w:rsidRDefault="003F6D0F" w:rsidP="00FA154F">
            <w:pPr>
              <w:jc w:val="both"/>
              <w:rPr>
                <w:rFonts w:ascii="Times New Roman" w:hAnsi="Times New Roman" w:cs="Times New Roman"/>
                <w:b/>
              </w:rPr>
            </w:pPr>
            <w:r>
              <w:rPr>
                <w:rFonts w:ascii="Times New Roman" w:hAnsi="Times New Roman" w:cs="Times New Roman"/>
                <w:b/>
              </w:rPr>
              <w:t>√</w:t>
            </w:r>
          </w:p>
        </w:tc>
      </w:tr>
      <w:tr w:rsidR="00FA154F" w:rsidRPr="0090259B" w:rsidTr="00FA154F">
        <w:trPr>
          <w:trHeight w:val="418"/>
        </w:trPr>
        <w:tc>
          <w:tcPr>
            <w:tcW w:w="8028" w:type="dxa"/>
            <w:shd w:val="clear" w:color="auto" w:fill="auto"/>
            <w:vAlign w:val="center"/>
          </w:tcPr>
          <w:p w:rsidR="00FA154F" w:rsidRPr="00C269A9" w:rsidRDefault="00FA154F" w:rsidP="00D81E7F">
            <w:pPr>
              <w:pStyle w:val="a4"/>
              <w:numPr>
                <w:ilvl w:val="0"/>
                <w:numId w:val="33"/>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instruments used were useful to promote the partnership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57" w:type="dxa"/>
            <w:shd w:val="clear" w:color="auto" w:fill="auto"/>
          </w:tcPr>
          <w:p w:rsidR="00FA154F" w:rsidRPr="0090259B" w:rsidRDefault="003F6D0F" w:rsidP="00FA154F">
            <w:pPr>
              <w:jc w:val="both"/>
              <w:rPr>
                <w:rFonts w:ascii="Times New Roman" w:hAnsi="Times New Roman" w:cs="Times New Roman"/>
                <w:b/>
              </w:rPr>
            </w:pPr>
            <w:r>
              <w:rPr>
                <w:rFonts w:ascii="Times New Roman" w:hAnsi="Times New Roman" w:cs="Times New Roman"/>
                <w:b/>
              </w:rPr>
              <w:t>√</w:t>
            </w:r>
          </w:p>
        </w:tc>
      </w:tr>
      <w:tr w:rsidR="00F37D01" w:rsidRPr="0090259B" w:rsidTr="00FA154F">
        <w:trPr>
          <w:trHeight w:val="418"/>
        </w:trPr>
        <w:tc>
          <w:tcPr>
            <w:tcW w:w="8028" w:type="dxa"/>
            <w:shd w:val="clear" w:color="auto" w:fill="auto"/>
            <w:vAlign w:val="center"/>
          </w:tcPr>
          <w:p w:rsidR="00F37D01" w:rsidRPr="00C269A9" w:rsidRDefault="00F37D01" w:rsidP="00D81E7F">
            <w:pPr>
              <w:pStyle w:val="a4"/>
              <w:numPr>
                <w:ilvl w:val="0"/>
                <w:numId w:val="33"/>
              </w:numPr>
              <w:jc w:val="both"/>
              <w:rPr>
                <w:rFonts w:ascii="Times New Roman" w:hAnsi="Times New Roman" w:cs="Times New Roman"/>
                <w:sz w:val="24"/>
                <w:szCs w:val="24"/>
                <w:lang w:val="en-GB"/>
              </w:rPr>
            </w:pPr>
            <w:r w:rsidRPr="00C269A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dissemination </w:t>
            </w:r>
            <w:proofErr w:type="gramStart"/>
            <w:r w:rsidRPr="00C269A9">
              <w:rPr>
                <w:rFonts w:ascii="Times New Roman" w:hAnsi="Times New Roman" w:cs="Times New Roman"/>
                <w:sz w:val="24"/>
                <w:szCs w:val="24"/>
                <w:lang w:val="en-GB"/>
              </w:rPr>
              <w:t>activities  made</w:t>
            </w:r>
            <w:proofErr w:type="gramEnd"/>
            <w:r w:rsidRPr="00C269A9">
              <w:rPr>
                <w:rFonts w:ascii="Times New Roman" w:hAnsi="Times New Roman" w:cs="Times New Roman"/>
                <w:sz w:val="24"/>
                <w:szCs w:val="24"/>
                <w:lang w:val="en-GB"/>
              </w:rPr>
              <w:t xml:space="preserve"> during the first year of project were enough.</w:t>
            </w: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57" w:type="dxa"/>
            <w:shd w:val="clear" w:color="auto" w:fill="auto"/>
          </w:tcPr>
          <w:p w:rsidR="00F37D01" w:rsidRPr="0090259B" w:rsidRDefault="003F6D0F" w:rsidP="00FA154F">
            <w:pPr>
              <w:jc w:val="both"/>
              <w:rPr>
                <w:rFonts w:ascii="Times New Roman" w:hAnsi="Times New Roman" w:cs="Times New Roman"/>
                <w:b/>
              </w:rPr>
            </w:pPr>
            <w:r>
              <w:rPr>
                <w:rFonts w:ascii="Times New Roman" w:hAnsi="Times New Roman" w:cs="Times New Roman"/>
                <w:b/>
              </w:rPr>
              <w:t>√</w:t>
            </w:r>
          </w:p>
        </w:tc>
      </w:tr>
      <w:tr w:rsidR="00FA154F" w:rsidRPr="0090259B" w:rsidTr="00FA154F">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FA154F" w:rsidRDefault="00FA154F" w:rsidP="00FA154F">
            <w:pPr>
              <w:jc w:val="both"/>
              <w:rPr>
                <w:rFonts w:ascii="Times New Roman" w:hAnsi="Times New Roman" w:cs="Times New Roman"/>
                <w:b/>
              </w:rPr>
            </w:pPr>
          </w:p>
          <w:p w:rsidR="00965489" w:rsidRDefault="00F15980" w:rsidP="00FA154F">
            <w:pPr>
              <w:jc w:val="both"/>
              <w:rPr>
                <w:rFonts w:ascii="Times New Roman" w:hAnsi="Times New Roman" w:cs="Times New Roman"/>
              </w:rPr>
            </w:pPr>
            <w:r w:rsidRPr="0016479A">
              <w:rPr>
                <w:rFonts w:ascii="Times New Roman" w:hAnsi="Times New Roman" w:cs="Times New Roman"/>
              </w:rPr>
              <w:t xml:space="preserve">The dissemination activities are considered to be crucial for the promotion of the partnership and the school in the local as well as the wider lifelong learning community. </w:t>
            </w:r>
          </w:p>
          <w:p w:rsidR="00FA154F" w:rsidRPr="0016479A" w:rsidRDefault="00F15980" w:rsidP="00FA154F">
            <w:pPr>
              <w:jc w:val="both"/>
              <w:rPr>
                <w:rFonts w:ascii="Times New Roman" w:hAnsi="Times New Roman" w:cs="Times New Roman"/>
              </w:rPr>
            </w:pPr>
            <w:r w:rsidRPr="0016479A">
              <w:rPr>
                <w:rFonts w:ascii="Times New Roman" w:hAnsi="Times New Roman" w:cs="Times New Roman"/>
              </w:rPr>
              <w:t xml:space="preserve">In this way, people who are informed about the activities adopted and are interested in </w:t>
            </w:r>
            <w:proofErr w:type="gramStart"/>
            <w:r w:rsidRPr="0016479A">
              <w:rPr>
                <w:rFonts w:ascii="Times New Roman" w:hAnsi="Times New Roman" w:cs="Times New Roman"/>
              </w:rPr>
              <w:t>them  might</w:t>
            </w:r>
            <w:proofErr w:type="gramEnd"/>
            <w:r w:rsidRPr="0016479A">
              <w:rPr>
                <w:rFonts w:ascii="Times New Roman" w:hAnsi="Times New Roman" w:cs="Times New Roman"/>
              </w:rPr>
              <w:t xml:space="preserve"> even ask for collaboration with the institutions involved</w:t>
            </w:r>
            <w:r w:rsidR="0016479A">
              <w:rPr>
                <w:rFonts w:ascii="Times New Roman" w:hAnsi="Times New Roman" w:cs="Times New Roman"/>
              </w:rPr>
              <w:t>,</w:t>
            </w:r>
            <w:r w:rsidRPr="0016479A">
              <w:rPr>
                <w:rFonts w:ascii="Times New Roman" w:hAnsi="Times New Roman" w:cs="Times New Roman"/>
              </w:rPr>
              <w:t xml:space="preserve"> promoting even further the goals of  the partnership, broadening  their horizons and  involving more people.</w:t>
            </w:r>
          </w:p>
          <w:p w:rsidR="00FA154F" w:rsidRPr="0016479A" w:rsidRDefault="00FA154F" w:rsidP="00FA154F">
            <w:pPr>
              <w:jc w:val="both"/>
              <w:rPr>
                <w:rFonts w:ascii="Times New Roman" w:hAnsi="Times New Roman" w:cs="Times New Roman"/>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Pr="0090259B" w:rsidRDefault="00FA154F" w:rsidP="00FA154F">
            <w:pPr>
              <w:jc w:val="both"/>
              <w:rPr>
                <w:rFonts w:ascii="Times New Roman" w:hAnsi="Times New Roman" w:cs="Times New Roman"/>
                <w:b/>
              </w:rPr>
            </w:pPr>
          </w:p>
        </w:tc>
      </w:tr>
    </w:tbl>
    <w:tbl>
      <w:tblPr>
        <w:tblpPr w:leftFromText="180" w:rightFromText="180" w:vertAnchor="text" w:tblpY="48"/>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9"/>
        <w:gridCol w:w="360"/>
        <w:gridCol w:w="360"/>
        <w:gridCol w:w="360"/>
        <w:gridCol w:w="360"/>
        <w:gridCol w:w="436"/>
      </w:tblGrid>
      <w:tr w:rsidR="00F37D01" w:rsidRPr="00686950" w:rsidTr="009449C8">
        <w:trPr>
          <w:trHeight w:val="179"/>
        </w:trPr>
        <w:tc>
          <w:tcPr>
            <w:tcW w:w="7949" w:type="dxa"/>
            <w:tcBorders>
              <w:left w:val="single" w:sz="4" w:space="0" w:color="auto"/>
            </w:tcBorders>
            <w:shd w:val="clear" w:color="auto" w:fill="DBE5F1" w:themeFill="accent1" w:themeFillTint="33"/>
          </w:tcPr>
          <w:p w:rsidR="00F37D01" w:rsidRPr="00686950" w:rsidRDefault="00F37D01" w:rsidP="00F37D01">
            <w:pPr>
              <w:spacing w:after="0" w:line="240" w:lineRule="auto"/>
              <w:jc w:val="both"/>
              <w:rPr>
                <w:rFonts w:ascii="Times New Roman" w:hAnsi="Times New Roman" w:cs="Times New Roman"/>
                <w:b/>
                <w:lang w:val="ro-RO"/>
              </w:rPr>
            </w:pPr>
            <w:r>
              <w:rPr>
                <w:rFonts w:ascii="Times New Roman" w:hAnsi="Times New Roman" w:cs="Times New Roman"/>
                <w:b/>
                <w:lang w:val="ro-RO"/>
              </w:rPr>
              <w:lastRenderedPageBreak/>
              <w:t>CRITERION X.</w:t>
            </w:r>
            <w:r w:rsidRPr="00686950">
              <w:rPr>
                <w:rFonts w:ascii="Times New Roman" w:hAnsi="Times New Roman" w:cs="Times New Roman"/>
                <w:b/>
                <w:lang w:val="ro-RO"/>
              </w:rPr>
              <w:t xml:space="preserve"> </w:t>
            </w:r>
            <w:r>
              <w:t xml:space="preserve"> </w:t>
            </w:r>
            <w:r w:rsidRPr="00F37D01">
              <w:rPr>
                <w:rStyle w:val="tlid-translation"/>
                <w:rFonts w:ascii="Times New Roman" w:hAnsi="Times New Roman" w:cs="Times New Roman"/>
              </w:rPr>
              <w:t>Quality of products and results of the first year of the project</w:t>
            </w:r>
          </w:p>
        </w:tc>
        <w:tc>
          <w:tcPr>
            <w:tcW w:w="360" w:type="dxa"/>
            <w:shd w:val="clear" w:color="auto" w:fill="DBE5F1" w:themeFill="accent1" w:themeFillTint="33"/>
          </w:tcPr>
          <w:p w:rsidR="00F37D01" w:rsidRPr="00686950" w:rsidRDefault="00F37D01" w:rsidP="009449C8">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F37D01" w:rsidRPr="00686950" w:rsidRDefault="00F37D01" w:rsidP="009449C8">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F37D01" w:rsidRPr="00686950" w:rsidRDefault="00F37D01" w:rsidP="009449C8">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F37D01" w:rsidRPr="00686950" w:rsidRDefault="00F37D01" w:rsidP="009449C8">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436" w:type="dxa"/>
            <w:shd w:val="clear" w:color="auto" w:fill="DBE5F1" w:themeFill="accent1" w:themeFillTint="33"/>
          </w:tcPr>
          <w:p w:rsidR="00F37D01" w:rsidRPr="00686950" w:rsidRDefault="00F37D01" w:rsidP="009449C8">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F37D01" w:rsidRPr="00686950" w:rsidTr="009449C8">
        <w:trPr>
          <w:trHeight w:val="418"/>
        </w:trPr>
        <w:tc>
          <w:tcPr>
            <w:tcW w:w="7949" w:type="dxa"/>
            <w:shd w:val="clear" w:color="auto" w:fill="auto"/>
            <w:vAlign w:val="center"/>
          </w:tcPr>
          <w:p w:rsidR="00F37D01" w:rsidRPr="00686950" w:rsidRDefault="00F37D01" w:rsidP="009449C8">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logo</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686950" w:rsidRDefault="00F37D01" w:rsidP="009449C8">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site</w:t>
            </w:r>
            <w:r w:rsidRPr="00686950">
              <w:rPr>
                <w:rFonts w:ascii="Times New Roman" w:hAnsi="Times New Roman" w:cs="Times New Roman"/>
                <w:lang w:val="ro-RO"/>
              </w:rPr>
              <w:t xml:space="preserve"> </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686950" w:rsidRDefault="00F37D01" w:rsidP="00F37D01">
            <w:pPr>
              <w:spacing w:before="100" w:beforeAutospacing="1" w:after="100" w:afterAutospacing="1"/>
              <w:rPr>
                <w:rFonts w:ascii="Times New Roman" w:hAnsi="Times New Roman" w:cs="Times New Roman"/>
                <w:lang w:val="ro-RO"/>
              </w:rPr>
            </w:pPr>
            <w:r>
              <w:rPr>
                <w:rFonts w:ascii="Times New Roman" w:hAnsi="Times New Roman" w:cs="Times New Roman"/>
                <w:lang w:val="ro-RO"/>
              </w:rPr>
              <w:t>Facebook page</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686950" w:rsidRDefault="00F37D01" w:rsidP="009449C8">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flyer</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686950" w:rsidRDefault="00F37D01" w:rsidP="009449C8">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poster</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983AB2" w:rsidRDefault="00F37D01" w:rsidP="009449C8">
            <w:pPr>
              <w:spacing w:before="100" w:beforeAutospacing="1" w:after="100" w:afterAutospacing="1"/>
              <w:rPr>
                <w:rFonts w:ascii="Times New Roman" w:hAnsi="Times New Roman" w:cs="Times New Roman"/>
                <w:lang w:val="ro-RO"/>
              </w:rPr>
            </w:pPr>
            <w:r>
              <w:rPr>
                <w:rFonts w:ascii="Times New Roman" w:hAnsi="Times New Roman" w:cs="Times New Roman"/>
                <w:lang w:val="ro-RO"/>
              </w:rPr>
              <w:t>E-newsletters (no.1, no.2)</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983AB2" w:rsidRDefault="00F37D01" w:rsidP="00F37D01">
            <w:pPr>
              <w:spacing w:before="100" w:beforeAutospacing="1" w:after="100" w:afterAutospacing="1"/>
              <w:rPr>
                <w:rFonts w:ascii="Times New Roman" w:hAnsi="Times New Roman" w:cs="Times New Roman"/>
                <w:lang w:val="ro-RO"/>
              </w:rPr>
            </w:pPr>
            <w:r>
              <w:rPr>
                <w:rFonts w:ascii="Times New Roman" w:hAnsi="Times New Roman" w:cs="Times New Roman"/>
                <w:lang w:val="ro-RO"/>
              </w:rPr>
              <w:t xml:space="preserve">Twinspace on  eTwinning </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362"/>
        </w:trPr>
        <w:tc>
          <w:tcPr>
            <w:tcW w:w="7949" w:type="dxa"/>
            <w:shd w:val="clear" w:color="auto" w:fill="auto"/>
            <w:vAlign w:val="center"/>
          </w:tcPr>
          <w:p w:rsidR="00F37D01" w:rsidRPr="00F37D01" w:rsidRDefault="00F37D01" w:rsidP="009449C8">
            <w:pPr>
              <w:spacing w:after="0" w:line="240" w:lineRule="auto"/>
              <w:rPr>
                <w:rFonts w:ascii="Times New Roman" w:hAnsi="Times New Roman" w:cs="Times New Roman"/>
                <w:lang w:val="ro-RO"/>
              </w:rPr>
            </w:pPr>
            <w:r w:rsidRPr="00F37D01">
              <w:rPr>
                <w:rStyle w:val="tlid-translation"/>
                <w:rFonts w:ascii="Times New Roman" w:hAnsi="Times New Roman" w:cs="Times New Roman"/>
                <w:lang w:val="ro-RO"/>
              </w:rPr>
              <w:t>Activities with students in the target group / European Club:</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F37D01" w:rsidRDefault="00F37D01" w:rsidP="00F37D01">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”Teaching  common values in Europe” brochure</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F37D01" w:rsidRDefault="00F37D01" w:rsidP="009449C8">
            <w:pPr>
              <w:spacing w:before="100" w:beforeAutospacing="1" w:after="100" w:afterAutospacing="1"/>
              <w:rPr>
                <w:rFonts w:ascii="Times New Roman" w:hAnsi="Times New Roman" w:cs="Times New Roman"/>
                <w:lang w:val="ro-RO"/>
              </w:rPr>
            </w:pPr>
            <w:r w:rsidRPr="00F37D01">
              <w:rPr>
                <w:rStyle w:val="tlid-translation"/>
                <w:rFonts w:ascii="Times New Roman" w:hAnsi="Times New Roman" w:cs="Times New Roman"/>
                <w:lang w:val="ro-RO"/>
              </w:rPr>
              <w:t>"Interculturality and Non-discrimination" brochure</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7949" w:type="dxa"/>
            <w:shd w:val="clear" w:color="auto" w:fill="auto"/>
            <w:vAlign w:val="center"/>
          </w:tcPr>
          <w:p w:rsidR="00F37D01" w:rsidRPr="00F37D01" w:rsidRDefault="00F37D01" w:rsidP="00F37D01">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”Get in shape for Europe” brochure – part 1</w:t>
            </w: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7D01" w:rsidRPr="00686950" w:rsidRDefault="00F37D01" w:rsidP="009449C8">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7D01" w:rsidRPr="00686950" w:rsidRDefault="003F6D0F" w:rsidP="009449C8">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w:t>
            </w:r>
          </w:p>
        </w:tc>
      </w:tr>
      <w:tr w:rsidR="00F37D01" w:rsidRPr="00686950" w:rsidTr="009449C8">
        <w:trPr>
          <w:trHeight w:val="418"/>
        </w:trPr>
        <w:tc>
          <w:tcPr>
            <w:tcW w:w="9825" w:type="dxa"/>
            <w:gridSpan w:val="6"/>
            <w:shd w:val="clear" w:color="auto" w:fill="auto"/>
            <w:vAlign w:val="center"/>
          </w:tcPr>
          <w:p w:rsidR="00F37D01" w:rsidRDefault="00F37D01" w:rsidP="00F37D01">
            <w:pPr>
              <w:jc w:val="both"/>
              <w:rPr>
                <w:rFonts w:ascii="Times New Roman" w:hAnsi="Times New Roman" w:cs="Times New Roman"/>
                <w:b/>
              </w:rPr>
            </w:pPr>
            <w:r>
              <w:rPr>
                <w:rFonts w:ascii="Times New Roman" w:hAnsi="Times New Roman" w:cs="Times New Roman"/>
                <w:b/>
              </w:rPr>
              <w:t>Comments/Observations/Suggestions for the next year:</w:t>
            </w:r>
          </w:p>
          <w:p w:rsidR="00F37D01" w:rsidRDefault="0087728B" w:rsidP="009449C8">
            <w:pPr>
              <w:pStyle w:val="a4"/>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Generally speaking, the quality of the products created in the first year of the project </w:t>
            </w:r>
            <w:r w:rsidR="00965489">
              <w:rPr>
                <w:rFonts w:ascii="Times New Roman" w:hAnsi="Times New Roman" w:cs="Times New Roman"/>
                <w:sz w:val="24"/>
                <w:szCs w:val="24"/>
                <w:lang w:val="ro-RO"/>
              </w:rPr>
              <w:t>is</w:t>
            </w:r>
            <w:r>
              <w:rPr>
                <w:rFonts w:ascii="Times New Roman" w:hAnsi="Times New Roman" w:cs="Times New Roman"/>
                <w:sz w:val="24"/>
                <w:szCs w:val="24"/>
                <w:lang w:val="ro-RO"/>
              </w:rPr>
              <w:t xml:space="preserve"> characterised by a high degree of quality</w:t>
            </w:r>
            <w:r w:rsidR="0096548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65489">
              <w:rPr>
                <w:rFonts w:ascii="Times New Roman" w:hAnsi="Times New Roman" w:cs="Times New Roman"/>
                <w:sz w:val="24"/>
                <w:szCs w:val="24"/>
                <w:lang w:val="ro-RO"/>
              </w:rPr>
              <w:t>as</w:t>
            </w:r>
            <w:r>
              <w:rPr>
                <w:rFonts w:ascii="Times New Roman" w:hAnsi="Times New Roman" w:cs="Times New Roman"/>
                <w:sz w:val="24"/>
                <w:szCs w:val="24"/>
                <w:lang w:val="ro-RO"/>
              </w:rPr>
              <w:t xml:space="preserve"> they are often the result of cooperation or voting among partners or students of the European clubs. </w:t>
            </w:r>
          </w:p>
          <w:p w:rsidR="00F37D01" w:rsidRDefault="00F37D01" w:rsidP="009449C8">
            <w:pPr>
              <w:pStyle w:val="a4"/>
              <w:spacing w:after="0" w:line="240" w:lineRule="auto"/>
              <w:jc w:val="both"/>
              <w:rPr>
                <w:rFonts w:ascii="Times New Roman" w:hAnsi="Times New Roman" w:cs="Times New Roman"/>
                <w:sz w:val="24"/>
                <w:szCs w:val="24"/>
                <w:lang w:val="ro-RO"/>
              </w:rPr>
            </w:pPr>
          </w:p>
          <w:p w:rsidR="00F37D01" w:rsidRDefault="00F37D01" w:rsidP="009449C8">
            <w:pPr>
              <w:pStyle w:val="a4"/>
              <w:spacing w:after="0" w:line="240" w:lineRule="auto"/>
              <w:jc w:val="both"/>
              <w:rPr>
                <w:rFonts w:ascii="Times New Roman" w:hAnsi="Times New Roman" w:cs="Times New Roman"/>
                <w:sz w:val="24"/>
                <w:szCs w:val="24"/>
                <w:lang w:val="ro-RO"/>
              </w:rPr>
            </w:pPr>
          </w:p>
          <w:p w:rsidR="00F37D01" w:rsidRDefault="00F37D01" w:rsidP="009449C8">
            <w:pPr>
              <w:pStyle w:val="a4"/>
              <w:spacing w:after="0" w:line="240" w:lineRule="auto"/>
              <w:jc w:val="both"/>
              <w:rPr>
                <w:rFonts w:ascii="Times New Roman" w:hAnsi="Times New Roman" w:cs="Times New Roman"/>
                <w:sz w:val="24"/>
                <w:szCs w:val="24"/>
                <w:lang w:val="ro-RO"/>
              </w:rPr>
            </w:pPr>
          </w:p>
          <w:p w:rsidR="00F37D01" w:rsidRDefault="00F37D01" w:rsidP="009449C8">
            <w:pPr>
              <w:pStyle w:val="a4"/>
              <w:spacing w:after="0" w:line="240" w:lineRule="auto"/>
              <w:jc w:val="both"/>
              <w:rPr>
                <w:rFonts w:ascii="Times New Roman" w:hAnsi="Times New Roman" w:cs="Times New Roman"/>
                <w:sz w:val="24"/>
                <w:szCs w:val="24"/>
                <w:lang w:val="ro-RO"/>
              </w:rPr>
            </w:pPr>
          </w:p>
          <w:p w:rsidR="00F37D01" w:rsidRPr="001B7E8C" w:rsidRDefault="00F37D01" w:rsidP="009449C8">
            <w:pPr>
              <w:spacing w:after="0" w:line="240" w:lineRule="auto"/>
              <w:jc w:val="both"/>
              <w:rPr>
                <w:rFonts w:ascii="Times New Roman" w:hAnsi="Times New Roman" w:cs="Times New Roman"/>
                <w:b/>
                <w:lang w:val="ro-RO"/>
              </w:rPr>
            </w:pPr>
          </w:p>
        </w:tc>
      </w:tr>
    </w:tbl>
    <w:p w:rsidR="00FA154F" w:rsidRDefault="00FA154F" w:rsidP="00C51F7D">
      <w:pPr>
        <w:rPr>
          <w:sz w:val="32"/>
          <w:szCs w:val="32"/>
        </w:rPr>
      </w:pPr>
    </w:p>
    <w:tbl>
      <w:tblPr>
        <w:tblStyle w:val="a3"/>
        <w:tblpPr w:leftFromText="180" w:rightFromText="180" w:vertAnchor="text" w:horzAnchor="margin" w:tblpY="156"/>
        <w:tblW w:w="9825" w:type="dxa"/>
        <w:tblLook w:val="04A0"/>
      </w:tblPr>
      <w:tblGrid>
        <w:gridCol w:w="9825"/>
      </w:tblGrid>
      <w:tr w:rsidR="00F37D01" w:rsidRPr="0090259B" w:rsidTr="00F37D01">
        <w:trPr>
          <w:trHeight w:val="350"/>
        </w:trPr>
        <w:tc>
          <w:tcPr>
            <w:tcW w:w="9825" w:type="dxa"/>
            <w:tcBorders>
              <w:left w:val="single" w:sz="4" w:space="0" w:color="auto"/>
              <w:bottom w:val="single" w:sz="4" w:space="0" w:color="auto"/>
            </w:tcBorders>
            <w:shd w:val="clear" w:color="auto" w:fill="DBE5F1" w:themeFill="accent1" w:themeFillTint="33"/>
          </w:tcPr>
          <w:p w:rsidR="00F37D01" w:rsidRDefault="00F37D01" w:rsidP="00F37D01">
            <w:pPr>
              <w:rPr>
                <w:rFonts w:ascii="Times New Roman" w:hAnsi="Times New Roman" w:cs="Times New Roman"/>
                <w:b/>
                <w:sz w:val="24"/>
                <w:szCs w:val="24"/>
              </w:rPr>
            </w:pPr>
            <w:r w:rsidRPr="00F37D01">
              <w:rPr>
                <w:rFonts w:ascii="Times New Roman" w:hAnsi="Times New Roman" w:cs="Times New Roman"/>
                <w:b/>
                <w:sz w:val="24"/>
                <w:szCs w:val="24"/>
              </w:rPr>
              <w:t>CRITERION XI. Project Implementation</w:t>
            </w:r>
          </w:p>
          <w:p w:rsidR="00F37D01" w:rsidRPr="00F37D01" w:rsidRDefault="00F37D01" w:rsidP="00F37D01">
            <w:pPr>
              <w:rPr>
                <w:rFonts w:ascii="Times New Roman" w:hAnsi="Times New Roman" w:cs="Times New Roman"/>
                <w:b/>
                <w:sz w:val="24"/>
                <w:szCs w:val="24"/>
              </w:rPr>
            </w:pPr>
          </w:p>
          <w:p w:rsidR="00F37D01" w:rsidRPr="000F6BAD" w:rsidRDefault="00F37D01" w:rsidP="00F37D01">
            <w:pPr>
              <w:jc w:val="both"/>
              <w:rPr>
                <w:rFonts w:ascii="Times New Roman" w:hAnsi="Times New Roman" w:cs="Times New Roman"/>
                <w:b/>
                <w:sz w:val="24"/>
                <w:szCs w:val="24"/>
              </w:rPr>
            </w:pPr>
          </w:p>
        </w:tc>
      </w:tr>
      <w:tr w:rsidR="00F37D01" w:rsidRPr="0090259B" w:rsidTr="00F37D01">
        <w:trPr>
          <w:trHeight w:val="1155"/>
        </w:trPr>
        <w:tc>
          <w:tcPr>
            <w:tcW w:w="9825" w:type="dxa"/>
            <w:tcBorders>
              <w:top w:val="single" w:sz="4" w:space="0" w:color="auto"/>
              <w:left w:val="single" w:sz="4" w:space="0" w:color="auto"/>
            </w:tcBorders>
            <w:shd w:val="clear" w:color="auto" w:fill="FFFFFF" w:themeFill="background1"/>
          </w:tcPr>
          <w:p w:rsidR="00F37D01" w:rsidRPr="00F37D01" w:rsidRDefault="00F37D01" w:rsidP="00F37D01">
            <w:pPr>
              <w:jc w:val="both"/>
              <w:rPr>
                <w:rFonts w:ascii="Times New Roman" w:hAnsi="Times New Roman" w:cs="Times New Roman"/>
                <w:b/>
                <w:sz w:val="24"/>
                <w:szCs w:val="24"/>
              </w:rPr>
            </w:pPr>
            <w:r w:rsidRPr="00F37D01">
              <w:rPr>
                <w:rFonts w:ascii="Times New Roman" w:hAnsi="Times New Roman" w:cs="Times New Roman"/>
                <w:b/>
                <w:sz w:val="24"/>
                <w:szCs w:val="24"/>
              </w:rPr>
              <w:t>Challenges and problems</w:t>
            </w:r>
          </w:p>
          <w:p w:rsidR="00F37D01" w:rsidRDefault="00F37D01" w:rsidP="00F37D01">
            <w:pPr>
              <w:jc w:val="both"/>
              <w:rPr>
                <w:rFonts w:ascii="Times New Roman" w:hAnsi="Times New Roman" w:cs="Times New Roman"/>
                <w:sz w:val="24"/>
                <w:szCs w:val="24"/>
              </w:rPr>
            </w:pPr>
            <w:r w:rsidRPr="00F37D01">
              <w:rPr>
                <w:rFonts w:ascii="Times New Roman" w:hAnsi="Times New Roman" w:cs="Times New Roman"/>
                <w:sz w:val="24"/>
                <w:szCs w:val="24"/>
              </w:rPr>
              <w:t xml:space="preserve">So </w:t>
            </w:r>
            <w:r w:rsidR="0085283C">
              <w:rPr>
                <w:rFonts w:ascii="Times New Roman" w:hAnsi="Times New Roman" w:cs="Times New Roman"/>
                <w:sz w:val="24"/>
                <w:szCs w:val="24"/>
              </w:rPr>
              <w:t>far</w:t>
            </w:r>
            <w:r w:rsidRPr="00F37D01">
              <w:rPr>
                <w:rFonts w:ascii="Times New Roman" w:hAnsi="Times New Roman" w:cs="Times New Roman"/>
                <w:sz w:val="24"/>
                <w:szCs w:val="24"/>
              </w:rPr>
              <w:t>, have you encountered challenges or problems in implementation the project objectives and activities as planned? If so, what challenges and problems have you encountered?</w:t>
            </w:r>
          </w:p>
          <w:p w:rsidR="00511C51" w:rsidRDefault="00511C51" w:rsidP="00F37D01">
            <w:pPr>
              <w:jc w:val="both"/>
              <w:rPr>
                <w:rFonts w:ascii="Times New Roman" w:hAnsi="Times New Roman" w:cs="Times New Roman"/>
                <w:sz w:val="24"/>
                <w:szCs w:val="24"/>
              </w:rPr>
            </w:pPr>
          </w:p>
          <w:p w:rsidR="00F37D01" w:rsidRDefault="0085283C" w:rsidP="00F37D01">
            <w:pPr>
              <w:jc w:val="both"/>
              <w:rPr>
                <w:rFonts w:ascii="Times New Roman" w:hAnsi="Times New Roman" w:cs="Times New Roman"/>
                <w:sz w:val="24"/>
                <w:szCs w:val="24"/>
              </w:rPr>
            </w:pPr>
            <w:r>
              <w:rPr>
                <w:rFonts w:ascii="Times New Roman" w:hAnsi="Times New Roman" w:cs="Times New Roman"/>
                <w:sz w:val="24"/>
                <w:szCs w:val="24"/>
              </w:rPr>
              <w:t xml:space="preserve">There has been a very strict bureaucratic </w:t>
            </w:r>
            <w:proofErr w:type="gramStart"/>
            <w:r w:rsidR="00D34968">
              <w:rPr>
                <w:rFonts w:ascii="Times New Roman" w:hAnsi="Times New Roman" w:cs="Times New Roman"/>
                <w:sz w:val="24"/>
                <w:szCs w:val="24"/>
              </w:rPr>
              <w:t>framework</w:t>
            </w:r>
            <w:r>
              <w:rPr>
                <w:rFonts w:ascii="Times New Roman" w:hAnsi="Times New Roman" w:cs="Times New Roman"/>
                <w:sz w:val="24"/>
                <w:szCs w:val="24"/>
              </w:rPr>
              <w:t xml:space="preserve">  </w:t>
            </w:r>
            <w:r w:rsidR="00D34968">
              <w:rPr>
                <w:rFonts w:ascii="Times New Roman" w:hAnsi="Times New Roman" w:cs="Times New Roman"/>
                <w:sz w:val="24"/>
                <w:szCs w:val="24"/>
              </w:rPr>
              <w:t>by</w:t>
            </w:r>
            <w:proofErr w:type="gramEnd"/>
            <w:r w:rsidR="00D34968">
              <w:rPr>
                <w:rFonts w:ascii="Times New Roman" w:hAnsi="Times New Roman" w:cs="Times New Roman"/>
                <w:sz w:val="24"/>
                <w:szCs w:val="24"/>
              </w:rPr>
              <w:t xml:space="preserve"> the State </w:t>
            </w:r>
            <w:r>
              <w:rPr>
                <w:rFonts w:ascii="Times New Roman" w:hAnsi="Times New Roman" w:cs="Times New Roman"/>
                <w:sz w:val="24"/>
                <w:szCs w:val="24"/>
              </w:rPr>
              <w:t xml:space="preserve">during the implementation of the activities and especially </w:t>
            </w:r>
            <w:r w:rsidR="00B72288">
              <w:rPr>
                <w:rFonts w:ascii="Times New Roman" w:hAnsi="Times New Roman" w:cs="Times New Roman"/>
                <w:sz w:val="24"/>
                <w:szCs w:val="24"/>
              </w:rPr>
              <w:t xml:space="preserve">the </w:t>
            </w:r>
            <w:proofErr w:type="spellStart"/>
            <w:r w:rsidR="00B72288">
              <w:rPr>
                <w:rFonts w:ascii="Times New Roman" w:hAnsi="Times New Roman" w:cs="Times New Roman"/>
                <w:sz w:val="24"/>
                <w:szCs w:val="24"/>
              </w:rPr>
              <w:t>mobilities</w:t>
            </w:r>
            <w:proofErr w:type="spellEnd"/>
            <w:r w:rsidR="00965489">
              <w:rPr>
                <w:rFonts w:ascii="Times New Roman" w:hAnsi="Times New Roman" w:cs="Times New Roman"/>
                <w:sz w:val="24"/>
                <w:szCs w:val="24"/>
              </w:rPr>
              <w:t>,</w:t>
            </w:r>
            <w:r w:rsidR="00B72288">
              <w:rPr>
                <w:rFonts w:ascii="Times New Roman" w:hAnsi="Times New Roman" w:cs="Times New Roman"/>
                <w:sz w:val="24"/>
                <w:szCs w:val="24"/>
              </w:rPr>
              <w:t xml:space="preserve"> which is often discouraging for the people involved.</w:t>
            </w:r>
          </w:p>
          <w:p w:rsidR="00F37D01" w:rsidRDefault="00C109BD" w:rsidP="00F37D01">
            <w:pPr>
              <w:jc w:val="both"/>
              <w:rPr>
                <w:rFonts w:ascii="Times New Roman" w:hAnsi="Times New Roman" w:cs="Times New Roman"/>
                <w:sz w:val="24"/>
                <w:szCs w:val="24"/>
              </w:rPr>
            </w:pPr>
            <w:r>
              <w:rPr>
                <w:rFonts w:ascii="Times New Roman" w:hAnsi="Times New Roman" w:cs="Times New Roman"/>
                <w:sz w:val="24"/>
                <w:szCs w:val="24"/>
              </w:rPr>
              <w:t xml:space="preserve">Also, there is a quite </w:t>
            </w:r>
            <w:proofErr w:type="gramStart"/>
            <w:r>
              <w:rPr>
                <w:rFonts w:ascii="Times New Roman" w:hAnsi="Times New Roman" w:cs="Times New Roman"/>
                <w:sz w:val="24"/>
                <w:szCs w:val="24"/>
              </w:rPr>
              <w:t xml:space="preserve">heavy  </w:t>
            </w:r>
            <w:proofErr w:type="spellStart"/>
            <w:r>
              <w:rPr>
                <w:rFonts w:ascii="Times New Roman" w:hAnsi="Times New Roman" w:cs="Times New Roman"/>
                <w:sz w:val="24"/>
                <w:szCs w:val="24"/>
              </w:rPr>
              <w:t>programme</w:t>
            </w:r>
            <w:proofErr w:type="spellEnd"/>
            <w:proofErr w:type="gramEnd"/>
            <w:r>
              <w:rPr>
                <w:rFonts w:ascii="Times New Roman" w:hAnsi="Times New Roman" w:cs="Times New Roman"/>
                <w:sz w:val="24"/>
                <w:szCs w:val="24"/>
              </w:rPr>
              <w:t xml:space="preserve"> for the teachers with many teaching hours and a lot of  commitments and </w:t>
            </w:r>
            <w:r w:rsidR="003A0023">
              <w:rPr>
                <w:rFonts w:ascii="Times New Roman" w:hAnsi="Times New Roman" w:cs="Times New Roman"/>
                <w:sz w:val="24"/>
                <w:szCs w:val="24"/>
              </w:rPr>
              <w:t>obligations at</w:t>
            </w:r>
            <w:r w:rsidR="00965489">
              <w:rPr>
                <w:rFonts w:ascii="Times New Roman" w:hAnsi="Times New Roman" w:cs="Times New Roman"/>
                <w:sz w:val="24"/>
                <w:szCs w:val="24"/>
              </w:rPr>
              <w:t xml:space="preserve"> school, which prevents them</w:t>
            </w:r>
            <w:r w:rsidR="003A0023">
              <w:rPr>
                <w:rFonts w:ascii="Times New Roman" w:hAnsi="Times New Roman" w:cs="Times New Roman"/>
                <w:sz w:val="24"/>
                <w:szCs w:val="24"/>
              </w:rPr>
              <w:t xml:space="preserve"> </w:t>
            </w:r>
            <w:r w:rsidR="002D721E">
              <w:rPr>
                <w:rFonts w:ascii="Times New Roman" w:hAnsi="Times New Roman" w:cs="Times New Roman"/>
                <w:sz w:val="24"/>
                <w:szCs w:val="24"/>
              </w:rPr>
              <w:t xml:space="preserve">in general </w:t>
            </w:r>
            <w:r w:rsidR="003A0023">
              <w:rPr>
                <w:rFonts w:ascii="Times New Roman" w:hAnsi="Times New Roman" w:cs="Times New Roman"/>
                <w:sz w:val="24"/>
                <w:szCs w:val="24"/>
              </w:rPr>
              <w:t xml:space="preserve">from participating in such </w:t>
            </w:r>
            <w:proofErr w:type="spellStart"/>
            <w:r w:rsidR="003A0023">
              <w:rPr>
                <w:rFonts w:ascii="Times New Roman" w:hAnsi="Times New Roman" w:cs="Times New Roman"/>
                <w:sz w:val="24"/>
                <w:szCs w:val="24"/>
              </w:rPr>
              <w:t>programmes</w:t>
            </w:r>
            <w:proofErr w:type="spellEnd"/>
            <w:r w:rsidR="003A0023">
              <w:rPr>
                <w:rFonts w:ascii="Times New Roman" w:hAnsi="Times New Roman" w:cs="Times New Roman"/>
                <w:sz w:val="24"/>
                <w:szCs w:val="24"/>
              </w:rPr>
              <w:t>.</w:t>
            </w:r>
          </w:p>
          <w:p w:rsidR="00F37D01" w:rsidRDefault="00F37D01" w:rsidP="00F37D01">
            <w:pPr>
              <w:jc w:val="both"/>
              <w:rPr>
                <w:rFonts w:ascii="Times New Roman" w:hAnsi="Times New Roman" w:cs="Times New Roman"/>
                <w:sz w:val="24"/>
                <w:szCs w:val="24"/>
              </w:rPr>
            </w:pPr>
          </w:p>
          <w:p w:rsidR="00F37D01" w:rsidRDefault="00F37D01" w:rsidP="00F37D01">
            <w:pPr>
              <w:jc w:val="both"/>
              <w:rPr>
                <w:rFonts w:ascii="Times New Roman" w:hAnsi="Times New Roman" w:cs="Times New Roman"/>
                <w:sz w:val="24"/>
                <w:szCs w:val="24"/>
              </w:rPr>
            </w:pPr>
          </w:p>
          <w:p w:rsidR="00F37D01" w:rsidRPr="00F37D01" w:rsidRDefault="00F37D01" w:rsidP="00F37D01">
            <w:pPr>
              <w:jc w:val="both"/>
              <w:rPr>
                <w:rFonts w:ascii="Times New Roman" w:hAnsi="Times New Roman" w:cs="Times New Roman"/>
                <w:sz w:val="24"/>
                <w:szCs w:val="24"/>
                <w:u w:val="single"/>
              </w:rPr>
            </w:pPr>
          </w:p>
        </w:tc>
      </w:tr>
      <w:tr w:rsidR="00F37D01" w:rsidRPr="0090259B" w:rsidTr="00F37D01">
        <w:trPr>
          <w:trHeight w:val="1547"/>
        </w:trPr>
        <w:tc>
          <w:tcPr>
            <w:tcW w:w="9825" w:type="dxa"/>
            <w:shd w:val="clear" w:color="auto" w:fill="auto"/>
            <w:vAlign w:val="center"/>
          </w:tcPr>
          <w:p w:rsidR="00F37D01" w:rsidRPr="000E6872" w:rsidRDefault="00F37D01" w:rsidP="00F37D01">
            <w:pPr>
              <w:jc w:val="both"/>
              <w:rPr>
                <w:rFonts w:ascii="Times New Roman" w:hAnsi="Times New Roman" w:cs="Times New Roman"/>
                <w:b/>
                <w:sz w:val="24"/>
                <w:szCs w:val="24"/>
              </w:rPr>
            </w:pPr>
            <w:r>
              <w:rPr>
                <w:rFonts w:ascii="Times New Roman" w:hAnsi="Times New Roman" w:cs="Times New Roman"/>
                <w:b/>
                <w:sz w:val="24"/>
                <w:szCs w:val="24"/>
              </w:rPr>
              <w:t>Lessons learned</w:t>
            </w:r>
            <w:r w:rsidR="00C17B65">
              <w:rPr>
                <w:rFonts w:ascii="Times New Roman" w:hAnsi="Times New Roman" w:cs="Times New Roman"/>
                <w:b/>
                <w:sz w:val="24"/>
                <w:szCs w:val="24"/>
              </w:rPr>
              <w:t xml:space="preserve"> from the first project year</w:t>
            </w:r>
            <w:r>
              <w:rPr>
                <w:rFonts w:ascii="Times New Roman" w:hAnsi="Times New Roman" w:cs="Times New Roman"/>
                <w:b/>
                <w:sz w:val="24"/>
                <w:szCs w:val="24"/>
              </w:rPr>
              <w:t>:</w:t>
            </w:r>
          </w:p>
          <w:p w:rsidR="00F37D01" w:rsidRPr="000E6872" w:rsidRDefault="00F37D01" w:rsidP="00F37D01">
            <w:pPr>
              <w:jc w:val="both"/>
              <w:rPr>
                <w:rFonts w:ascii="Times New Roman" w:hAnsi="Times New Roman" w:cs="Times New Roman"/>
                <w:b/>
                <w:sz w:val="24"/>
                <w:szCs w:val="24"/>
              </w:rPr>
            </w:pPr>
          </w:p>
          <w:p w:rsidR="00F37D01" w:rsidRPr="001374C8" w:rsidRDefault="00895037" w:rsidP="00F37D01">
            <w:pPr>
              <w:jc w:val="both"/>
              <w:rPr>
                <w:rFonts w:ascii="Times New Roman" w:hAnsi="Times New Roman" w:cs="Times New Roman"/>
                <w:sz w:val="24"/>
                <w:szCs w:val="24"/>
              </w:rPr>
            </w:pPr>
            <w:r w:rsidRPr="001374C8">
              <w:rPr>
                <w:rFonts w:ascii="Times New Roman" w:hAnsi="Times New Roman" w:cs="Times New Roman"/>
                <w:sz w:val="24"/>
                <w:szCs w:val="24"/>
              </w:rPr>
              <w:t>Our  students had a unique opportunity to raise their awareness on the European values  of solidarity, human rights , nondiscrimination</w:t>
            </w:r>
            <w:r w:rsidR="001374C8">
              <w:rPr>
                <w:rFonts w:ascii="Times New Roman" w:hAnsi="Times New Roman" w:cs="Times New Roman"/>
                <w:sz w:val="24"/>
                <w:szCs w:val="24"/>
              </w:rPr>
              <w:t xml:space="preserve"> and </w:t>
            </w:r>
            <w:proofErr w:type="spellStart"/>
            <w:r w:rsidR="001374C8">
              <w:rPr>
                <w:rFonts w:ascii="Times New Roman" w:hAnsi="Times New Roman" w:cs="Times New Roman"/>
                <w:sz w:val="24"/>
                <w:szCs w:val="24"/>
              </w:rPr>
              <w:t>interculturality</w:t>
            </w:r>
            <w:proofErr w:type="spellEnd"/>
            <w:r w:rsidRPr="001374C8">
              <w:rPr>
                <w:rFonts w:ascii="Times New Roman" w:hAnsi="Times New Roman" w:cs="Times New Roman"/>
                <w:sz w:val="24"/>
                <w:szCs w:val="24"/>
              </w:rPr>
              <w:t xml:space="preserve"> through their participation in activities, and they could apply this theoretical knowledge in practice, when they came in contact with their fellow students </w:t>
            </w:r>
            <w:r w:rsidR="00E779D3" w:rsidRPr="001374C8">
              <w:rPr>
                <w:rFonts w:ascii="Times New Roman" w:hAnsi="Times New Roman" w:cs="Times New Roman"/>
                <w:sz w:val="24"/>
                <w:szCs w:val="24"/>
              </w:rPr>
              <w:t>from other countries.</w:t>
            </w:r>
          </w:p>
          <w:p w:rsidR="00F37D01" w:rsidRPr="001374C8" w:rsidRDefault="00F37D01" w:rsidP="00F37D01">
            <w:pPr>
              <w:jc w:val="both"/>
              <w:rPr>
                <w:rFonts w:ascii="Times New Roman" w:hAnsi="Times New Roman" w:cs="Times New Roman"/>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tc>
      </w:tr>
    </w:tbl>
    <w:p w:rsidR="00F37D01" w:rsidRDefault="00F37D01" w:rsidP="00C51F7D">
      <w:pPr>
        <w:rPr>
          <w:sz w:val="32"/>
          <w:szCs w:val="32"/>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4928"/>
      </w:tblGrid>
      <w:tr w:rsidR="00F37D01" w:rsidRPr="001B7E8C" w:rsidTr="009449C8">
        <w:tc>
          <w:tcPr>
            <w:tcW w:w="98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F37D01" w:rsidP="009449C8">
            <w:pPr>
              <w:spacing w:after="0" w:line="240" w:lineRule="auto"/>
              <w:jc w:val="center"/>
              <w:rPr>
                <w:rStyle w:val="hps"/>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SWOT analysis of the first year of the project</w:t>
            </w:r>
          </w:p>
        </w:tc>
      </w:tr>
      <w:tr w:rsidR="00F37D01" w:rsidRPr="001B7E8C" w:rsidTr="009449C8">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9449C8">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Strengths / Positive Aspects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9449C8">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Weaknesses / negative aspects</w:t>
            </w:r>
          </w:p>
        </w:tc>
      </w:tr>
      <w:tr w:rsidR="00F37D01" w:rsidRPr="001B7E8C" w:rsidTr="009449C8">
        <w:trPr>
          <w:trHeight w:val="275"/>
        </w:trPr>
        <w:tc>
          <w:tcPr>
            <w:tcW w:w="4878" w:type="dxa"/>
            <w:tcBorders>
              <w:top w:val="single" w:sz="4" w:space="0" w:color="auto"/>
              <w:left w:val="single" w:sz="4" w:space="0" w:color="auto"/>
              <w:bottom w:val="single" w:sz="4" w:space="0" w:color="auto"/>
              <w:right w:val="single" w:sz="4" w:space="0" w:color="auto"/>
            </w:tcBorders>
          </w:tcPr>
          <w:p w:rsidR="00F37D01" w:rsidRPr="001374C8" w:rsidRDefault="00F37D01" w:rsidP="009449C8">
            <w:pPr>
              <w:spacing w:after="0" w:line="240" w:lineRule="auto"/>
              <w:rPr>
                <w:rFonts w:ascii="Times New Roman" w:hAnsi="Times New Roman" w:cs="Times New Roman"/>
                <w:lang w:val="ro-RO"/>
              </w:rPr>
            </w:pPr>
          </w:p>
          <w:p w:rsidR="00F37D01" w:rsidRPr="001374C8" w:rsidRDefault="006C2C69" w:rsidP="009449C8">
            <w:pPr>
              <w:spacing w:after="0" w:line="240" w:lineRule="auto"/>
              <w:rPr>
                <w:rFonts w:ascii="Times New Roman" w:hAnsi="Times New Roman" w:cs="Times New Roman"/>
                <w:lang w:val="ro-RO"/>
              </w:rPr>
            </w:pPr>
            <w:r w:rsidRPr="001374C8">
              <w:rPr>
                <w:rFonts w:ascii="Times New Roman" w:hAnsi="Times New Roman" w:cs="Times New Roman"/>
                <w:lang w:val="ro-RO"/>
              </w:rPr>
              <w:t>Through the teamwork, there has been an emphasis placed on the values and elements that unite peoples of the European Union and not on those that divide and create barriers.</w:t>
            </w: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F37D01" w:rsidRPr="001374C8" w:rsidRDefault="00F37D01" w:rsidP="009449C8">
            <w:pPr>
              <w:pStyle w:val="a4"/>
              <w:spacing w:after="0" w:line="240" w:lineRule="auto"/>
              <w:rPr>
                <w:rFonts w:ascii="Times New Roman" w:hAnsi="Times New Roman" w:cs="Times New Roman"/>
                <w:lang w:val="ro-RO"/>
              </w:rPr>
            </w:pPr>
          </w:p>
          <w:p w:rsidR="00965489" w:rsidRDefault="00965489" w:rsidP="009449C8">
            <w:pPr>
              <w:spacing w:after="0" w:line="240" w:lineRule="auto"/>
              <w:ind w:left="1080"/>
              <w:rPr>
                <w:rFonts w:ascii="Times New Roman" w:hAnsi="Times New Roman" w:cs="Times New Roman"/>
                <w:lang w:val="ro-RO"/>
              </w:rPr>
            </w:pPr>
            <w:r>
              <w:rPr>
                <w:rFonts w:ascii="Times New Roman" w:hAnsi="Times New Roman" w:cs="Times New Roman"/>
                <w:lang w:val="ro-RO"/>
              </w:rPr>
              <w:t xml:space="preserve">We believe </w:t>
            </w:r>
            <w:r w:rsidR="006C2C69" w:rsidRPr="001374C8">
              <w:rPr>
                <w:rFonts w:ascii="Times New Roman" w:hAnsi="Times New Roman" w:cs="Times New Roman"/>
                <w:lang w:val="ro-RO"/>
              </w:rPr>
              <w:t xml:space="preserve">that </w:t>
            </w:r>
            <w:r w:rsidR="00355C22" w:rsidRPr="001374C8">
              <w:rPr>
                <w:rFonts w:ascii="Times New Roman" w:hAnsi="Times New Roman" w:cs="Times New Roman"/>
                <w:lang w:val="ro-RO"/>
              </w:rPr>
              <w:t>all participants should be</w:t>
            </w:r>
            <w:r>
              <w:rPr>
                <w:rFonts w:ascii="Times New Roman" w:hAnsi="Times New Roman" w:cs="Times New Roman"/>
                <w:lang w:val="ro-RO"/>
              </w:rPr>
              <w:t xml:space="preserve"> more</w:t>
            </w:r>
            <w:r w:rsidR="00355C22" w:rsidRPr="001374C8">
              <w:rPr>
                <w:rFonts w:ascii="Times New Roman" w:hAnsi="Times New Roman" w:cs="Times New Roman"/>
                <w:lang w:val="ro-RO"/>
              </w:rPr>
              <w:t xml:space="preserve"> informed a</w:t>
            </w:r>
            <w:r w:rsidR="00D87A71" w:rsidRPr="001374C8">
              <w:rPr>
                <w:rFonts w:ascii="Times New Roman" w:hAnsi="Times New Roman" w:cs="Times New Roman"/>
                <w:lang w:val="ro-RO"/>
              </w:rPr>
              <w:t>bout the organisation and the function of the European Union and the institutions as well as the democratic deficit on issues of solidarity, immigration and equality.</w:t>
            </w:r>
            <w:r w:rsidR="00AC50E8" w:rsidRPr="001374C8">
              <w:rPr>
                <w:rFonts w:ascii="Times New Roman" w:hAnsi="Times New Roman" w:cs="Times New Roman"/>
                <w:lang w:val="ro-RO"/>
              </w:rPr>
              <w:t xml:space="preserve"> </w:t>
            </w:r>
          </w:p>
          <w:p w:rsidR="00F37D01" w:rsidRPr="001374C8" w:rsidRDefault="00AC50E8" w:rsidP="009449C8">
            <w:pPr>
              <w:spacing w:after="0" w:line="240" w:lineRule="auto"/>
              <w:ind w:left="1080"/>
              <w:rPr>
                <w:rFonts w:ascii="Times New Roman" w:hAnsi="Times New Roman" w:cs="Times New Roman"/>
                <w:lang w:val="ro-RO"/>
              </w:rPr>
            </w:pPr>
            <w:r w:rsidRPr="001374C8">
              <w:rPr>
                <w:rFonts w:ascii="Times New Roman" w:hAnsi="Times New Roman" w:cs="Times New Roman"/>
                <w:lang w:val="ro-RO"/>
              </w:rPr>
              <w:t xml:space="preserve">In this way, all partners will be in a position to work harder to establish the goals of the EU </w:t>
            </w:r>
            <w:r w:rsidR="007A4398" w:rsidRPr="001374C8">
              <w:rPr>
                <w:rFonts w:ascii="Times New Roman" w:hAnsi="Times New Roman" w:cs="Times New Roman"/>
                <w:lang w:val="ro-RO"/>
              </w:rPr>
              <w:t>and</w:t>
            </w:r>
            <w:r w:rsidR="005D7CA7" w:rsidRPr="001374C8">
              <w:rPr>
                <w:rFonts w:ascii="Times New Roman" w:hAnsi="Times New Roman" w:cs="Times New Roman"/>
                <w:lang w:val="ro-RO"/>
              </w:rPr>
              <w:t>,</w:t>
            </w:r>
            <w:r w:rsidR="007A4398" w:rsidRPr="001374C8">
              <w:rPr>
                <w:rFonts w:ascii="Times New Roman" w:hAnsi="Times New Roman" w:cs="Times New Roman"/>
                <w:lang w:val="ro-RO"/>
              </w:rPr>
              <w:t xml:space="preserve"> definitely, the realisation of these Erasmusplus programmes lead</w:t>
            </w:r>
            <w:r w:rsidR="00E14609" w:rsidRPr="001374C8">
              <w:rPr>
                <w:rFonts w:ascii="Times New Roman" w:hAnsi="Times New Roman" w:cs="Times New Roman"/>
                <w:lang w:val="ro-RO"/>
              </w:rPr>
              <w:t>s</w:t>
            </w:r>
            <w:r w:rsidR="007A4398" w:rsidRPr="001374C8">
              <w:rPr>
                <w:rFonts w:ascii="Times New Roman" w:hAnsi="Times New Roman" w:cs="Times New Roman"/>
                <w:lang w:val="ro-RO"/>
              </w:rPr>
              <w:t xml:space="preserve"> towards this direction.</w:t>
            </w:r>
          </w:p>
          <w:p w:rsidR="00F37D01" w:rsidRPr="001374C8" w:rsidRDefault="00F37D01" w:rsidP="009449C8">
            <w:pPr>
              <w:spacing w:after="0" w:line="240" w:lineRule="auto"/>
              <w:ind w:left="1080"/>
              <w:rPr>
                <w:rFonts w:ascii="Times New Roman" w:hAnsi="Times New Roman" w:cs="Times New Roman"/>
                <w:lang w:val="ro-RO"/>
              </w:rPr>
            </w:pPr>
          </w:p>
          <w:p w:rsidR="00F37D01" w:rsidRPr="001374C8" w:rsidRDefault="00F37D01" w:rsidP="009449C8">
            <w:pPr>
              <w:spacing w:after="0" w:line="240" w:lineRule="auto"/>
              <w:ind w:left="1080"/>
              <w:rPr>
                <w:rFonts w:ascii="Times New Roman" w:hAnsi="Times New Roman" w:cs="Times New Roman"/>
                <w:lang w:val="ro-RO"/>
              </w:rPr>
            </w:pPr>
          </w:p>
          <w:p w:rsidR="00F37D01" w:rsidRPr="001374C8" w:rsidRDefault="00F37D01" w:rsidP="009449C8">
            <w:pPr>
              <w:spacing w:after="0" w:line="240" w:lineRule="auto"/>
              <w:ind w:left="1080"/>
              <w:rPr>
                <w:rFonts w:ascii="Times New Roman" w:hAnsi="Times New Roman" w:cs="Times New Roman"/>
                <w:lang w:val="ro-RO"/>
              </w:rPr>
            </w:pPr>
          </w:p>
          <w:p w:rsidR="00F37D01" w:rsidRPr="001374C8" w:rsidRDefault="00F37D01" w:rsidP="009449C8">
            <w:pPr>
              <w:spacing w:after="0" w:line="240" w:lineRule="auto"/>
              <w:ind w:left="1080"/>
              <w:rPr>
                <w:rFonts w:ascii="Times New Roman" w:hAnsi="Times New Roman" w:cs="Times New Roman"/>
                <w:lang w:val="ro-RO"/>
              </w:rPr>
            </w:pPr>
          </w:p>
          <w:p w:rsidR="00F37D01" w:rsidRPr="001374C8" w:rsidRDefault="00F37D01" w:rsidP="009449C8">
            <w:pPr>
              <w:spacing w:after="0" w:line="240" w:lineRule="auto"/>
              <w:rPr>
                <w:rFonts w:ascii="Times New Roman" w:hAnsi="Times New Roman" w:cs="Times New Roman"/>
                <w:lang w:val="ro-RO"/>
              </w:rPr>
            </w:pPr>
          </w:p>
        </w:tc>
      </w:tr>
      <w:tr w:rsidR="00F37D01" w:rsidRPr="001B7E8C" w:rsidTr="009449C8">
        <w:trPr>
          <w:trHeight w:val="382"/>
        </w:trPr>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9449C8">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Opportunities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9449C8">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Threats</w:t>
            </w:r>
          </w:p>
        </w:tc>
      </w:tr>
      <w:tr w:rsidR="00F37D01" w:rsidRPr="001B7E8C" w:rsidTr="009449C8">
        <w:trPr>
          <w:trHeight w:val="2145"/>
        </w:trPr>
        <w:tc>
          <w:tcPr>
            <w:tcW w:w="4878" w:type="dxa"/>
            <w:tcBorders>
              <w:top w:val="single" w:sz="4" w:space="0" w:color="auto"/>
              <w:left w:val="single" w:sz="4" w:space="0" w:color="auto"/>
              <w:bottom w:val="single" w:sz="4" w:space="0" w:color="auto"/>
              <w:right w:val="single" w:sz="4" w:space="0" w:color="auto"/>
            </w:tcBorders>
          </w:tcPr>
          <w:p w:rsidR="00F37D01" w:rsidRPr="001B7E8C" w:rsidRDefault="00F37D01" w:rsidP="009449C8">
            <w:pPr>
              <w:pStyle w:val="a4"/>
              <w:spacing w:after="0" w:line="240" w:lineRule="auto"/>
              <w:rPr>
                <w:rFonts w:ascii="Times New Roman" w:hAnsi="Times New Roman" w:cs="Times New Roman"/>
                <w:lang w:val="ro-RO"/>
              </w:rPr>
            </w:pPr>
          </w:p>
          <w:p w:rsidR="00F37D01" w:rsidRPr="00E23767" w:rsidRDefault="00E23767" w:rsidP="009449C8">
            <w:pPr>
              <w:pStyle w:val="a4"/>
              <w:spacing w:after="0" w:line="240" w:lineRule="auto"/>
              <w:rPr>
                <w:rFonts w:ascii="Times New Roman" w:hAnsi="Times New Roman" w:cs="Times New Roman"/>
                <w:lang w:val="ro-RO"/>
              </w:rPr>
            </w:pPr>
            <w:r w:rsidRPr="00E23767">
              <w:rPr>
                <w:rFonts w:ascii="Times New Roman" w:hAnsi="Times New Roman" w:cs="Times New Roman"/>
                <w:lang w:val="ro-RO"/>
              </w:rPr>
              <w:t>These Erasmusplus programmes</w:t>
            </w:r>
          </w:p>
          <w:p w:rsidR="00965489" w:rsidRDefault="00E23767" w:rsidP="00405B4E">
            <w:pPr>
              <w:pStyle w:val="a4"/>
              <w:spacing w:after="0" w:line="240" w:lineRule="auto"/>
              <w:rPr>
                <w:rFonts w:ascii="Times New Roman" w:hAnsi="Times New Roman" w:cs="Times New Roman"/>
                <w:lang w:val="ro-RO"/>
              </w:rPr>
            </w:pPr>
            <w:r>
              <w:rPr>
                <w:rFonts w:ascii="Times New Roman" w:hAnsi="Times New Roman" w:cs="Times New Roman"/>
                <w:lang w:val="ro-RO"/>
              </w:rPr>
              <w:t>offer a great range of opportunities to the partners.</w:t>
            </w:r>
          </w:p>
          <w:p w:rsidR="00965489" w:rsidRDefault="00E23767" w:rsidP="00405B4E">
            <w:pPr>
              <w:pStyle w:val="a4"/>
              <w:spacing w:after="0" w:line="240" w:lineRule="auto"/>
              <w:rPr>
                <w:rFonts w:ascii="Times New Roman" w:hAnsi="Times New Roman" w:cs="Times New Roman"/>
                <w:lang w:val="ro-RO"/>
              </w:rPr>
            </w:pPr>
            <w:r>
              <w:rPr>
                <w:rFonts w:ascii="Times New Roman" w:hAnsi="Times New Roman" w:cs="Times New Roman"/>
                <w:lang w:val="ro-RO"/>
              </w:rPr>
              <w:t xml:space="preserve"> First of all, we had the chance to get to know teachers and students from the partici</w:t>
            </w:r>
            <w:r w:rsidR="005D7CA7">
              <w:rPr>
                <w:rFonts w:ascii="Times New Roman" w:hAnsi="Times New Roman" w:cs="Times New Roman"/>
                <w:lang w:val="ro-RO"/>
              </w:rPr>
              <w:t>pating schools,  t</w:t>
            </w:r>
            <w:r>
              <w:rPr>
                <w:rFonts w:ascii="Times New Roman" w:hAnsi="Times New Roman" w:cs="Times New Roman"/>
                <w:lang w:val="ro-RO"/>
              </w:rPr>
              <w:t xml:space="preserve">alk </w:t>
            </w:r>
            <w:r w:rsidR="00405B4E">
              <w:rPr>
                <w:rFonts w:ascii="Times New Roman" w:hAnsi="Times New Roman" w:cs="Times New Roman"/>
                <w:lang w:val="ro-RO"/>
              </w:rPr>
              <w:t>with them,</w:t>
            </w:r>
            <w:r>
              <w:rPr>
                <w:rFonts w:ascii="Times New Roman" w:hAnsi="Times New Roman" w:cs="Times New Roman"/>
                <w:lang w:val="ro-RO"/>
              </w:rPr>
              <w:t xml:space="preserve"> exchange</w:t>
            </w:r>
            <w:r w:rsidR="00405B4E">
              <w:rPr>
                <w:rFonts w:ascii="Times New Roman" w:hAnsi="Times New Roman" w:cs="Times New Roman"/>
                <w:lang w:val="ro-RO"/>
              </w:rPr>
              <w:t xml:space="preserve"> </w:t>
            </w:r>
            <w:r w:rsidR="005D7CA7" w:rsidRPr="00405B4E">
              <w:rPr>
                <w:rFonts w:ascii="Times New Roman" w:hAnsi="Times New Roman" w:cs="Times New Roman"/>
                <w:lang w:val="ro-RO"/>
              </w:rPr>
              <w:t>ideas and raise questions which will help us develop our critical skills and become more active citizens.</w:t>
            </w:r>
            <w:r w:rsidR="00665282">
              <w:rPr>
                <w:rFonts w:ascii="Times New Roman" w:hAnsi="Times New Roman" w:cs="Times New Roman"/>
                <w:lang w:val="ro-RO"/>
              </w:rPr>
              <w:t xml:space="preserve"> </w:t>
            </w:r>
          </w:p>
          <w:p w:rsidR="00AC3AFD" w:rsidRPr="00405B4E" w:rsidRDefault="00665282" w:rsidP="00405B4E">
            <w:pPr>
              <w:pStyle w:val="a4"/>
              <w:spacing w:after="0" w:line="240" w:lineRule="auto"/>
              <w:rPr>
                <w:rFonts w:ascii="Times New Roman" w:hAnsi="Times New Roman" w:cs="Times New Roman"/>
                <w:lang w:val="ro-RO"/>
              </w:rPr>
            </w:pPr>
            <w:r>
              <w:rPr>
                <w:rFonts w:ascii="Times New Roman" w:hAnsi="Times New Roman" w:cs="Times New Roman"/>
                <w:lang w:val="ro-RO"/>
              </w:rPr>
              <w:t>Actually, it is theory in practice , because we experience all the values in discussion with our partners and appreciate the benefits of this encounter.</w:t>
            </w:r>
          </w:p>
          <w:p w:rsidR="00AC3AFD" w:rsidRDefault="00AC3AFD"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Default="00C17B65" w:rsidP="009449C8">
            <w:pPr>
              <w:pStyle w:val="a4"/>
              <w:spacing w:after="0" w:line="240" w:lineRule="auto"/>
              <w:rPr>
                <w:rFonts w:ascii="Times New Roman" w:hAnsi="Times New Roman" w:cs="Times New Roman"/>
                <w:lang w:val="ro-RO"/>
              </w:rPr>
            </w:pPr>
          </w:p>
          <w:p w:rsidR="00C17B65" w:rsidRPr="001B7E8C" w:rsidRDefault="00C17B65" w:rsidP="009449C8">
            <w:pPr>
              <w:pStyle w:val="a4"/>
              <w:spacing w:after="0" w:line="240" w:lineRule="auto"/>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F37D01" w:rsidRDefault="005D7CA7" w:rsidP="009449C8">
            <w:pPr>
              <w:pStyle w:val="a4"/>
              <w:spacing w:after="0" w:line="240" w:lineRule="auto"/>
              <w:rPr>
                <w:rFonts w:ascii="Times New Roman" w:hAnsi="Times New Roman" w:cs="Times New Roman"/>
                <w:lang w:val="ro-RO"/>
              </w:rPr>
            </w:pPr>
            <w:r>
              <w:rPr>
                <w:rFonts w:ascii="Times New Roman" w:hAnsi="Times New Roman" w:cs="Times New Roman"/>
                <w:lang w:val="ro-RO"/>
              </w:rPr>
              <w:t xml:space="preserve">In the framework of </w:t>
            </w:r>
            <w:r w:rsidR="00045EA6">
              <w:rPr>
                <w:rFonts w:ascii="Times New Roman" w:hAnsi="Times New Roman" w:cs="Times New Roman"/>
                <w:lang w:val="ro-RO"/>
              </w:rPr>
              <w:t>this Erasmusplus project</w:t>
            </w:r>
            <w:r w:rsidR="00535535">
              <w:rPr>
                <w:rFonts w:ascii="Times New Roman" w:hAnsi="Times New Roman" w:cs="Times New Roman"/>
                <w:lang w:val="ro-RO"/>
              </w:rPr>
              <w:t>, it is an</w:t>
            </w:r>
            <w:r>
              <w:rPr>
                <w:rFonts w:ascii="Times New Roman" w:hAnsi="Times New Roman" w:cs="Times New Roman"/>
                <w:lang w:val="ro-RO"/>
              </w:rPr>
              <w:t xml:space="preserve"> imperative to give emphasis on combatting issues of social inequalities and discrimination , so that students learn to respect the individual, no matter what the religion, race, age, sex, colour are. Also, the emphasis should be on promoting respect for the culture of people and their national charact</w:t>
            </w:r>
            <w:r w:rsidR="0011110E">
              <w:rPr>
                <w:rFonts w:ascii="Times New Roman" w:hAnsi="Times New Roman" w:cs="Times New Roman"/>
                <w:lang w:val="ro-RO"/>
              </w:rPr>
              <w:t>eristics , such as the language,</w:t>
            </w:r>
            <w:r w:rsidR="00DC7697">
              <w:rPr>
                <w:rFonts w:ascii="Times New Roman" w:hAnsi="Times New Roman" w:cs="Times New Roman"/>
                <w:lang w:val="ro-RO"/>
              </w:rPr>
              <w:t xml:space="preserve"> religion and customs and not impose uniformity through globalised practices.</w:t>
            </w:r>
          </w:p>
          <w:p w:rsidR="00045EA6" w:rsidRPr="001B7E8C" w:rsidRDefault="00045EA6" w:rsidP="009449C8">
            <w:pPr>
              <w:pStyle w:val="a4"/>
              <w:spacing w:after="0" w:line="240" w:lineRule="auto"/>
              <w:rPr>
                <w:rFonts w:ascii="Times New Roman" w:hAnsi="Times New Roman" w:cs="Times New Roman"/>
                <w:lang w:val="ro-RO"/>
              </w:rPr>
            </w:pPr>
            <w:r>
              <w:rPr>
                <w:rFonts w:ascii="Times New Roman" w:hAnsi="Times New Roman" w:cs="Times New Roman"/>
                <w:lang w:val="ro-RO"/>
              </w:rPr>
              <w:t>Only in this context will European citizens feel real citizens of Europe and develop a European identity, without raising concerns of Euroscepticism.</w:t>
            </w:r>
          </w:p>
        </w:tc>
      </w:tr>
    </w:tbl>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sectPr w:rsidR="00F37D01" w:rsidSect="00C51F7D">
      <w:headerReference w:type="even" r:id="rId10"/>
      <w:headerReference w:type="default" r:id="rId11"/>
      <w:footerReference w:type="even" r:id="rId12"/>
      <w:footerReference w:type="default" r:id="rId13"/>
      <w:headerReference w:type="first" r:id="rId14"/>
      <w:footerReference w:type="first" r:id="rId15"/>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A2" w:rsidRDefault="00D73AA2" w:rsidP="00C51F7D">
      <w:pPr>
        <w:spacing w:after="0" w:line="240" w:lineRule="auto"/>
      </w:pPr>
      <w:r>
        <w:separator/>
      </w:r>
    </w:p>
  </w:endnote>
  <w:endnote w:type="continuationSeparator" w:id="0">
    <w:p w:rsidR="00D73AA2" w:rsidRDefault="00D73AA2" w:rsidP="00C5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A7" w:rsidRDefault="005D7C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6628"/>
      <w:docPartObj>
        <w:docPartGallery w:val="Page Numbers (Bottom of Page)"/>
        <w:docPartUnique/>
      </w:docPartObj>
    </w:sdtPr>
    <w:sdtContent>
      <w:p w:rsidR="005D7CA7" w:rsidRDefault="000365BB">
        <w:pPr>
          <w:pStyle w:val="a6"/>
          <w:jc w:val="center"/>
        </w:pPr>
        <w:fldSimple w:instr=" PAGE   \* MERGEFORMAT ">
          <w:r w:rsidR="00535535">
            <w:rPr>
              <w:noProof/>
            </w:rPr>
            <w:t>9</w:t>
          </w:r>
        </w:fldSimple>
      </w:p>
    </w:sdtContent>
  </w:sdt>
  <w:p w:rsidR="005D7CA7" w:rsidRDefault="005D7CA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A7" w:rsidRDefault="005D7C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A2" w:rsidRDefault="00D73AA2" w:rsidP="00C51F7D">
      <w:pPr>
        <w:spacing w:after="0" w:line="240" w:lineRule="auto"/>
      </w:pPr>
      <w:r>
        <w:separator/>
      </w:r>
    </w:p>
  </w:footnote>
  <w:footnote w:type="continuationSeparator" w:id="0">
    <w:p w:rsidR="00D73AA2" w:rsidRDefault="00D73AA2" w:rsidP="00C51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A7" w:rsidRDefault="005D7C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A7" w:rsidRDefault="005D7CA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A7" w:rsidRDefault="005D7C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77"/>
      </v:shape>
    </w:pict>
  </w:numPicBullet>
  <w:abstractNum w:abstractNumId="0">
    <w:nsid w:val="01EA2680"/>
    <w:multiLevelType w:val="hybridMultilevel"/>
    <w:tmpl w:val="81DE9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C2C"/>
    <w:multiLevelType w:val="hybridMultilevel"/>
    <w:tmpl w:val="6576D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79E"/>
    <w:multiLevelType w:val="hybridMultilevel"/>
    <w:tmpl w:val="549A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C6322"/>
    <w:multiLevelType w:val="hybridMultilevel"/>
    <w:tmpl w:val="A366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55173"/>
    <w:multiLevelType w:val="hybridMultilevel"/>
    <w:tmpl w:val="D7C4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8216B"/>
    <w:multiLevelType w:val="hybridMultilevel"/>
    <w:tmpl w:val="7AF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D407A"/>
    <w:multiLevelType w:val="hybridMultilevel"/>
    <w:tmpl w:val="725C9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17F20"/>
    <w:multiLevelType w:val="hybridMultilevel"/>
    <w:tmpl w:val="A91A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31485"/>
    <w:multiLevelType w:val="hybridMultilevel"/>
    <w:tmpl w:val="E1E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01825"/>
    <w:multiLevelType w:val="hybridMultilevel"/>
    <w:tmpl w:val="D898E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C47DC"/>
    <w:multiLevelType w:val="hybridMultilevel"/>
    <w:tmpl w:val="FCBA3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A30E8"/>
    <w:multiLevelType w:val="hybridMultilevel"/>
    <w:tmpl w:val="EEA2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70CCD"/>
    <w:multiLevelType w:val="hybridMultilevel"/>
    <w:tmpl w:val="89F2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13C36"/>
    <w:multiLevelType w:val="hybridMultilevel"/>
    <w:tmpl w:val="35A21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E33E1"/>
    <w:multiLevelType w:val="hybridMultilevel"/>
    <w:tmpl w:val="E81E5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31A90"/>
    <w:multiLevelType w:val="hybridMultilevel"/>
    <w:tmpl w:val="6D0E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A59A7"/>
    <w:multiLevelType w:val="hybridMultilevel"/>
    <w:tmpl w:val="4DF2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A523A"/>
    <w:multiLevelType w:val="hybridMultilevel"/>
    <w:tmpl w:val="A2EA5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93C11"/>
    <w:multiLevelType w:val="hybridMultilevel"/>
    <w:tmpl w:val="14C8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30B78"/>
    <w:multiLevelType w:val="hybridMultilevel"/>
    <w:tmpl w:val="39BA26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A1CDD"/>
    <w:multiLevelType w:val="hybridMultilevel"/>
    <w:tmpl w:val="16EA6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E4705"/>
    <w:multiLevelType w:val="hybridMultilevel"/>
    <w:tmpl w:val="85021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C76EC"/>
    <w:multiLevelType w:val="hybridMultilevel"/>
    <w:tmpl w:val="FA8A1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C64BC"/>
    <w:multiLevelType w:val="hybridMultilevel"/>
    <w:tmpl w:val="907C5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411D3"/>
    <w:multiLevelType w:val="hybridMultilevel"/>
    <w:tmpl w:val="0BF07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D491D"/>
    <w:multiLevelType w:val="hybridMultilevel"/>
    <w:tmpl w:val="4C20FE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B18B9"/>
    <w:multiLevelType w:val="hybridMultilevel"/>
    <w:tmpl w:val="6F3E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34DC4"/>
    <w:multiLevelType w:val="hybridMultilevel"/>
    <w:tmpl w:val="3D044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73CE9"/>
    <w:multiLevelType w:val="hybridMultilevel"/>
    <w:tmpl w:val="CDA02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814C2"/>
    <w:multiLevelType w:val="hybridMultilevel"/>
    <w:tmpl w:val="2488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41E8D"/>
    <w:multiLevelType w:val="hybridMultilevel"/>
    <w:tmpl w:val="6DB43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F2B13"/>
    <w:multiLevelType w:val="hybridMultilevel"/>
    <w:tmpl w:val="4CDCE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C21A5"/>
    <w:multiLevelType w:val="hybridMultilevel"/>
    <w:tmpl w:val="CC928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47860"/>
    <w:multiLevelType w:val="hybridMultilevel"/>
    <w:tmpl w:val="9C7A6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07920"/>
    <w:multiLevelType w:val="hybridMultilevel"/>
    <w:tmpl w:val="20782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54F77"/>
    <w:multiLevelType w:val="hybridMultilevel"/>
    <w:tmpl w:val="A8E4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B3B2B"/>
    <w:multiLevelType w:val="hybridMultilevel"/>
    <w:tmpl w:val="45D8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8"/>
  </w:num>
  <w:num w:numId="4">
    <w:abstractNumId w:val="36"/>
  </w:num>
  <w:num w:numId="5">
    <w:abstractNumId w:val="9"/>
  </w:num>
  <w:num w:numId="6">
    <w:abstractNumId w:val="29"/>
  </w:num>
  <w:num w:numId="7">
    <w:abstractNumId w:val="10"/>
  </w:num>
  <w:num w:numId="8">
    <w:abstractNumId w:val="20"/>
  </w:num>
  <w:num w:numId="9">
    <w:abstractNumId w:val="24"/>
  </w:num>
  <w:num w:numId="10">
    <w:abstractNumId w:val="11"/>
  </w:num>
  <w:num w:numId="11">
    <w:abstractNumId w:val="13"/>
  </w:num>
  <w:num w:numId="12">
    <w:abstractNumId w:val="0"/>
  </w:num>
  <w:num w:numId="13">
    <w:abstractNumId w:val="4"/>
  </w:num>
  <w:num w:numId="14">
    <w:abstractNumId w:val="2"/>
  </w:num>
  <w:num w:numId="15">
    <w:abstractNumId w:val="27"/>
  </w:num>
  <w:num w:numId="16">
    <w:abstractNumId w:val="21"/>
  </w:num>
  <w:num w:numId="17">
    <w:abstractNumId w:val="7"/>
  </w:num>
  <w:num w:numId="18">
    <w:abstractNumId w:val="3"/>
  </w:num>
  <w:num w:numId="19">
    <w:abstractNumId w:val="12"/>
  </w:num>
  <w:num w:numId="20">
    <w:abstractNumId w:val="8"/>
  </w:num>
  <w:num w:numId="21">
    <w:abstractNumId w:val="31"/>
  </w:num>
  <w:num w:numId="22">
    <w:abstractNumId w:val="32"/>
  </w:num>
  <w:num w:numId="23">
    <w:abstractNumId w:val="17"/>
  </w:num>
  <w:num w:numId="24">
    <w:abstractNumId w:val="28"/>
  </w:num>
  <w:num w:numId="25">
    <w:abstractNumId w:val="33"/>
  </w:num>
  <w:num w:numId="26">
    <w:abstractNumId w:val="30"/>
  </w:num>
  <w:num w:numId="27">
    <w:abstractNumId w:val="35"/>
  </w:num>
  <w:num w:numId="28">
    <w:abstractNumId w:val="1"/>
  </w:num>
  <w:num w:numId="29">
    <w:abstractNumId w:val="14"/>
  </w:num>
  <w:num w:numId="30">
    <w:abstractNumId w:val="16"/>
  </w:num>
  <w:num w:numId="31">
    <w:abstractNumId w:val="5"/>
  </w:num>
  <w:num w:numId="32">
    <w:abstractNumId w:val="15"/>
  </w:num>
  <w:num w:numId="33">
    <w:abstractNumId w:val="34"/>
  </w:num>
  <w:num w:numId="34">
    <w:abstractNumId w:val="19"/>
  </w:num>
  <w:num w:numId="35">
    <w:abstractNumId w:val="22"/>
  </w:num>
  <w:num w:numId="36">
    <w:abstractNumId w:val="6"/>
  </w:num>
  <w:num w:numId="3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51F7D"/>
    <w:rsid w:val="000365BB"/>
    <w:rsid w:val="00045EA6"/>
    <w:rsid w:val="000A2F86"/>
    <w:rsid w:val="000B1539"/>
    <w:rsid w:val="000B3369"/>
    <w:rsid w:val="000B5D00"/>
    <w:rsid w:val="000C77F7"/>
    <w:rsid w:val="000D38F1"/>
    <w:rsid w:val="000E50C7"/>
    <w:rsid w:val="000E6872"/>
    <w:rsid w:val="000F20E3"/>
    <w:rsid w:val="0011110E"/>
    <w:rsid w:val="001374C8"/>
    <w:rsid w:val="0016479A"/>
    <w:rsid w:val="00173080"/>
    <w:rsid w:val="001E45B1"/>
    <w:rsid w:val="001E5B2A"/>
    <w:rsid w:val="001F54D6"/>
    <w:rsid w:val="00202567"/>
    <w:rsid w:val="00207FCA"/>
    <w:rsid w:val="00223455"/>
    <w:rsid w:val="00231A39"/>
    <w:rsid w:val="002424D7"/>
    <w:rsid w:val="00244326"/>
    <w:rsid w:val="00244E1A"/>
    <w:rsid w:val="00251DFB"/>
    <w:rsid w:val="00252E1B"/>
    <w:rsid w:val="002565AD"/>
    <w:rsid w:val="00267D86"/>
    <w:rsid w:val="00271D71"/>
    <w:rsid w:val="00275CF0"/>
    <w:rsid w:val="002A3E99"/>
    <w:rsid w:val="002B46EF"/>
    <w:rsid w:val="002D1FAF"/>
    <w:rsid w:val="002D4D4C"/>
    <w:rsid w:val="002D5C91"/>
    <w:rsid w:val="002D721E"/>
    <w:rsid w:val="002E3FD1"/>
    <w:rsid w:val="00312FDE"/>
    <w:rsid w:val="003420B8"/>
    <w:rsid w:val="00351FD0"/>
    <w:rsid w:val="00355C22"/>
    <w:rsid w:val="003A0023"/>
    <w:rsid w:val="003C490F"/>
    <w:rsid w:val="003D3289"/>
    <w:rsid w:val="003F6D0F"/>
    <w:rsid w:val="00405B4E"/>
    <w:rsid w:val="00415C0D"/>
    <w:rsid w:val="004409F3"/>
    <w:rsid w:val="00443347"/>
    <w:rsid w:val="0045170E"/>
    <w:rsid w:val="00455BAA"/>
    <w:rsid w:val="004737C2"/>
    <w:rsid w:val="004D4DD6"/>
    <w:rsid w:val="004E49CC"/>
    <w:rsid w:val="00511C51"/>
    <w:rsid w:val="00535535"/>
    <w:rsid w:val="00535C47"/>
    <w:rsid w:val="0055386D"/>
    <w:rsid w:val="005905BF"/>
    <w:rsid w:val="00596592"/>
    <w:rsid w:val="005A2897"/>
    <w:rsid w:val="005A3BD3"/>
    <w:rsid w:val="005B195B"/>
    <w:rsid w:val="005B2C31"/>
    <w:rsid w:val="005D7CA7"/>
    <w:rsid w:val="005E6155"/>
    <w:rsid w:val="006059C2"/>
    <w:rsid w:val="00632F75"/>
    <w:rsid w:val="00654382"/>
    <w:rsid w:val="00655B44"/>
    <w:rsid w:val="0066036A"/>
    <w:rsid w:val="00665282"/>
    <w:rsid w:val="0068349B"/>
    <w:rsid w:val="006B6215"/>
    <w:rsid w:val="006C2C69"/>
    <w:rsid w:val="006D66C2"/>
    <w:rsid w:val="006E4559"/>
    <w:rsid w:val="006F675D"/>
    <w:rsid w:val="00701815"/>
    <w:rsid w:val="00707AA9"/>
    <w:rsid w:val="00722CA1"/>
    <w:rsid w:val="00794A7F"/>
    <w:rsid w:val="007A3555"/>
    <w:rsid w:val="007A4398"/>
    <w:rsid w:val="007D0374"/>
    <w:rsid w:val="007F626F"/>
    <w:rsid w:val="0080561A"/>
    <w:rsid w:val="0085283C"/>
    <w:rsid w:val="0085755E"/>
    <w:rsid w:val="008746F7"/>
    <w:rsid w:val="0087728B"/>
    <w:rsid w:val="00895037"/>
    <w:rsid w:val="008A7CC3"/>
    <w:rsid w:val="008E4425"/>
    <w:rsid w:val="00913A13"/>
    <w:rsid w:val="009200C4"/>
    <w:rsid w:val="00932B89"/>
    <w:rsid w:val="009449C8"/>
    <w:rsid w:val="0095055B"/>
    <w:rsid w:val="00965489"/>
    <w:rsid w:val="00971B13"/>
    <w:rsid w:val="00980386"/>
    <w:rsid w:val="00984BE9"/>
    <w:rsid w:val="00990A7C"/>
    <w:rsid w:val="00A00333"/>
    <w:rsid w:val="00A07987"/>
    <w:rsid w:val="00A65BCF"/>
    <w:rsid w:val="00A77269"/>
    <w:rsid w:val="00A854FE"/>
    <w:rsid w:val="00AC3AFD"/>
    <w:rsid w:val="00AC50E8"/>
    <w:rsid w:val="00AD328D"/>
    <w:rsid w:val="00AD6DAB"/>
    <w:rsid w:val="00AE0BCD"/>
    <w:rsid w:val="00AF560B"/>
    <w:rsid w:val="00B460A4"/>
    <w:rsid w:val="00B55FD2"/>
    <w:rsid w:val="00B625F6"/>
    <w:rsid w:val="00B72288"/>
    <w:rsid w:val="00B8773A"/>
    <w:rsid w:val="00BD66F8"/>
    <w:rsid w:val="00BD746F"/>
    <w:rsid w:val="00BE5A45"/>
    <w:rsid w:val="00BE6C38"/>
    <w:rsid w:val="00BF16DB"/>
    <w:rsid w:val="00C027AD"/>
    <w:rsid w:val="00C05A06"/>
    <w:rsid w:val="00C109BD"/>
    <w:rsid w:val="00C152C2"/>
    <w:rsid w:val="00C17B65"/>
    <w:rsid w:val="00C269A9"/>
    <w:rsid w:val="00C37C76"/>
    <w:rsid w:val="00C4347E"/>
    <w:rsid w:val="00C47B8B"/>
    <w:rsid w:val="00C51F7D"/>
    <w:rsid w:val="00C6504E"/>
    <w:rsid w:val="00C91BE7"/>
    <w:rsid w:val="00CE1974"/>
    <w:rsid w:val="00D115E5"/>
    <w:rsid w:val="00D34968"/>
    <w:rsid w:val="00D42653"/>
    <w:rsid w:val="00D55EBA"/>
    <w:rsid w:val="00D57FA3"/>
    <w:rsid w:val="00D73AA2"/>
    <w:rsid w:val="00D81D12"/>
    <w:rsid w:val="00D81E7F"/>
    <w:rsid w:val="00D87A71"/>
    <w:rsid w:val="00DA14D4"/>
    <w:rsid w:val="00DC06F4"/>
    <w:rsid w:val="00DC7697"/>
    <w:rsid w:val="00E00EA0"/>
    <w:rsid w:val="00E14609"/>
    <w:rsid w:val="00E23767"/>
    <w:rsid w:val="00E779D3"/>
    <w:rsid w:val="00E821C3"/>
    <w:rsid w:val="00ED5791"/>
    <w:rsid w:val="00EF5BFE"/>
    <w:rsid w:val="00EF69FD"/>
    <w:rsid w:val="00EF70ED"/>
    <w:rsid w:val="00F0548F"/>
    <w:rsid w:val="00F15980"/>
    <w:rsid w:val="00F2160B"/>
    <w:rsid w:val="00F37D01"/>
    <w:rsid w:val="00F57CC3"/>
    <w:rsid w:val="00F63ECE"/>
    <w:rsid w:val="00F82823"/>
    <w:rsid w:val="00FA154F"/>
    <w:rsid w:val="00FC55A9"/>
    <w:rsid w:val="00FD2472"/>
    <w:rsid w:val="00FE0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C51F7D"/>
  </w:style>
  <w:style w:type="paragraph" w:styleId="a4">
    <w:name w:val="List Paragraph"/>
    <w:basedOn w:val="a"/>
    <w:uiPriority w:val="34"/>
    <w:qFormat/>
    <w:rsid w:val="00C51F7D"/>
    <w:pPr>
      <w:ind w:left="720"/>
      <w:contextualSpacing/>
    </w:pPr>
  </w:style>
  <w:style w:type="character" w:customStyle="1" w:styleId="shorttext">
    <w:name w:val="short_text"/>
    <w:basedOn w:val="a0"/>
    <w:rsid w:val="00C51F7D"/>
  </w:style>
  <w:style w:type="character" w:customStyle="1" w:styleId="atn">
    <w:name w:val="atn"/>
    <w:basedOn w:val="a0"/>
    <w:rsid w:val="00C51F7D"/>
  </w:style>
  <w:style w:type="paragraph" w:styleId="a5">
    <w:name w:val="header"/>
    <w:basedOn w:val="a"/>
    <w:link w:val="Char"/>
    <w:uiPriority w:val="99"/>
    <w:semiHidden/>
    <w:unhideWhenUsed/>
    <w:rsid w:val="00C51F7D"/>
    <w:pPr>
      <w:tabs>
        <w:tab w:val="center" w:pos="4680"/>
        <w:tab w:val="right" w:pos="9360"/>
      </w:tabs>
      <w:spacing w:after="0" w:line="240" w:lineRule="auto"/>
    </w:pPr>
  </w:style>
  <w:style w:type="character" w:customStyle="1" w:styleId="Char">
    <w:name w:val="Κεφαλίδα Char"/>
    <w:basedOn w:val="a0"/>
    <w:link w:val="a5"/>
    <w:uiPriority w:val="99"/>
    <w:semiHidden/>
    <w:rsid w:val="00C51F7D"/>
  </w:style>
  <w:style w:type="paragraph" w:styleId="a6">
    <w:name w:val="footer"/>
    <w:basedOn w:val="a"/>
    <w:link w:val="Char0"/>
    <w:uiPriority w:val="99"/>
    <w:unhideWhenUsed/>
    <w:rsid w:val="00C51F7D"/>
    <w:pPr>
      <w:tabs>
        <w:tab w:val="center" w:pos="4680"/>
        <w:tab w:val="right" w:pos="9360"/>
      </w:tabs>
      <w:spacing w:after="0" w:line="240" w:lineRule="auto"/>
    </w:pPr>
  </w:style>
  <w:style w:type="character" w:customStyle="1" w:styleId="Char0">
    <w:name w:val="Υποσέλιδο Char"/>
    <w:basedOn w:val="a0"/>
    <w:link w:val="a6"/>
    <w:uiPriority w:val="99"/>
    <w:rsid w:val="00C51F7D"/>
  </w:style>
  <w:style w:type="paragraph" w:styleId="a7">
    <w:name w:val="Body Text"/>
    <w:basedOn w:val="a"/>
    <w:link w:val="Char1"/>
    <w:rsid w:val="00654382"/>
    <w:pPr>
      <w:spacing w:after="0" w:line="240" w:lineRule="auto"/>
    </w:pPr>
    <w:rPr>
      <w:rFonts w:ascii="Comic Sans MS" w:eastAsia="Times New Roman" w:hAnsi="Comic Sans MS" w:cs="Times New Roman"/>
      <w:sz w:val="20"/>
      <w:szCs w:val="20"/>
      <w:lang w:val="en-GB" w:eastAsia="nl-NL"/>
    </w:rPr>
  </w:style>
  <w:style w:type="character" w:customStyle="1" w:styleId="Char1">
    <w:name w:val="Σώμα κειμένου Char"/>
    <w:basedOn w:val="a0"/>
    <w:link w:val="a7"/>
    <w:rsid w:val="00654382"/>
    <w:rPr>
      <w:rFonts w:ascii="Comic Sans MS" w:eastAsia="Times New Roman" w:hAnsi="Comic Sans MS" w:cs="Times New Roman"/>
      <w:sz w:val="20"/>
      <w:szCs w:val="20"/>
      <w:lang w:val="en-GB" w:eastAsia="nl-NL"/>
    </w:rPr>
  </w:style>
  <w:style w:type="character" w:customStyle="1" w:styleId="tlid-translation">
    <w:name w:val="tlid-translation"/>
    <w:basedOn w:val="a0"/>
    <w:rsid w:val="00D115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0E92-C969-4322-9C11-5EA87BDC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2552</Words>
  <Characters>13786</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Dell</cp:lastModifiedBy>
  <cp:revision>127</cp:revision>
  <dcterms:created xsi:type="dcterms:W3CDTF">2013-10-13T17:11:00Z</dcterms:created>
  <dcterms:modified xsi:type="dcterms:W3CDTF">2019-07-04T21:08:00Z</dcterms:modified>
</cp:coreProperties>
</file>