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8" w:type="pct"/>
        <w:tblInd w:w="-31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/>
      </w:tblPr>
      <w:tblGrid>
        <w:gridCol w:w="9468"/>
      </w:tblGrid>
      <w:tr w:rsidR="007E7943" w:rsidRPr="00741EB4" w:rsidTr="00A50201">
        <w:tc>
          <w:tcPr>
            <w:tcW w:w="5000" w:type="pct"/>
            <w:shd w:val="clear" w:color="auto" w:fill="4BACC6"/>
            <w:vAlign w:val="center"/>
          </w:tcPr>
          <w:p w:rsidR="007E7943" w:rsidRPr="00766294" w:rsidRDefault="0024444C" w:rsidP="005754E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 xml:space="preserve">ACTIVITY REPORT ERASMUS </w:t>
            </w:r>
            <w:r w:rsidR="007E7943">
              <w:rPr>
                <w:rFonts w:cs="Calibri"/>
                <w:b/>
                <w:bCs/>
                <w:color w:val="FFFFFF"/>
              </w:rPr>
              <w:t>+</w:t>
            </w:r>
            <w:r>
              <w:rPr>
                <w:rFonts w:cs="Calibri"/>
                <w:b/>
                <w:bCs/>
                <w:color w:val="FFFFFF"/>
              </w:rPr>
              <w:t xml:space="preserve"> VAN </w:t>
            </w:r>
            <w:r w:rsidR="007E7943">
              <w:rPr>
                <w:rFonts w:cs="Calibri"/>
                <w:b/>
                <w:bCs/>
                <w:color w:val="FFFFFF"/>
              </w:rPr>
              <w:t xml:space="preserve"> PROJECT</w:t>
            </w:r>
          </w:p>
          <w:p w:rsidR="007E7943" w:rsidRPr="00741EB4" w:rsidRDefault="007E7943" w:rsidP="005754E7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7E7943" w:rsidRPr="00741EB4" w:rsidTr="00A50201">
        <w:tc>
          <w:tcPr>
            <w:tcW w:w="50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E7943" w:rsidRPr="00F70277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TÍTLE</w:t>
            </w:r>
            <w:r w:rsidR="00F21D59">
              <w:rPr>
                <w:b/>
                <w:bCs/>
                <w:color w:val="0070C0"/>
              </w:rPr>
              <w:t xml:space="preserve">: </w:t>
            </w:r>
          </w:p>
          <w:p w:rsidR="007E7943" w:rsidRDefault="00F21D59" w:rsidP="005754E7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Exploration</w:t>
            </w:r>
            <w:proofErr w:type="spellEnd"/>
            <w:r>
              <w:rPr>
                <w:bCs/>
              </w:rPr>
              <w:t xml:space="preserve"> of </w:t>
            </w:r>
            <w:proofErr w:type="spellStart"/>
            <w:r>
              <w:rPr>
                <w:bCs/>
              </w:rPr>
              <w:t>Emotions</w:t>
            </w:r>
            <w:proofErr w:type="spellEnd"/>
          </w:p>
          <w:p w:rsidR="0024444C" w:rsidRPr="005A42C3" w:rsidRDefault="0024444C" w:rsidP="005754E7">
            <w:pPr>
              <w:spacing w:after="0" w:line="240" w:lineRule="auto"/>
              <w:rPr>
                <w:bCs/>
              </w:rPr>
            </w:pPr>
            <w:bookmarkStart w:id="0" w:name="_GoBack"/>
            <w:bookmarkEnd w:id="0"/>
          </w:p>
        </w:tc>
      </w:tr>
      <w:tr w:rsidR="007E7943" w:rsidRPr="00741EB4" w:rsidTr="00A50201">
        <w:tc>
          <w:tcPr>
            <w:tcW w:w="5000" w:type="pct"/>
          </w:tcPr>
          <w:p w:rsidR="007E7943" w:rsidRPr="00F70277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SCHOOL</w:t>
            </w:r>
            <w:r w:rsidRPr="00F70277">
              <w:rPr>
                <w:b/>
                <w:bCs/>
                <w:color w:val="0070C0"/>
              </w:rPr>
              <w:t>:</w:t>
            </w:r>
          </w:p>
          <w:p w:rsidR="007E7943" w:rsidRPr="005A42C3" w:rsidRDefault="00F21D59" w:rsidP="005754E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St. </w:t>
            </w:r>
            <w:proofErr w:type="spellStart"/>
            <w:r>
              <w:rPr>
                <w:bCs/>
              </w:rPr>
              <w:t>John’s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N.S.Ireland</w:t>
            </w:r>
            <w:proofErr w:type="spellEnd"/>
          </w:p>
        </w:tc>
      </w:tr>
      <w:tr w:rsidR="007E7943" w:rsidRPr="00741EB4" w:rsidTr="00A50201">
        <w:tc>
          <w:tcPr>
            <w:tcW w:w="50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E7943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OBJETIVE</w:t>
            </w:r>
            <w:r w:rsidRPr="00F70277">
              <w:rPr>
                <w:b/>
                <w:bCs/>
                <w:color w:val="0070C0"/>
              </w:rPr>
              <w:t>S:</w:t>
            </w:r>
          </w:p>
          <w:p w:rsidR="007E7943" w:rsidRPr="00F21D59" w:rsidRDefault="00F21D59" w:rsidP="005754E7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To</w:t>
            </w:r>
            <w:proofErr w:type="spellEnd"/>
            <w:r>
              <w:rPr>
                <w:bCs/>
              </w:rPr>
              <w:t xml:space="preserve"> explore </w:t>
            </w:r>
            <w:proofErr w:type="spellStart"/>
            <w:r>
              <w:rPr>
                <w:bCs/>
              </w:rPr>
              <w:t>the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emotions</w:t>
            </w:r>
            <w:proofErr w:type="spellEnd"/>
            <w:r>
              <w:rPr>
                <w:bCs/>
              </w:rPr>
              <w:t xml:space="preserve"> and </w:t>
            </w:r>
            <w:proofErr w:type="spellStart"/>
            <w:r>
              <w:rPr>
                <w:bCs/>
              </w:rPr>
              <w:t>represent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them</w:t>
            </w:r>
            <w:proofErr w:type="spellEnd"/>
            <w:r>
              <w:rPr>
                <w:bCs/>
              </w:rPr>
              <w:t xml:space="preserve"> in </w:t>
            </w:r>
            <w:proofErr w:type="spellStart"/>
            <w:r>
              <w:rPr>
                <w:bCs/>
              </w:rPr>
              <w:t>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artistic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form</w:t>
            </w:r>
            <w:proofErr w:type="spellEnd"/>
          </w:p>
          <w:p w:rsidR="007E7943" w:rsidRPr="005A42C3" w:rsidRDefault="00F21D59" w:rsidP="005754E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7E7943" w:rsidRPr="00741EB4" w:rsidTr="00A50201">
        <w:tc>
          <w:tcPr>
            <w:tcW w:w="5000" w:type="pct"/>
          </w:tcPr>
          <w:p w:rsidR="007E7943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PARTICIPANT</w:t>
            </w:r>
            <w:r w:rsidRPr="00F70277">
              <w:rPr>
                <w:b/>
                <w:bCs/>
                <w:color w:val="0070C0"/>
              </w:rPr>
              <w:t>S:</w:t>
            </w:r>
          </w:p>
          <w:p w:rsidR="007E7943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</w:p>
          <w:p w:rsidR="007E7943" w:rsidRPr="00F21D59" w:rsidRDefault="00F21D59" w:rsidP="005754E7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Senior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Infants</w:t>
            </w:r>
            <w:proofErr w:type="spellEnd"/>
            <w:r>
              <w:rPr>
                <w:bCs/>
              </w:rPr>
              <w:t xml:space="preserve"> – St. </w:t>
            </w:r>
            <w:proofErr w:type="spellStart"/>
            <w:r>
              <w:rPr>
                <w:bCs/>
              </w:rPr>
              <w:t>John’s</w:t>
            </w:r>
            <w:proofErr w:type="spellEnd"/>
            <w:r>
              <w:rPr>
                <w:bCs/>
              </w:rPr>
              <w:t xml:space="preserve"> N.S.</w:t>
            </w:r>
          </w:p>
          <w:p w:rsidR="007E7943" w:rsidRPr="00F43C5F" w:rsidRDefault="007E7943" w:rsidP="005754E7">
            <w:pPr>
              <w:spacing w:after="0" w:line="240" w:lineRule="auto"/>
              <w:rPr>
                <w:b/>
                <w:bCs/>
              </w:rPr>
            </w:pPr>
          </w:p>
        </w:tc>
      </w:tr>
      <w:tr w:rsidR="007E7943" w:rsidRPr="00741EB4" w:rsidTr="00A50201">
        <w:tc>
          <w:tcPr>
            <w:tcW w:w="50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E7943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TEMPORALIZATION (d</w:t>
            </w:r>
            <w:r w:rsidRPr="00F70277">
              <w:rPr>
                <w:b/>
                <w:bCs/>
                <w:color w:val="0070C0"/>
              </w:rPr>
              <w:t>a</w:t>
            </w:r>
            <w:r>
              <w:rPr>
                <w:b/>
                <w:bCs/>
                <w:color w:val="0070C0"/>
              </w:rPr>
              <w:t xml:space="preserve">te of </w:t>
            </w:r>
            <w:r w:rsidRPr="002317B9">
              <w:rPr>
                <w:b/>
                <w:bCs/>
                <w:color w:val="0070C0"/>
                <w:lang w:val="en-US"/>
              </w:rPr>
              <w:t>realization</w:t>
            </w:r>
            <w:r w:rsidRPr="00F70277">
              <w:rPr>
                <w:b/>
                <w:bCs/>
                <w:color w:val="0070C0"/>
              </w:rPr>
              <w:t>):</w:t>
            </w:r>
          </w:p>
          <w:p w:rsidR="007E7943" w:rsidRPr="00F70277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</w:p>
          <w:p w:rsidR="007E7943" w:rsidRPr="005A42C3" w:rsidRDefault="00BE4E3A" w:rsidP="005754E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3/12/18</w:t>
            </w:r>
          </w:p>
        </w:tc>
      </w:tr>
      <w:tr w:rsidR="007E7943" w:rsidRPr="00741EB4" w:rsidTr="00A50201">
        <w:tc>
          <w:tcPr>
            <w:tcW w:w="5000" w:type="pct"/>
          </w:tcPr>
          <w:p w:rsidR="007E7943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RESOURCES</w:t>
            </w:r>
            <w:r w:rsidRPr="00F70277">
              <w:rPr>
                <w:b/>
                <w:bCs/>
                <w:color w:val="0070C0"/>
              </w:rPr>
              <w:t>:</w:t>
            </w:r>
          </w:p>
          <w:p w:rsidR="007E7943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</w:p>
          <w:p w:rsidR="007E7943" w:rsidRPr="00F21D59" w:rsidRDefault="00F21D59" w:rsidP="005754E7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Paper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Plates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Paper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Oil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Pastels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Glue</w:t>
            </w:r>
            <w:proofErr w:type="spellEnd"/>
          </w:p>
          <w:p w:rsidR="007E7943" w:rsidRPr="005A42C3" w:rsidRDefault="007E7943" w:rsidP="005754E7">
            <w:pPr>
              <w:spacing w:after="0" w:line="240" w:lineRule="auto"/>
              <w:rPr>
                <w:bCs/>
              </w:rPr>
            </w:pPr>
          </w:p>
        </w:tc>
      </w:tr>
      <w:tr w:rsidR="007E7943" w:rsidRPr="00741EB4" w:rsidTr="00A50201">
        <w:tc>
          <w:tcPr>
            <w:tcW w:w="50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E7943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DESCRIPTION OF THE ACTIVITY</w:t>
            </w:r>
            <w:r w:rsidRPr="00F70277">
              <w:rPr>
                <w:b/>
                <w:bCs/>
                <w:color w:val="0070C0"/>
              </w:rPr>
              <w:t>:</w:t>
            </w:r>
          </w:p>
          <w:p w:rsidR="00F21D59" w:rsidRPr="00F21D59" w:rsidRDefault="00F21D59" w:rsidP="005754E7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Iread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book</w:t>
            </w:r>
            <w:proofErr w:type="spellEnd"/>
            <w:r>
              <w:rPr>
                <w:bCs/>
              </w:rPr>
              <w:t xml:space="preserve"> ‘</w:t>
            </w:r>
            <w:proofErr w:type="spellStart"/>
            <w:r>
              <w:rPr>
                <w:bCs/>
              </w:rPr>
              <w:t>The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Colour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Monster</w:t>
            </w:r>
            <w:proofErr w:type="spellEnd"/>
            <w:r>
              <w:rPr>
                <w:bCs/>
              </w:rPr>
              <w:t xml:space="preserve">’ </w:t>
            </w:r>
            <w:proofErr w:type="spellStart"/>
            <w:r>
              <w:rPr>
                <w:bCs/>
              </w:rPr>
              <w:t>to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class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We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discussed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how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different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emtions</w:t>
            </w:r>
            <w:proofErr w:type="spellEnd"/>
            <w:r>
              <w:rPr>
                <w:bCs/>
              </w:rPr>
              <w:t xml:space="preserve"> in </w:t>
            </w:r>
            <w:proofErr w:type="spellStart"/>
            <w:r>
              <w:rPr>
                <w:bCs/>
              </w:rPr>
              <w:t>this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book</w:t>
            </w:r>
            <w:proofErr w:type="spellEnd"/>
            <w:r>
              <w:rPr>
                <w:bCs/>
              </w:rPr>
              <w:t xml:space="preserve"> are </w:t>
            </w:r>
            <w:proofErr w:type="spellStart"/>
            <w:r>
              <w:rPr>
                <w:bCs/>
              </w:rPr>
              <w:t>represented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different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colours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We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identified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emotions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represented</w:t>
            </w:r>
            <w:proofErr w:type="spellEnd"/>
            <w:r>
              <w:rPr>
                <w:bCs/>
              </w:rPr>
              <w:t xml:space="preserve"> in </w:t>
            </w:r>
            <w:proofErr w:type="spellStart"/>
            <w:r>
              <w:rPr>
                <w:bCs/>
              </w:rPr>
              <w:t>this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book</w:t>
            </w:r>
            <w:proofErr w:type="spellEnd"/>
            <w:r>
              <w:rPr>
                <w:bCs/>
              </w:rPr>
              <w:t xml:space="preserve"> and </w:t>
            </w:r>
            <w:proofErr w:type="spellStart"/>
            <w:r>
              <w:rPr>
                <w:bCs/>
              </w:rPr>
              <w:t>we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made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them</w:t>
            </w:r>
            <w:proofErr w:type="spellEnd"/>
            <w:r>
              <w:rPr>
                <w:bCs/>
              </w:rPr>
              <w:t xml:space="preserve"> in </w:t>
            </w:r>
            <w:proofErr w:type="spellStart"/>
            <w:r>
              <w:rPr>
                <w:bCs/>
              </w:rPr>
              <w:t>paper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plate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form.</w:t>
            </w:r>
            <w:r w:rsidR="00BE4E3A">
              <w:rPr>
                <w:bCs/>
              </w:rPr>
              <w:t>We</w:t>
            </w:r>
            <w:proofErr w:type="spellEnd"/>
            <w:r w:rsidR="00BE4E3A">
              <w:rPr>
                <w:bCs/>
              </w:rPr>
              <w:t xml:space="preserve"> </w:t>
            </w:r>
            <w:proofErr w:type="spellStart"/>
            <w:r w:rsidR="00BE4E3A">
              <w:rPr>
                <w:bCs/>
              </w:rPr>
              <w:t>focused</w:t>
            </w:r>
            <w:proofErr w:type="spellEnd"/>
            <w:r w:rsidR="00BE4E3A">
              <w:rPr>
                <w:bCs/>
              </w:rPr>
              <w:t xml:space="preserve"> </w:t>
            </w:r>
            <w:proofErr w:type="spellStart"/>
            <w:r w:rsidR="00BE4E3A">
              <w:rPr>
                <w:bCs/>
              </w:rPr>
              <w:t>on</w:t>
            </w:r>
            <w:proofErr w:type="spellEnd"/>
            <w:r w:rsidR="00BE4E3A">
              <w:rPr>
                <w:bCs/>
              </w:rPr>
              <w:t xml:space="preserve">  </w:t>
            </w:r>
            <w:proofErr w:type="spellStart"/>
            <w:r w:rsidR="00BE4E3A">
              <w:rPr>
                <w:bCs/>
              </w:rPr>
              <w:t>happiness</w:t>
            </w:r>
            <w:proofErr w:type="spellEnd"/>
            <w:r w:rsidR="00BE4E3A">
              <w:rPr>
                <w:bCs/>
              </w:rPr>
              <w:t xml:space="preserve"> </w:t>
            </w:r>
            <w:proofErr w:type="spellStart"/>
            <w:r w:rsidR="00BE4E3A">
              <w:rPr>
                <w:bCs/>
              </w:rPr>
              <w:t>for</w:t>
            </w:r>
            <w:proofErr w:type="spellEnd"/>
            <w:r w:rsidR="00BE4E3A">
              <w:rPr>
                <w:bCs/>
              </w:rPr>
              <w:t xml:space="preserve"> </w:t>
            </w:r>
            <w:proofErr w:type="spellStart"/>
            <w:r w:rsidR="00BE4E3A">
              <w:rPr>
                <w:bCs/>
              </w:rPr>
              <w:t>the</w:t>
            </w:r>
            <w:proofErr w:type="spellEnd"/>
            <w:r w:rsidR="00BE4E3A">
              <w:rPr>
                <w:bCs/>
              </w:rPr>
              <w:t xml:space="preserve"> conclusión of </w:t>
            </w:r>
            <w:proofErr w:type="spellStart"/>
            <w:r w:rsidR="00BE4E3A">
              <w:rPr>
                <w:bCs/>
              </w:rPr>
              <w:t>the</w:t>
            </w:r>
            <w:proofErr w:type="spellEnd"/>
            <w:r w:rsidR="00BE4E3A">
              <w:rPr>
                <w:bCs/>
              </w:rPr>
              <w:t xml:space="preserve"> </w:t>
            </w:r>
            <w:proofErr w:type="spellStart"/>
            <w:r w:rsidR="00BE4E3A">
              <w:rPr>
                <w:bCs/>
              </w:rPr>
              <w:t>lesson</w:t>
            </w:r>
            <w:proofErr w:type="spellEnd"/>
            <w:r w:rsidR="00BE4E3A">
              <w:rPr>
                <w:bCs/>
              </w:rPr>
              <w:t>.</w:t>
            </w:r>
          </w:p>
          <w:p w:rsidR="007E7943" w:rsidRPr="002753B4" w:rsidRDefault="007E7943" w:rsidP="005754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943" w:rsidRPr="00831D7E" w:rsidRDefault="007E7943" w:rsidP="005754E7">
            <w:pPr>
              <w:spacing w:after="0" w:line="240" w:lineRule="auto"/>
              <w:rPr>
                <w:bCs/>
              </w:rPr>
            </w:pPr>
          </w:p>
        </w:tc>
      </w:tr>
      <w:tr w:rsidR="007E7943" w:rsidRPr="00741EB4" w:rsidTr="00A50201">
        <w:tc>
          <w:tcPr>
            <w:tcW w:w="5000" w:type="pct"/>
          </w:tcPr>
          <w:p w:rsidR="007E7943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EVALUATION CRITERIA:</w:t>
            </w:r>
          </w:p>
          <w:p w:rsidR="007E7943" w:rsidRPr="00F70277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</w:p>
          <w:p w:rsidR="007E7943" w:rsidRPr="005A42C3" w:rsidRDefault="00F21D59" w:rsidP="005754E7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The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children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enjoyed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activity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The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selection</w:t>
            </w:r>
            <w:proofErr w:type="spellEnd"/>
            <w:r>
              <w:rPr>
                <w:bCs/>
              </w:rPr>
              <w:t xml:space="preserve"> of </w:t>
            </w:r>
            <w:proofErr w:type="spellStart"/>
            <w:r>
              <w:rPr>
                <w:bCs/>
              </w:rPr>
              <w:t>emotions</w:t>
            </w:r>
            <w:proofErr w:type="spellEnd"/>
            <w:r>
              <w:rPr>
                <w:bCs/>
              </w:rPr>
              <w:t xml:space="preserve"> look </w:t>
            </w:r>
            <w:proofErr w:type="spellStart"/>
            <w:r>
              <w:rPr>
                <w:bCs/>
              </w:rPr>
              <w:t>well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when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put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display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together</w:t>
            </w:r>
            <w:proofErr w:type="spellEnd"/>
            <w:r>
              <w:rPr>
                <w:bCs/>
              </w:rPr>
              <w:t>.</w:t>
            </w:r>
          </w:p>
          <w:p w:rsidR="007E7943" w:rsidRPr="00F43C5F" w:rsidRDefault="007E7943" w:rsidP="005754E7">
            <w:pPr>
              <w:spacing w:after="0" w:line="240" w:lineRule="auto"/>
              <w:rPr>
                <w:bCs/>
              </w:rPr>
            </w:pPr>
          </w:p>
        </w:tc>
      </w:tr>
      <w:tr w:rsidR="007E7943" w:rsidRPr="0024444C" w:rsidTr="00A50201">
        <w:trPr>
          <w:trHeight w:val="1027"/>
        </w:trPr>
        <w:tc>
          <w:tcPr>
            <w:tcW w:w="50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E7943" w:rsidRDefault="007E7943" w:rsidP="005754E7">
            <w:pPr>
              <w:spacing w:after="0" w:line="240" w:lineRule="auto"/>
              <w:rPr>
                <w:b/>
                <w:bCs/>
                <w:color w:val="0070C0"/>
                <w:lang w:val="en-US"/>
              </w:rPr>
            </w:pPr>
            <w:r w:rsidRPr="005E4E38">
              <w:rPr>
                <w:b/>
                <w:bCs/>
                <w:color w:val="0070C0"/>
                <w:lang w:val="en-US"/>
              </w:rPr>
              <w:t>EVALUATION: (Proposals for improvement , agreem</w:t>
            </w:r>
            <w:r>
              <w:rPr>
                <w:b/>
                <w:bCs/>
                <w:color w:val="0070C0"/>
                <w:lang w:val="en-US"/>
              </w:rPr>
              <w:t>e</w:t>
            </w:r>
            <w:r w:rsidRPr="005E4E38">
              <w:rPr>
                <w:b/>
                <w:bCs/>
                <w:color w:val="0070C0"/>
                <w:lang w:val="en-US"/>
              </w:rPr>
              <w:t>nts, tasks</w:t>
            </w:r>
            <w:r>
              <w:rPr>
                <w:b/>
                <w:bCs/>
                <w:color w:val="0070C0"/>
                <w:lang w:val="en-US"/>
              </w:rPr>
              <w:t>)</w:t>
            </w:r>
          </w:p>
          <w:p w:rsidR="007E7943" w:rsidRPr="00F21D59" w:rsidRDefault="00F21D59" w:rsidP="005754E7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Next time I would allow the children more time to create their art work. I feel the use of </w:t>
            </w:r>
            <w:proofErr w:type="spellStart"/>
            <w:r>
              <w:rPr>
                <w:bCs/>
                <w:lang w:val="en-US"/>
              </w:rPr>
              <w:t>emoji</w:t>
            </w:r>
            <w:proofErr w:type="spellEnd"/>
            <w:r>
              <w:rPr>
                <w:bCs/>
                <w:lang w:val="en-US"/>
              </w:rPr>
              <w:t xml:space="preserve"> on the white board guided and directed the children in the correct way.</w:t>
            </w:r>
          </w:p>
          <w:p w:rsidR="007E7943" w:rsidRPr="005E4E38" w:rsidRDefault="007E7943" w:rsidP="005754E7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:rsidR="007E7943" w:rsidRPr="005E4E38" w:rsidRDefault="007E7943" w:rsidP="005754E7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7E7943" w:rsidRPr="00741EB4" w:rsidTr="00A50201">
        <w:tc>
          <w:tcPr>
            <w:tcW w:w="5000" w:type="pct"/>
          </w:tcPr>
          <w:p w:rsidR="007E7943" w:rsidRPr="00F70277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RELATED FILES:</w:t>
            </w:r>
          </w:p>
          <w:p w:rsidR="007E7943" w:rsidRDefault="007E7943" w:rsidP="005754E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:rsidR="007E7943" w:rsidRDefault="007E7943" w:rsidP="005754E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:rsidR="007E7943" w:rsidRPr="004066D1" w:rsidRDefault="007E7943" w:rsidP="005754E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:rsidR="007E7943" w:rsidRPr="00741EB4" w:rsidRDefault="007E7943" w:rsidP="005754E7">
            <w:pPr>
              <w:spacing w:after="0" w:line="240" w:lineRule="auto"/>
              <w:rPr>
                <w:b/>
                <w:bCs/>
              </w:rPr>
            </w:pPr>
          </w:p>
          <w:p w:rsidR="007E7943" w:rsidRPr="00741EB4" w:rsidRDefault="007E7943" w:rsidP="005754E7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A50201" w:rsidRDefault="00A50201"/>
    <w:p w:rsidR="00A50201" w:rsidRDefault="00A50201">
      <w:pPr>
        <w:spacing w:after="160" w:line="259" w:lineRule="auto"/>
      </w:pPr>
      <w:r>
        <w:br w:type="page"/>
      </w:r>
      <w:r w:rsidR="00BB2868">
        <w:rPr>
          <w:noProof/>
          <w:lang w:val="en-IE" w:eastAsia="en-IE"/>
        </w:rPr>
        <w:lastRenderedPageBreak/>
        <w:drawing>
          <wp:inline distT="0" distB="0" distL="0" distR="0">
            <wp:extent cx="2387599" cy="1790700"/>
            <wp:effectExtent l="19050" t="0" r="0" b="0"/>
            <wp:docPr id="6" name="Picture 4" descr="C:\Users\User\Downloads\IMG_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36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751" cy="179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868"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918210" y="1501140"/>
            <wp:positionH relativeFrom="column">
              <wp:align>left</wp:align>
            </wp:positionH>
            <wp:positionV relativeFrom="paragraph">
              <wp:align>top</wp:align>
            </wp:positionV>
            <wp:extent cx="2297430" cy="2133600"/>
            <wp:effectExtent l="19050" t="0" r="7620" b="0"/>
            <wp:wrapSquare wrapText="bothSides"/>
            <wp:docPr id="1" name="Picture 1" descr="Image result for the colour mo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colour mon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868">
        <w:br w:type="textWrapping" w:clear="all"/>
      </w:r>
    </w:p>
    <w:p w:rsidR="00BB2868" w:rsidRDefault="00BB2868">
      <w:pPr>
        <w:spacing w:after="160" w:line="259" w:lineRule="auto"/>
      </w:pPr>
      <w:r>
        <w:rPr>
          <w:noProof/>
          <w:lang w:val="en-IE" w:eastAsia="en-IE"/>
        </w:rPr>
        <w:drawing>
          <wp:inline distT="0" distB="0" distL="0" distR="0">
            <wp:extent cx="2413000" cy="1809750"/>
            <wp:effectExtent l="19050" t="0" r="6350" b="0"/>
            <wp:docPr id="7" name="Picture 5" descr="C:\Users\User\Downloads\IMG_3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36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4E3A">
        <w:rPr>
          <w:noProof/>
          <w:lang w:val="en-IE" w:eastAsia="en-IE"/>
        </w:rPr>
        <w:drawing>
          <wp:inline distT="0" distB="0" distL="0" distR="0">
            <wp:extent cx="2787650" cy="1811338"/>
            <wp:effectExtent l="19050" t="0" r="0" b="0"/>
            <wp:docPr id="8" name="Picture 6" descr="C:\Users\User\Downloads\IMG_3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_38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81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868" w:rsidSect="00A50201">
      <w:headerReference w:type="default" r:id="rId11"/>
      <w:footerReference w:type="default" r:id="rId12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120" w:rsidRDefault="006C0120" w:rsidP="0018055B">
      <w:pPr>
        <w:spacing w:after="0" w:line="240" w:lineRule="auto"/>
      </w:pPr>
      <w:r>
        <w:separator/>
      </w:r>
    </w:p>
  </w:endnote>
  <w:endnote w:type="continuationSeparator" w:id="0">
    <w:p w:rsidR="006C0120" w:rsidRDefault="006C0120" w:rsidP="0018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6B" w:rsidRDefault="00872E6B" w:rsidP="00872E6B">
    <w:pPr>
      <w:pStyle w:val="Footer"/>
      <w:jc w:val="center"/>
      <w:rPr>
        <w:noProof/>
        <w:sz w:val="20"/>
        <w:szCs w:val="20"/>
        <w:lang w:eastAsia="es-ES"/>
      </w:rPr>
    </w:pPr>
    <w:r>
      <w:rPr>
        <w:noProof/>
        <w:sz w:val="20"/>
        <w:szCs w:val="20"/>
        <w:lang w:val="en-IE" w:eastAsia="en-IE"/>
      </w:rPr>
      <w:drawing>
        <wp:inline distT="0" distB="0" distL="0" distR="0">
          <wp:extent cx="323850" cy="438150"/>
          <wp:effectExtent l="0" t="0" r="0" b="0"/>
          <wp:docPr id="5" name="Imagen 5" descr="Descripción: Resultado de imagen de escudo seis de diciembre alcobe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Resultado de imagen de escudo seis de diciembre alcobend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2E6B" w:rsidRDefault="00872E6B" w:rsidP="00872E6B">
    <w:pPr>
      <w:pStyle w:val="Footer"/>
      <w:jc w:val="center"/>
    </w:pPr>
    <w:r>
      <w:rPr>
        <w:i/>
        <w:sz w:val="20"/>
        <w:szCs w:val="20"/>
      </w:rPr>
      <w:t xml:space="preserve"> </w:t>
    </w:r>
    <w:r w:rsidRPr="000F3EA5">
      <w:rPr>
        <w:i/>
        <w:sz w:val="20"/>
        <w:szCs w:val="20"/>
      </w:rPr>
      <w:t>CEIP S</w:t>
    </w:r>
    <w:r>
      <w:rPr>
        <w:i/>
        <w:sz w:val="20"/>
        <w:szCs w:val="20"/>
      </w:rPr>
      <w:t>eis de D</w:t>
    </w:r>
    <w:r w:rsidRPr="000F3EA5">
      <w:rPr>
        <w:i/>
        <w:sz w:val="20"/>
        <w:szCs w:val="20"/>
      </w:rPr>
      <w:t xml:space="preserve">iciembre  </w:t>
    </w:r>
  </w:p>
  <w:p w:rsidR="00872E6B" w:rsidRDefault="00872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120" w:rsidRDefault="006C0120" w:rsidP="0018055B">
      <w:pPr>
        <w:spacing w:after="0" w:line="240" w:lineRule="auto"/>
      </w:pPr>
      <w:r>
        <w:separator/>
      </w:r>
    </w:p>
  </w:footnote>
  <w:footnote w:type="continuationSeparator" w:id="0">
    <w:p w:rsidR="006C0120" w:rsidRDefault="006C0120" w:rsidP="0018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B" w:rsidRPr="0018055B" w:rsidRDefault="009018A9" w:rsidP="00A50201">
    <w:pPr>
      <w:tabs>
        <w:tab w:val="left" w:pos="284"/>
      </w:tabs>
      <w:spacing w:after="0" w:line="240" w:lineRule="auto"/>
      <w:ind w:left="-284"/>
      <w:contextualSpacing/>
      <w:rPr>
        <w:b/>
        <w:i/>
        <w:sz w:val="20"/>
        <w:szCs w:val="20"/>
        <w:lang w:val="en-US"/>
      </w:rPr>
    </w:pPr>
    <w:r w:rsidRPr="009018A9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4098" type="#_x0000_t202" style="position:absolute;left:0;text-align:left;margin-left:46.1pt;margin-top:6.6pt;width:247.5pt;height: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" fillcolor="white [3201]" stroked="f" strokeweight=".5pt">
          <v:textbox>
            <w:txbxContent>
              <w:p w:rsidR="0018055B" w:rsidRPr="00A50201" w:rsidRDefault="0018055B" w:rsidP="0018055B">
                <w:pPr>
                  <w:spacing w:after="0" w:line="240" w:lineRule="auto"/>
                  <w:contextualSpacing/>
                  <w:rPr>
                    <w:b/>
                    <w:i/>
                    <w:color w:val="0070C0"/>
                    <w:sz w:val="18"/>
                    <w:szCs w:val="18"/>
                  </w:rPr>
                </w:pPr>
                <w:r w:rsidRPr="00A50201">
                  <w:rPr>
                    <w:b/>
                    <w:i/>
                    <w:color w:val="0070C0"/>
                    <w:sz w:val="18"/>
                    <w:szCs w:val="18"/>
                  </w:rPr>
                  <w:t>ERASMUS + K229. VAN PROJECT (VIAJAR AMPLIA NACIONES):</w:t>
                </w:r>
                <w:r w:rsidRPr="00A50201">
                  <w:rPr>
                    <w:noProof/>
                    <w:sz w:val="18"/>
                    <w:szCs w:val="18"/>
                    <w:lang w:eastAsia="es-ES"/>
                  </w:rPr>
                  <w:t xml:space="preserve"> </w:t>
                </w:r>
              </w:p>
              <w:p w:rsidR="0018055B" w:rsidRPr="00A50201" w:rsidRDefault="0018055B" w:rsidP="0018055B">
                <w:pPr>
                  <w:spacing w:after="0" w:line="240" w:lineRule="auto"/>
                  <w:contextualSpacing/>
                  <w:rPr>
                    <w:b/>
                    <w:i/>
                    <w:sz w:val="18"/>
                    <w:szCs w:val="18"/>
                    <w:lang w:val="en-US"/>
                  </w:rPr>
                </w:pPr>
                <w:r w:rsidRPr="00A50201">
                  <w:rPr>
                    <w:b/>
                    <w:i/>
                    <w:color w:val="0070C0"/>
                    <w:sz w:val="18"/>
                    <w:szCs w:val="18"/>
                    <w:lang w:val="en-US"/>
                  </w:rPr>
                  <w:t>THE INTEGRATION OF STUDENTS THROUGH EMOTIONS AND ARTISTIC EDUCATION</w:t>
                </w:r>
              </w:p>
              <w:p w:rsidR="0018055B" w:rsidRPr="00A50201" w:rsidRDefault="0018055B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Pr="009018A9">
      <w:rPr>
        <w:noProof/>
        <w:lang w:eastAsia="es-ES"/>
      </w:rPr>
      <w:pict>
        <v:shape id="Cuadro de texto 3" o:spid="_x0000_s4097" type="#_x0000_t202" style="position:absolute;left:0;text-align:left;margin-left:307.2pt;margin-top:6.55pt;width:2in;height:5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" fillcolor="white [3201]" stroked="f" strokeweight=".5pt">
          <v:textbox>
            <w:txbxContent>
              <w:p w:rsidR="0018055B" w:rsidRDefault="00A50201">
                <w:r>
                  <w:rPr>
                    <w:noProof/>
                    <w:lang w:val="en-IE" w:eastAsia="en-IE"/>
                  </w:rPr>
                  <w:drawing>
                    <wp:inline distT="0" distB="0" distL="0" distR="0">
                      <wp:extent cx="1550035" cy="443635"/>
                      <wp:effectExtent l="0" t="0" r="0" b="0"/>
                      <wp:docPr id="2" name="Imagen 2" descr="cofinanciado_derech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ofinanciado_derech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67123" cy="477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0201">
      <w:rPr>
        <w:noProof/>
        <w:lang w:val="en-IE" w:eastAsia="en-IE"/>
      </w:rPr>
      <w:drawing>
        <wp:inline distT="0" distB="0" distL="0" distR="0">
          <wp:extent cx="895044" cy="710354"/>
          <wp:effectExtent l="0" t="0" r="63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aly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495" cy="75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0201">
      <w:t xml:space="preserve">               </w:t>
    </w:r>
  </w:p>
  <w:p w:rsidR="0018055B" w:rsidRDefault="0018055B">
    <w:pPr>
      <w:pStyle w:val="Header"/>
    </w:pPr>
  </w:p>
  <w:p w:rsidR="0018055B" w:rsidRDefault="001805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864"/>
    <w:multiLevelType w:val="hybridMultilevel"/>
    <w:tmpl w:val="0220E7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B22CE"/>
    <w:multiLevelType w:val="hybridMultilevel"/>
    <w:tmpl w:val="1BC48DAE"/>
    <w:lvl w:ilvl="0" w:tplc="29F89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8055B"/>
    <w:rsid w:val="0018055B"/>
    <w:rsid w:val="0024444C"/>
    <w:rsid w:val="002E7FB8"/>
    <w:rsid w:val="00314638"/>
    <w:rsid w:val="004775C9"/>
    <w:rsid w:val="005171F6"/>
    <w:rsid w:val="005B63AC"/>
    <w:rsid w:val="005D2E67"/>
    <w:rsid w:val="006C0120"/>
    <w:rsid w:val="007E7943"/>
    <w:rsid w:val="00872E6B"/>
    <w:rsid w:val="00876D07"/>
    <w:rsid w:val="009018A9"/>
    <w:rsid w:val="009A723A"/>
    <w:rsid w:val="00A50201"/>
    <w:rsid w:val="00BB2868"/>
    <w:rsid w:val="00BE4E3A"/>
    <w:rsid w:val="00F2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5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8055B"/>
  </w:style>
  <w:style w:type="paragraph" w:styleId="Footer">
    <w:name w:val="footer"/>
    <w:basedOn w:val="Normal"/>
    <w:link w:val="FooterChar"/>
    <w:uiPriority w:val="99"/>
    <w:unhideWhenUsed/>
    <w:rsid w:val="0018055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8055B"/>
  </w:style>
  <w:style w:type="paragraph" w:styleId="ListParagraph">
    <w:name w:val="List Paragraph"/>
    <w:basedOn w:val="Normal"/>
    <w:uiPriority w:val="34"/>
    <w:qFormat/>
    <w:rsid w:val="007E7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0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2E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55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8055B"/>
  </w:style>
  <w:style w:type="paragraph" w:styleId="Piedepgina">
    <w:name w:val="footer"/>
    <w:basedOn w:val="Normal"/>
    <w:link w:val="PiedepginaCar"/>
    <w:uiPriority w:val="99"/>
    <w:unhideWhenUsed/>
    <w:rsid w:val="0018055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055B"/>
  </w:style>
  <w:style w:type="paragraph" w:styleId="Prrafodelista">
    <w:name w:val="List Paragraph"/>
    <w:basedOn w:val="Normal"/>
    <w:uiPriority w:val="34"/>
    <w:qFormat/>
    <w:rsid w:val="007E79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201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72E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Comunidad de Madrid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User</cp:lastModifiedBy>
  <cp:revision>3</cp:revision>
  <cp:lastPrinted>2019-02-18T14:19:00Z</cp:lastPrinted>
  <dcterms:created xsi:type="dcterms:W3CDTF">2019-02-18T13:37:00Z</dcterms:created>
  <dcterms:modified xsi:type="dcterms:W3CDTF">2019-02-19T13:35:00Z</dcterms:modified>
</cp:coreProperties>
</file>