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B5" w:rsidRDefault="00005F45" w:rsidP="00005F45">
      <w:pPr>
        <w:jc w:val="center"/>
      </w:pPr>
      <w:r>
        <w:t>LA PAURA</w:t>
      </w:r>
    </w:p>
    <w:p w:rsidR="00005F45" w:rsidRDefault="00005F45" w:rsidP="00005F45">
      <w:r>
        <w:t>1^ FASE</w:t>
      </w:r>
    </w:p>
    <w:p w:rsidR="00005F45" w:rsidRDefault="00005F45" w:rsidP="00005F45">
      <w:pPr>
        <w:pStyle w:val="ListParagraph"/>
        <w:numPr>
          <w:ilvl w:val="0"/>
          <w:numId w:val="1"/>
        </w:numPr>
      </w:pPr>
      <w:r>
        <w:t>Lettura del capitolo 11: “L’incantesimo di Mago Gelone”</w:t>
      </w:r>
    </w:p>
    <w:p w:rsidR="00005F45" w:rsidRDefault="00005F45" w:rsidP="00005F45">
      <w:pPr>
        <w:pStyle w:val="ListParagraph"/>
        <w:numPr>
          <w:ilvl w:val="0"/>
          <w:numId w:val="1"/>
        </w:numPr>
      </w:pPr>
      <w:r>
        <w:t>L’emozionometro della paura: attraverso la coloritura di cuoricini i bambini stabiliscono l’intensità della loro paura di fronte ad alcune situazioni proposte.</w:t>
      </w:r>
    </w:p>
    <w:p w:rsidR="00005F45" w:rsidRDefault="00005F45" w:rsidP="00005F45">
      <w:pPr>
        <w:pStyle w:val="ListParagraph"/>
        <w:numPr>
          <w:ilvl w:val="0"/>
          <w:numId w:val="1"/>
        </w:numPr>
      </w:pPr>
      <w:r>
        <w:t>I bambini rappresentano con un disegno a fumetti una situazione vissuta in cui si sono sentiti impauriti.</w:t>
      </w:r>
    </w:p>
    <w:p w:rsidR="00005F45" w:rsidRDefault="00005F45" w:rsidP="00005F45">
      <w:r>
        <w:t>2^FASE</w:t>
      </w:r>
    </w:p>
    <w:p w:rsidR="00005F45" w:rsidRDefault="00005F45" w:rsidP="00005F45">
      <w:pPr>
        <w:pStyle w:val="ListParagraph"/>
        <w:numPr>
          <w:ilvl w:val="0"/>
          <w:numId w:val="3"/>
        </w:numPr>
      </w:pPr>
      <w:r>
        <w:t xml:space="preserve">Ricerca su Internet di alcuni famosi quadri in cui viene rappresentata questa emozione: </w:t>
      </w:r>
      <w:r w:rsidR="00496441">
        <w:t>“</w:t>
      </w:r>
      <w:r>
        <w:t>Giuditta e Oloferne</w:t>
      </w:r>
      <w:r w:rsidR="00496441">
        <w:t>”</w:t>
      </w:r>
      <w:r>
        <w:t xml:space="preserve"> del Caravaggio e</w:t>
      </w:r>
      <w:r w:rsidR="00496441">
        <w:t>”</w:t>
      </w:r>
      <w:r>
        <w:t xml:space="preserve"> l’Urlo</w:t>
      </w:r>
      <w:r w:rsidR="00496441">
        <w:t>”</w:t>
      </w:r>
      <w:r>
        <w:t xml:space="preserve"> di Munch.</w:t>
      </w:r>
    </w:p>
    <w:p w:rsidR="00005F45" w:rsidRDefault="00005F45" w:rsidP="00005F45">
      <w:pPr>
        <w:pStyle w:val="ListParagraph"/>
        <w:numPr>
          <w:ilvl w:val="0"/>
          <w:numId w:val="3"/>
        </w:numPr>
      </w:pPr>
      <w:r>
        <w:t>Osservazione di queste opere e riflessione su ciò che può aver portato questi personaggi ad avere quell’espressione di paura o di disgusto.</w:t>
      </w:r>
    </w:p>
    <w:p w:rsidR="00005F45" w:rsidRDefault="00005F45" w:rsidP="00005F45">
      <w:r>
        <w:t>3^ FASE</w:t>
      </w:r>
    </w:p>
    <w:p w:rsidR="00005F45" w:rsidRDefault="00005F45" w:rsidP="00005F45">
      <w:pPr>
        <w:pStyle w:val="ListParagraph"/>
        <w:numPr>
          <w:ilvl w:val="0"/>
          <w:numId w:val="4"/>
        </w:numPr>
      </w:pPr>
      <w:r>
        <w:t>Creare individualmente un “quadro” intitolato: “Grida di paura”. I bambini devono rappresentarsi in primo piano mentre urlano, anche attraverso una semplice sagoma</w:t>
      </w:r>
      <w:r w:rsidR="001725F3">
        <w:t>, devono aggiungere qualche soggetto per loro spaventoso e colorare lo sfondo usando colori che rappresentino l’emozione della paura.</w:t>
      </w:r>
    </w:p>
    <w:p w:rsidR="00005F45" w:rsidRDefault="00005F45" w:rsidP="00005F45">
      <w:pPr>
        <w:pStyle w:val="ListParagraph"/>
      </w:pPr>
    </w:p>
    <w:p w:rsidR="00EA768C" w:rsidRDefault="00EA768C" w:rsidP="00005F45">
      <w:pPr>
        <w:pStyle w:val="ListParagraph"/>
      </w:pPr>
    </w:p>
    <w:p w:rsidR="00EA768C" w:rsidRPr="00496441" w:rsidRDefault="00EA768C" w:rsidP="00EA7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212121"/>
          <w:lang w:val="en-US" w:eastAsia="it-IT"/>
        </w:rPr>
      </w:pPr>
      <w:r w:rsidRPr="00496441">
        <w:rPr>
          <w:rFonts w:eastAsia="Times New Roman" w:cstheme="minorHAnsi"/>
          <w:color w:val="212121"/>
          <w:lang w:val="en-US" w:eastAsia="it-IT"/>
        </w:rPr>
        <w:t>FEAR</w:t>
      </w:r>
    </w:p>
    <w:p w:rsidR="00EA768C" w:rsidRPr="00496441" w:rsidRDefault="00EA768C" w:rsidP="00EA7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n-US" w:eastAsia="it-IT"/>
        </w:rPr>
      </w:pPr>
      <w:r w:rsidRPr="00496441">
        <w:rPr>
          <w:rFonts w:eastAsia="Times New Roman" w:cstheme="minorHAnsi"/>
          <w:color w:val="212121"/>
          <w:lang w:val="en-US" w:eastAsia="it-IT"/>
        </w:rPr>
        <w:t>1^PHASE</w:t>
      </w:r>
    </w:p>
    <w:p w:rsidR="00EA768C" w:rsidRPr="00496441" w:rsidRDefault="00EA768C" w:rsidP="00EA7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n-US" w:eastAsia="it-IT"/>
        </w:rPr>
      </w:pPr>
    </w:p>
    <w:p w:rsidR="00EA768C" w:rsidRPr="00496441" w:rsidRDefault="00EA768C" w:rsidP="00EA768C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-US"/>
        </w:rPr>
      </w:pPr>
      <w:r w:rsidRPr="00496441">
        <w:rPr>
          <w:rFonts w:asciiTheme="minorHAnsi" w:hAnsiTheme="minorHAnsi" w:cstheme="minorHAnsi"/>
          <w:color w:val="212121"/>
          <w:sz w:val="22"/>
          <w:szCs w:val="22"/>
          <w:lang w:val="en-US"/>
        </w:rPr>
        <w:t xml:space="preserve">• Reading of chapter 11: "The spell of </w:t>
      </w:r>
      <w:proofErr w:type="spellStart"/>
      <w:r w:rsidRPr="00496441">
        <w:rPr>
          <w:rFonts w:asciiTheme="minorHAnsi" w:hAnsiTheme="minorHAnsi" w:cstheme="minorHAnsi"/>
          <w:color w:val="212121"/>
          <w:sz w:val="22"/>
          <w:szCs w:val="22"/>
          <w:lang w:val="en-US"/>
        </w:rPr>
        <w:t>Mago</w:t>
      </w:r>
      <w:proofErr w:type="spellEnd"/>
      <w:r w:rsidRPr="00496441">
        <w:rPr>
          <w:rFonts w:asciiTheme="minorHAnsi" w:hAnsiTheme="minorHAnsi" w:cstheme="minorHAnsi"/>
          <w:color w:val="212121"/>
          <w:sz w:val="22"/>
          <w:szCs w:val="22"/>
          <w:lang w:val="en-US"/>
        </w:rPr>
        <w:t xml:space="preserve"> </w:t>
      </w:r>
      <w:proofErr w:type="spellStart"/>
      <w:r w:rsidRPr="00496441">
        <w:rPr>
          <w:rFonts w:asciiTheme="minorHAnsi" w:hAnsiTheme="minorHAnsi" w:cstheme="minorHAnsi"/>
          <w:color w:val="212121"/>
          <w:sz w:val="22"/>
          <w:szCs w:val="22"/>
          <w:lang w:val="en-US"/>
        </w:rPr>
        <w:t>Gelone</w:t>
      </w:r>
      <w:proofErr w:type="spellEnd"/>
      <w:r w:rsidRPr="00496441">
        <w:rPr>
          <w:rFonts w:asciiTheme="minorHAnsi" w:hAnsiTheme="minorHAnsi" w:cstheme="minorHAnsi"/>
          <w:color w:val="212121"/>
          <w:sz w:val="22"/>
          <w:szCs w:val="22"/>
          <w:lang w:val="en-US"/>
        </w:rPr>
        <w:t>"</w:t>
      </w:r>
    </w:p>
    <w:p w:rsidR="00EA768C" w:rsidRPr="00496441" w:rsidRDefault="00EA768C" w:rsidP="00EA768C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-US"/>
        </w:rPr>
      </w:pPr>
      <w:r w:rsidRPr="00496441">
        <w:rPr>
          <w:rFonts w:asciiTheme="minorHAnsi" w:hAnsiTheme="minorHAnsi" w:cstheme="minorHAnsi"/>
          <w:color w:val="212121"/>
          <w:sz w:val="22"/>
          <w:szCs w:val="22"/>
          <w:lang w:val="en-US"/>
        </w:rPr>
        <w:t>• The emotion meter of fear: through the coloring of little hearts children establish the intensity of their fear in the face of some proposed situations.</w:t>
      </w:r>
    </w:p>
    <w:p w:rsidR="00EA768C" w:rsidRPr="00496441" w:rsidRDefault="00EA768C" w:rsidP="00EA768C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-US"/>
        </w:rPr>
      </w:pPr>
      <w:r w:rsidRPr="00496441">
        <w:rPr>
          <w:rFonts w:asciiTheme="minorHAnsi" w:hAnsiTheme="minorHAnsi" w:cstheme="minorHAnsi"/>
          <w:color w:val="212121"/>
          <w:sz w:val="22"/>
          <w:szCs w:val="22"/>
          <w:lang w:val="en-US"/>
        </w:rPr>
        <w:t>• The children represent with a comic drawing a lived situation in which they felt afraid.</w:t>
      </w:r>
    </w:p>
    <w:p w:rsidR="00EA768C" w:rsidRPr="00496441" w:rsidRDefault="00EA768C" w:rsidP="00EA768C">
      <w:pPr>
        <w:rPr>
          <w:rFonts w:cstheme="minorHAnsi"/>
          <w:lang w:val="en-US"/>
        </w:rPr>
      </w:pPr>
    </w:p>
    <w:p w:rsidR="00EA768C" w:rsidRPr="00496441" w:rsidRDefault="00EA768C" w:rsidP="00EA768C">
      <w:pPr>
        <w:rPr>
          <w:rFonts w:cstheme="minorHAnsi"/>
          <w:lang w:val="en-US"/>
        </w:rPr>
      </w:pPr>
      <w:r w:rsidRPr="00496441">
        <w:rPr>
          <w:rFonts w:cstheme="minorHAnsi"/>
          <w:lang w:val="en-US"/>
        </w:rPr>
        <w:t>2^PHASE</w:t>
      </w:r>
    </w:p>
    <w:p w:rsidR="00EA768C" w:rsidRPr="00496441" w:rsidRDefault="00EA768C" w:rsidP="00EA768C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-US"/>
        </w:rPr>
      </w:pPr>
      <w:r w:rsidRPr="00496441">
        <w:rPr>
          <w:rFonts w:asciiTheme="minorHAnsi" w:hAnsiTheme="minorHAnsi" w:cstheme="minorHAnsi"/>
          <w:color w:val="212121"/>
          <w:sz w:val="22"/>
          <w:szCs w:val="22"/>
          <w:lang w:val="en-US"/>
        </w:rPr>
        <w:t xml:space="preserve">• Internet research of some famous paintings in which this emotion is represented: </w:t>
      </w:r>
      <w:r w:rsidR="00496441">
        <w:rPr>
          <w:rFonts w:asciiTheme="minorHAnsi" w:hAnsiTheme="minorHAnsi" w:cstheme="minorHAnsi"/>
          <w:color w:val="212121"/>
          <w:sz w:val="22"/>
          <w:szCs w:val="22"/>
          <w:lang w:val="en-US"/>
        </w:rPr>
        <w:t>“</w:t>
      </w:r>
      <w:r w:rsidRPr="00496441">
        <w:rPr>
          <w:rFonts w:asciiTheme="minorHAnsi" w:hAnsiTheme="minorHAnsi" w:cstheme="minorHAnsi"/>
          <w:color w:val="212121"/>
          <w:sz w:val="22"/>
          <w:szCs w:val="22"/>
          <w:lang w:val="en-US"/>
        </w:rPr>
        <w:t xml:space="preserve">Judith and </w:t>
      </w:r>
      <w:proofErr w:type="spellStart"/>
      <w:r w:rsidRPr="00496441">
        <w:rPr>
          <w:rFonts w:asciiTheme="minorHAnsi" w:hAnsiTheme="minorHAnsi" w:cstheme="minorHAnsi"/>
          <w:color w:val="212121"/>
          <w:sz w:val="22"/>
          <w:szCs w:val="22"/>
          <w:lang w:val="en-US"/>
        </w:rPr>
        <w:t>Holofernes</w:t>
      </w:r>
      <w:proofErr w:type="spellEnd"/>
      <w:r w:rsidR="00496441">
        <w:rPr>
          <w:rFonts w:asciiTheme="minorHAnsi" w:hAnsiTheme="minorHAnsi" w:cstheme="minorHAnsi"/>
          <w:color w:val="212121"/>
          <w:sz w:val="22"/>
          <w:szCs w:val="22"/>
          <w:lang w:val="en-US"/>
        </w:rPr>
        <w:t>” by Caravaggio and “T</w:t>
      </w:r>
      <w:r w:rsidRPr="00496441">
        <w:rPr>
          <w:rFonts w:asciiTheme="minorHAnsi" w:hAnsiTheme="minorHAnsi" w:cstheme="minorHAnsi"/>
          <w:color w:val="212121"/>
          <w:sz w:val="22"/>
          <w:szCs w:val="22"/>
          <w:lang w:val="en-US"/>
        </w:rPr>
        <w:t>he Scream</w:t>
      </w:r>
      <w:r w:rsidR="00496441">
        <w:rPr>
          <w:rFonts w:asciiTheme="minorHAnsi" w:hAnsiTheme="minorHAnsi" w:cstheme="minorHAnsi"/>
          <w:color w:val="212121"/>
          <w:sz w:val="22"/>
          <w:szCs w:val="22"/>
          <w:lang w:val="en-US"/>
        </w:rPr>
        <w:t>”</w:t>
      </w:r>
      <w:r w:rsidRPr="00496441">
        <w:rPr>
          <w:rFonts w:asciiTheme="minorHAnsi" w:hAnsiTheme="minorHAnsi" w:cstheme="minorHAnsi"/>
          <w:color w:val="212121"/>
          <w:sz w:val="22"/>
          <w:szCs w:val="22"/>
          <w:lang w:val="en-US"/>
        </w:rPr>
        <w:t xml:space="preserve"> by Munch.</w:t>
      </w:r>
    </w:p>
    <w:p w:rsidR="00EA768C" w:rsidRPr="00496441" w:rsidRDefault="00EA768C" w:rsidP="00EA768C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-US"/>
        </w:rPr>
      </w:pPr>
      <w:r w:rsidRPr="00496441">
        <w:rPr>
          <w:rFonts w:asciiTheme="minorHAnsi" w:hAnsiTheme="minorHAnsi" w:cstheme="minorHAnsi"/>
          <w:color w:val="212121"/>
          <w:sz w:val="22"/>
          <w:szCs w:val="22"/>
          <w:lang w:val="en-US"/>
        </w:rPr>
        <w:t>• Observation of these works and reflection on what may have led these characters to have that expression of fear or disgust.</w:t>
      </w:r>
    </w:p>
    <w:p w:rsidR="00EA768C" w:rsidRPr="00496441" w:rsidRDefault="00EA768C" w:rsidP="00EA768C">
      <w:pPr>
        <w:rPr>
          <w:rFonts w:cstheme="minorHAnsi"/>
          <w:lang w:val="en-US"/>
        </w:rPr>
      </w:pPr>
    </w:p>
    <w:p w:rsidR="00EA768C" w:rsidRPr="00496441" w:rsidRDefault="00EA768C" w:rsidP="00EA768C">
      <w:pPr>
        <w:rPr>
          <w:rFonts w:cstheme="minorHAnsi"/>
          <w:lang w:val="en-US"/>
        </w:rPr>
      </w:pPr>
      <w:r w:rsidRPr="00496441">
        <w:rPr>
          <w:rFonts w:cstheme="minorHAnsi"/>
          <w:lang w:val="en-US"/>
        </w:rPr>
        <w:t>3^PHASE</w:t>
      </w:r>
    </w:p>
    <w:p w:rsidR="00EA768C" w:rsidRPr="00496441" w:rsidRDefault="00EA768C" w:rsidP="00EA768C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-US"/>
        </w:rPr>
      </w:pPr>
      <w:r w:rsidRPr="00496441">
        <w:rPr>
          <w:rFonts w:asciiTheme="minorHAnsi" w:hAnsiTheme="minorHAnsi" w:cstheme="minorHAnsi"/>
          <w:color w:val="212121"/>
          <w:sz w:val="22"/>
          <w:szCs w:val="22"/>
          <w:lang w:val="en-US"/>
        </w:rPr>
        <w:t xml:space="preserve">• Individually create a "picture" entitled: "Screaming in fear". Children must represent themselves in the foreground while shouting, even through a simple </w:t>
      </w:r>
      <w:proofErr w:type="gramStart"/>
      <w:r w:rsidRPr="00496441">
        <w:rPr>
          <w:rFonts w:asciiTheme="minorHAnsi" w:hAnsiTheme="minorHAnsi" w:cstheme="minorHAnsi"/>
          <w:color w:val="212121"/>
          <w:sz w:val="22"/>
          <w:szCs w:val="22"/>
          <w:lang w:val="en-US"/>
        </w:rPr>
        <w:t>silhouette,</w:t>
      </w:r>
      <w:proofErr w:type="gramEnd"/>
      <w:r w:rsidRPr="00496441">
        <w:rPr>
          <w:rFonts w:asciiTheme="minorHAnsi" w:hAnsiTheme="minorHAnsi" w:cstheme="minorHAnsi"/>
          <w:color w:val="212121"/>
          <w:sz w:val="22"/>
          <w:szCs w:val="22"/>
          <w:lang w:val="en-US"/>
        </w:rPr>
        <w:t xml:space="preserve"> they must add some subject to them frightening and color the background using colors that represent the emotion of fear.</w:t>
      </w:r>
    </w:p>
    <w:p w:rsidR="00EA768C" w:rsidRPr="00496441" w:rsidRDefault="00EA768C" w:rsidP="00EA768C">
      <w:pPr>
        <w:rPr>
          <w:rFonts w:cstheme="minorHAnsi"/>
          <w:lang w:val="en-US"/>
        </w:rPr>
      </w:pPr>
    </w:p>
    <w:p w:rsidR="00EA768C" w:rsidRPr="00496441" w:rsidRDefault="00EA768C" w:rsidP="00EA768C">
      <w:pPr>
        <w:pStyle w:val="ListParagraph"/>
        <w:jc w:val="center"/>
        <w:rPr>
          <w:rFonts w:cstheme="minorHAnsi"/>
          <w:lang w:val="en-US"/>
        </w:rPr>
      </w:pPr>
    </w:p>
    <w:sectPr w:rsidR="00EA768C" w:rsidRPr="00496441" w:rsidSect="005A5F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2F14"/>
    <w:multiLevelType w:val="hybridMultilevel"/>
    <w:tmpl w:val="AD6EE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0245E"/>
    <w:multiLevelType w:val="hybridMultilevel"/>
    <w:tmpl w:val="CFF69C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A7622E"/>
    <w:multiLevelType w:val="hybridMultilevel"/>
    <w:tmpl w:val="80F01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6440A"/>
    <w:multiLevelType w:val="hybridMultilevel"/>
    <w:tmpl w:val="F5C403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283"/>
  <w:characterSpacingControl w:val="doNotCompress"/>
  <w:compat/>
  <w:rsids>
    <w:rsidRoot w:val="00005F45"/>
    <w:rsid w:val="00005F45"/>
    <w:rsid w:val="001725F3"/>
    <w:rsid w:val="00496441"/>
    <w:rsid w:val="005A5FB5"/>
    <w:rsid w:val="00967DA5"/>
    <w:rsid w:val="00D035BC"/>
    <w:rsid w:val="00EA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F4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76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768C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ROSARIA</cp:lastModifiedBy>
  <cp:revision>2</cp:revision>
  <dcterms:created xsi:type="dcterms:W3CDTF">2019-05-09T04:07:00Z</dcterms:created>
  <dcterms:modified xsi:type="dcterms:W3CDTF">2019-05-09T04:07:00Z</dcterms:modified>
</cp:coreProperties>
</file>