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04" w:rsidRDefault="007F7404" w:rsidP="007F7404">
      <w:pPr>
        <w:ind w:left="360"/>
        <w:jc w:val="center"/>
      </w:pPr>
      <w:r>
        <w:t>LA TRISTEZZA</w:t>
      </w:r>
    </w:p>
    <w:p w:rsidR="007F7404" w:rsidRDefault="007F7404" w:rsidP="007F7404">
      <w:pPr>
        <w:ind w:left="360"/>
      </w:pPr>
      <w:r>
        <w:t>1^ FASE</w:t>
      </w:r>
    </w:p>
    <w:p w:rsidR="007F7404" w:rsidRDefault="007F7404" w:rsidP="007F7404">
      <w:pPr>
        <w:pStyle w:val="Paragrafoelenco"/>
        <w:numPr>
          <w:ilvl w:val="0"/>
          <w:numId w:val="2"/>
        </w:numPr>
        <w:spacing w:after="0" w:line="240" w:lineRule="auto"/>
        <w:rPr>
          <w:bCs/>
        </w:rPr>
      </w:pPr>
      <w:r w:rsidRPr="007F7404">
        <w:rPr>
          <w:bCs/>
        </w:rPr>
        <w:t>I bambini ascoltano la lettura di alcune tradizioni della festa del  Carnevale</w:t>
      </w:r>
      <w:r>
        <w:rPr>
          <w:bCs/>
        </w:rPr>
        <w:t xml:space="preserve"> in Italia e in Spagna</w:t>
      </w:r>
      <w:r w:rsidR="00BC3D7B">
        <w:rPr>
          <w:bCs/>
        </w:rPr>
        <w:t>: il falò e il funerale</w:t>
      </w:r>
      <w:r w:rsidRPr="007F7404">
        <w:rPr>
          <w:bCs/>
        </w:rPr>
        <w:t xml:space="preserve"> della sardina.</w:t>
      </w:r>
    </w:p>
    <w:p w:rsidR="007F7404" w:rsidRDefault="007F7404" w:rsidP="007F7404">
      <w:pPr>
        <w:pStyle w:val="Paragrafoelenco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Discussione collettiva sull’argomento ascoltato.</w:t>
      </w:r>
    </w:p>
    <w:p w:rsidR="007F7404" w:rsidRDefault="007F7404" w:rsidP="007F7404">
      <w:pPr>
        <w:pStyle w:val="Paragrafoelenco"/>
        <w:spacing w:after="0" w:line="240" w:lineRule="auto"/>
        <w:rPr>
          <w:bCs/>
        </w:rPr>
      </w:pPr>
    </w:p>
    <w:p w:rsidR="007F7404" w:rsidRDefault="007F7404" w:rsidP="007F7404">
      <w:pPr>
        <w:spacing w:after="0" w:line="240" w:lineRule="auto"/>
        <w:ind w:left="360"/>
        <w:rPr>
          <w:bCs/>
        </w:rPr>
      </w:pPr>
      <w:r>
        <w:rPr>
          <w:bCs/>
        </w:rPr>
        <w:t>2^ FASE</w:t>
      </w:r>
    </w:p>
    <w:p w:rsidR="007F7404" w:rsidRPr="007F7404" w:rsidRDefault="007F7404" w:rsidP="007F7404">
      <w:pPr>
        <w:spacing w:after="0" w:line="240" w:lineRule="auto"/>
        <w:ind w:left="360"/>
        <w:rPr>
          <w:bCs/>
        </w:rPr>
      </w:pPr>
    </w:p>
    <w:p w:rsidR="007F7404" w:rsidRDefault="007F7404" w:rsidP="007F7404">
      <w:pPr>
        <w:pStyle w:val="Paragrafoelenco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 xml:space="preserve">Lettura del capitolo 8 </w:t>
      </w:r>
      <w:r w:rsidRPr="007F7404">
        <w:rPr>
          <w:bCs/>
        </w:rPr>
        <w:t xml:space="preserve">: “Borgofelice” </w:t>
      </w:r>
    </w:p>
    <w:p w:rsidR="007F7404" w:rsidRDefault="007F7404" w:rsidP="007F7404">
      <w:pPr>
        <w:pStyle w:val="Paragrafoelenco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Riflessioni collettiva sull’</w:t>
      </w:r>
      <w:r w:rsidR="00F220EF">
        <w:rPr>
          <w:bCs/>
        </w:rPr>
        <w:t>emozione della tristezza.</w:t>
      </w:r>
    </w:p>
    <w:p w:rsidR="00D2261F" w:rsidRPr="00D2261F" w:rsidRDefault="00D2261F" w:rsidP="00D2261F">
      <w:pPr>
        <w:pStyle w:val="Paragrafoelenco"/>
        <w:numPr>
          <w:ilvl w:val="0"/>
          <w:numId w:val="3"/>
        </w:numPr>
      </w:pPr>
      <w:r>
        <w:t>L’emozionometro della tristezza: attraverso la coloritura di cuoricini i bambini stabiliscono l’intensità della loro tristezza di fronte ad alcune situazioni proposte.</w:t>
      </w:r>
    </w:p>
    <w:p w:rsidR="007F7404" w:rsidRDefault="007F7404" w:rsidP="007F7404">
      <w:pPr>
        <w:pStyle w:val="Paragrafoelenco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I bambini vengono sollecitati a disegnare una situazione</w:t>
      </w:r>
      <w:r w:rsidRPr="007F7404">
        <w:rPr>
          <w:bCs/>
        </w:rPr>
        <w:t xml:space="preserve"> di grande tristezza.</w:t>
      </w:r>
    </w:p>
    <w:p w:rsidR="00D2261F" w:rsidRDefault="00D2261F" w:rsidP="00D2261F">
      <w:pPr>
        <w:pStyle w:val="Paragrafoelenco"/>
        <w:spacing w:after="0" w:line="240" w:lineRule="auto"/>
        <w:rPr>
          <w:bCs/>
        </w:rPr>
      </w:pPr>
    </w:p>
    <w:p w:rsidR="00D2261F" w:rsidRDefault="00D2261F" w:rsidP="00D2261F">
      <w:pPr>
        <w:spacing w:after="0" w:line="240" w:lineRule="auto"/>
        <w:rPr>
          <w:bCs/>
        </w:rPr>
      </w:pPr>
      <w:r>
        <w:rPr>
          <w:bCs/>
        </w:rPr>
        <w:t xml:space="preserve">      </w:t>
      </w:r>
      <w:r w:rsidRPr="00D2261F">
        <w:rPr>
          <w:bCs/>
        </w:rPr>
        <w:t>3^ FASE</w:t>
      </w:r>
    </w:p>
    <w:p w:rsidR="00D2261F" w:rsidRPr="00D2261F" w:rsidRDefault="005F13AE" w:rsidP="00D2261F">
      <w:pPr>
        <w:pStyle w:val="Paragrafoelenco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Breve percorso su</w:t>
      </w:r>
      <w:r w:rsidR="00D2261F">
        <w:rPr>
          <w:bCs/>
        </w:rPr>
        <w:t xml:space="preserve"> opere d’arte di vari artisti</w:t>
      </w:r>
      <w:r w:rsidR="00144C9C">
        <w:rPr>
          <w:bCs/>
        </w:rPr>
        <w:t>,</w:t>
      </w:r>
      <w:r w:rsidR="00D2261F">
        <w:rPr>
          <w:bCs/>
        </w:rPr>
        <w:t xml:space="preserve"> che si sono soffermati in particolare s</w:t>
      </w:r>
      <w:r>
        <w:rPr>
          <w:bCs/>
        </w:rPr>
        <w:t>ull’espressività dei volti.</w:t>
      </w:r>
    </w:p>
    <w:p w:rsidR="007F7404" w:rsidRDefault="007F7404" w:rsidP="007F7404">
      <w:pPr>
        <w:spacing w:after="0" w:line="240" w:lineRule="auto"/>
        <w:ind w:left="360"/>
        <w:rPr>
          <w:bCs/>
        </w:rPr>
      </w:pPr>
    </w:p>
    <w:p w:rsidR="007F7404" w:rsidRPr="007F7404" w:rsidRDefault="00144C9C" w:rsidP="007F7404">
      <w:pPr>
        <w:spacing w:after="0" w:line="240" w:lineRule="auto"/>
        <w:ind w:left="360"/>
        <w:rPr>
          <w:bCs/>
        </w:rPr>
      </w:pPr>
      <w:r>
        <w:rPr>
          <w:bCs/>
        </w:rPr>
        <w:t>4</w:t>
      </w:r>
      <w:r w:rsidR="007F7404">
        <w:rPr>
          <w:bCs/>
        </w:rPr>
        <w:t>^ FASE</w:t>
      </w:r>
    </w:p>
    <w:p w:rsidR="007F7404" w:rsidRDefault="007F7404" w:rsidP="007F7404">
      <w:pPr>
        <w:pStyle w:val="Paragrafoelenco"/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>A</w:t>
      </w:r>
      <w:r w:rsidRPr="007F7404">
        <w:rPr>
          <w:bCs/>
        </w:rPr>
        <w:t>ttraverso una presentazione in power point</w:t>
      </w:r>
      <w:r>
        <w:rPr>
          <w:bCs/>
        </w:rPr>
        <w:t>, preparata dall’insegnante,</w:t>
      </w:r>
      <w:r w:rsidRPr="007F7404">
        <w:rPr>
          <w:bCs/>
        </w:rPr>
        <w:t xml:space="preserve">  viene loro  presentato un artista che si è distinto per l’espressività data ai volti dei suoi personaggi: Giotto.</w:t>
      </w:r>
    </w:p>
    <w:p w:rsidR="007F7404" w:rsidRDefault="007F7404" w:rsidP="007F7404">
      <w:pPr>
        <w:spacing w:after="0" w:line="240" w:lineRule="auto"/>
        <w:ind w:left="360"/>
        <w:rPr>
          <w:bCs/>
        </w:rPr>
      </w:pPr>
    </w:p>
    <w:p w:rsidR="007F7404" w:rsidRPr="007F7404" w:rsidRDefault="00144C9C" w:rsidP="007F7404">
      <w:pPr>
        <w:spacing w:after="0" w:line="240" w:lineRule="auto"/>
        <w:ind w:left="360"/>
        <w:rPr>
          <w:bCs/>
        </w:rPr>
      </w:pPr>
      <w:r>
        <w:rPr>
          <w:bCs/>
        </w:rPr>
        <w:t>5</w:t>
      </w:r>
      <w:r w:rsidR="007F7404">
        <w:rPr>
          <w:bCs/>
        </w:rPr>
        <w:t>^ FASE</w:t>
      </w:r>
    </w:p>
    <w:p w:rsidR="007F7404" w:rsidRPr="007F7404" w:rsidRDefault="007F7404" w:rsidP="007F7404">
      <w:pPr>
        <w:pStyle w:val="Paragrafoelenco"/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>I bambini v</w:t>
      </w:r>
      <w:r w:rsidRPr="007F7404">
        <w:rPr>
          <w:bCs/>
        </w:rPr>
        <w:t>engono accompagnati virtualmente alla</w:t>
      </w:r>
      <w:r w:rsidR="00BC3D7B">
        <w:rPr>
          <w:bCs/>
        </w:rPr>
        <w:t>”</w:t>
      </w:r>
      <w:r w:rsidRPr="007F7404">
        <w:rPr>
          <w:bCs/>
        </w:rPr>
        <w:t xml:space="preserve"> Cappella degli Scrovegni</w:t>
      </w:r>
      <w:r w:rsidR="00BC3D7B">
        <w:rPr>
          <w:bCs/>
        </w:rPr>
        <w:t>” -Padova</w:t>
      </w:r>
      <w:r w:rsidRPr="007F7404">
        <w:rPr>
          <w:bCs/>
        </w:rPr>
        <w:t xml:space="preserve"> e ne osservano i dipinti. </w:t>
      </w:r>
    </w:p>
    <w:p w:rsidR="007F7404" w:rsidRDefault="00F220EF" w:rsidP="007F7404">
      <w:pPr>
        <w:spacing w:after="0" w:line="240" w:lineRule="auto"/>
        <w:rPr>
          <w:bCs/>
        </w:rPr>
      </w:pPr>
      <w:r>
        <w:rPr>
          <w:bCs/>
        </w:rPr>
        <w:t xml:space="preserve">              </w:t>
      </w:r>
      <w:r w:rsidR="007F7404" w:rsidRPr="006E3A73">
        <w:rPr>
          <w:bCs/>
        </w:rPr>
        <w:t>Osservano da vicino la tristezza impressa sui volti presenti nell’opera di Giotto.</w:t>
      </w:r>
    </w:p>
    <w:p w:rsidR="00F220EF" w:rsidRDefault="00F220EF" w:rsidP="007F7404">
      <w:pPr>
        <w:spacing w:after="0" w:line="240" w:lineRule="auto"/>
        <w:rPr>
          <w:bCs/>
        </w:rPr>
      </w:pPr>
    </w:p>
    <w:p w:rsidR="00F220EF" w:rsidRPr="006E3A73" w:rsidRDefault="00144C9C" w:rsidP="007F7404">
      <w:pPr>
        <w:spacing w:after="0" w:line="240" w:lineRule="auto"/>
        <w:rPr>
          <w:bCs/>
        </w:rPr>
      </w:pPr>
      <w:r>
        <w:rPr>
          <w:bCs/>
        </w:rPr>
        <w:t xml:space="preserve">        6</w:t>
      </w:r>
      <w:r w:rsidR="00F220EF">
        <w:rPr>
          <w:bCs/>
        </w:rPr>
        <w:t>^ FASE</w:t>
      </w:r>
    </w:p>
    <w:p w:rsidR="007F7404" w:rsidRDefault="00F220EF" w:rsidP="00F220EF">
      <w:pPr>
        <w:pStyle w:val="Paragrafoelenco"/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 xml:space="preserve">Davanti </w:t>
      </w:r>
      <w:r w:rsidR="007F7404" w:rsidRPr="00F220EF">
        <w:rPr>
          <w:bCs/>
        </w:rPr>
        <w:t>allo specchio  i bambini studiano il loro viso con un’espressione triste</w:t>
      </w:r>
      <w:r>
        <w:rPr>
          <w:bCs/>
        </w:rPr>
        <w:t>,</w:t>
      </w:r>
      <w:r w:rsidR="007F7404" w:rsidRPr="00F220EF">
        <w:rPr>
          <w:bCs/>
        </w:rPr>
        <w:t xml:space="preserve">  la maestra </w:t>
      </w:r>
      <w:r w:rsidR="00BC3D7B">
        <w:rPr>
          <w:bCs/>
        </w:rPr>
        <w:t>li fotografa per realizzare il “P</w:t>
      </w:r>
      <w:r w:rsidR="007F7404" w:rsidRPr="00F220EF">
        <w:rPr>
          <w:bCs/>
        </w:rPr>
        <w:t>olittico della tristezz</w:t>
      </w:r>
      <w:r w:rsidR="00E30649">
        <w:rPr>
          <w:bCs/>
        </w:rPr>
        <w:t>a</w:t>
      </w:r>
      <w:bookmarkStart w:id="0" w:name="_GoBack"/>
      <w:bookmarkEnd w:id="0"/>
      <w:r w:rsidR="00BC3D7B">
        <w:rPr>
          <w:bCs/>
        </w:rPr>
        <w:t>”</w:t>
      </w:r>
      <w:r w:rsidR="007F7404" w:rsidRPr="00F220EF">
        <w:rPr>
          <w:bCs/>
        </w:rPr>
        <w:t>.</w:t>
      </w:r>
    </w:p>
    <w:p w:rsidR="00F220EF" w:rsidRDefault="00F220EF" w:rsidP="00F220EF">
      <w:pPr>
        <w:pStyle w:val="Paragrafoelenco"/>
        <w:spacing w:after="0" w:line="240" w:lineRule="auto"/>
        <w:rPr>
          <w:bCs/>
        </w:rPr>
      </w:pPr>
    </w:p>
    <w:p w:rsidR="00F220EF" w:rsidRDefault="00144C9C" w:rsidP="00F220EF">
      <w:pPr>
        <w:spacing w:after="0" w:line="240" w:lineRule="auto"/>
        <w:ind w:left="360"/>
        <w:rPr>
          <w:bCs/>
        </w:rPr>
      </w:pPr>
      <w:r>
        <w:rPr>
          <w:bCs/>
        </w:rPr>
        <w:t>7</w:t>
      </w:r>
      <w:r w:rsidR="00F220EF">
        <w:rPr>
          <w:bCs/>
        </w:rPr>
        <w:t>^ FASE</w:t>
      </w:r>
    </w:p>
    <w:p w:rsidR="00144C9C" w:rsidRPr="00144C9C" w:rsidRDefault="00144C9C" w:rsidP="00144C9C">
      <w:pPr>
        <w:pStyle w:val="Paragrafoelenco"/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 xml:space="preserve">I bambini </w:t>
      </w:r>
      <w:r w:rsidR="00BC3D7B">
        <w:rPr>
          <w:bCs/>
        </w:rPr>
        <w:t>divisi a gruppi, realizzano un “P</w:t>
      </w:r>
      <w:r>
        <w:rPr>
          <w:bCs/>
        </w:rPr>
        <w:t>olittico della tristezza</w:t>
      </w:r>
      <w:r w:rsidR="00BC3D7B">
        <w:rPr>
          <w:bCs/>
        </w:rPr>
        <w:t>”</w:t>
      </w:r>
      <w:r>
        <w:rPr>
          <w:bCs/>
        </w:rPr>
        <w:t>: ritagliano la foto del loro volto triste e completano il loro corpo con vestiti copiati dai personaggi di un polittico di Giotto.</w:t>
      </w:r>
    </w:p>
    <w:p w:rsidR="007F7404" w:rsidRPr="00592E7E" w:rsidRDefault="007F7404" w:rsidP="007F7404">
      <w:pPr>
        <w:spacing w:line="240" w:lineRule="auto"/>
        <w:jc w:val="both"/>
        <w:rPr>
          <w:rFonts w:cstheme="minorHAnsi"/>
        </w:rPr>
      </w:pPr>
    </w:p>
    <w:p w:rsidR="00357EF4" w:rsidRDefault="00357EF4" w:rsidP="005F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12121"/>
          <w:lang w:eastAsia="it-IT"/>
        </w:rPr>
      </w:pPr>
    </w:p>
    <w:p w:rsidR="00357EF4" w:rsidRDefault="00357EF4" w:rsidP="005F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12121"/>
          <w:lang w:eastAsia="it-IT"/>
        </w:rPr>
      </w:pPr>
    </w:p>
    <w:p w:rsidR="00357EF4" w:rsidRDefault="00357EF4" w:rsidP="005F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12121"/>
          <w:lang w:eastAsia="it-IT"/>
        </w:rPr>
      </w:pPr>
    </w:p>
    <w:p w:rsidR="00357EF4" w:rsidRDefault="00357EF4" w:rsidP="005F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12121"/>
          <w:lang w:eastAsia="it-IT"/>
        </w:rPr>
      </w:pPr>
    </w:p>
    <w:p w:rsidR="00357EF4" w:rsidRDefault="00357EF4" w:rsidP="005F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12121"/>
          <w:lang w:eastAsia="it-IT"/>
        </w:rPr>
      </w:pPr>
    </w:p>
    <w:p w:rsidR="00357EF4" w:rsidRDefault="00357EF4" w:rsidP="005F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12121"/>
          <w:lang w:eastAsia="it-IT"/>
        </w:rPr>
      </w:pPr>
    </w:p>
    <w:p w:rsidR="00357EF4" w:rsidRDefault="00357EF4" w:rsidP="005F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12121"/>
          <w:lang w:eastAsia="it-IT"/>
        </w:rPr>
      </w:pPr>
    </w:p>
    <w:p w:rsidR="00357EF4" w:rsidRDefault="00357EF4" w:rsidP="005F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12121"/>
          <w:lang w:eastAsia="it-IT"/>
        </w:rPr>
      </w:pPr>
    </w:p>
    <w:p w:rsidR="00357EF4" w:rsidRDefault="00357EF4" w:rsidP="005F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12121"/>
          <w:lang w:eastAsia="it-IT"/>
        </w:rPr>
      </w:pPr>
    </w:p>
    <w:p w:rsidR="00357EF4" w:rsidRDefault="00357EF4" w:rsidP="005F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12121"/>
          <w:lang w:eastAsia="it-IT"/>
        </w:rPr>
      </w:pPr>
    </w:p>
    <w:p w:rsidR="00357EF4" w:rsidRDefault="00357EF4" w:rsidP="005F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12121"/>
          <w:lang w:eastAsia="it-IT"/>
        </w:rPr>
      </w:pPr>
    </w:p>
    <w:p w:rsidR="00357EF4" w:rsidRDefault="00357EF4" w:rsidP="005F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12121"/>
          <w:lang w:eastAsia="it-IT"/>
        </w:rPr>
      </w:pPr>
    </w:p>
    <w:p w:rsidR="00357EF4" w:rsidRDefault="00357EF4" w:rsidP="005F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12121"/>
          <w:lang w:eastAsia="it-IT"/>
        </w:rPr>
      </w:pPr>
    </w:p>
    <w:p w:rsidR="00357EF4" w:rsidRDefault="00357EF4" w:rsidP="005F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12121"/>
          <w:lang w:eastAsia="it-IT"/>
        </w:rPr>
      </w:pPr>
    </w:p>
    <w:p w:rsidR="00357EF4" w:rsidRDefault="00357EF4" w:rsidP="005F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12121"/>
          <w:lang w:eastAsia="it-IT"/>
        </w:rPr>
      </w:pPr>
    </w:p>
    <w:p w:rsidR="005F13AE" w:rsidRPr="00BC3D7B" w:rsidRDefault="005F13AE" w:rsidP="005F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12121"/>
          <w:lang w:val="en-US" w:eastAsia="it-IT"/>
        </w:rPr>
      </w:pPr>
      <w:r w:rsidRPr="00BC3D7B">
        <w:rPr>
          <w:rFonts w:eastAsia="Times New Roman" w:cstheme="minorHAnsi"/>
          <w:color w:val="212121"/>
          <w:lang w:val="en-US" w:eastAsia="it-IT"/>
        </w:rPr>
        <w:t>THE SADNESS</w:t>
      </w:r>
    </w:p>
    <w:p w:rsidR="005F13AE" w:rsidRPr="00BC3D7B" w:rsidRDefault="005F13AE" w:rsidP="005F13AE">
      <w:pPr>
        <w:spacing w:line="240" w:lineRule="auto"/>
        <w:jc w:val="center"/>
        <w:rPr>
          <w:rFonts w:cstheme="minorHAnsi"/>
          <w:lang w:val="en-US"/>
        </w:rPr>
      </w:pPr>
    </w:p>
    <w:p w:rsidR="007F7404" w:rsidRPr="00BC3D7B" w:rsidRDefault="005F13AE" w:rsidP="005F13AE">
      <w:pPr>
        <w:rPr>
          <w:rFonts w:cstheme="minorHAnsi"/>
          <w:lang w:val="en-US"/>
        </w:rPr>
      </w:pPr>
      <w:r w:rsidRPr="00BC3D7B">
        <w:rPr>
          <w:rFonts w:cstheme="minorHAnsi"/>
          <w:lang w:val="en-US"/>
        </w:rPr>
        <w:t>1^ PHASE</w:t>
      </w:r>
    </w:p>
    <w:p w:rsidR="005F13AE" w:rsidRPr="00BC3D7B" w:rsidRDefault="005F13AE" w:rsidP="005F13AE">
      <w:pPr>
        <w:pStyle w:val="Preformattato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 xml:space="preserve">• Children listen to the reading of some traditions of the Carnival festival in Italy and in </w:t>
      </w:r>
      <w:r w:rsid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>Spain: the bonfire and the funeral</w:t>
      </w:r>
      <w:r w:rsidRP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 xml:space="preserve"> of the sardine.</w:t>
      </w:r>
    </w:p>
    <w:p w:rsidR="005F13AE" w:rsidRPr="00BC3D7B" w:rsidRDefault="005F13AE" w:rsidP="005F13AE">
      <w:pPr>
        <w:pStyle w:val="Preformattato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>• Collective discussion on the topic heard.</w:t>
      </w:r>
    </w:p>
    <w:p w:rsidR="005F13AE" w:rsidRPr="00BC3D7B" w:rsidRDefault="005F13AE" w:rsidP="005F13AE">
      <w:pPr>
        <w:rPr>
          <w:rFonts w:cstheme="minorHAnsi"/>
          <w:lang w:val="en-US"/>
        </w:rPr>
      </w:pPr>
    </w:p>
    <w:p w:rsidR="005F13AE" w:rsidRPr="00BC3D7B" w:rsidRDefault="005F13AE" w:rsidP="005F13AE">
      <w:pPr>
        <w:rPr>
          <w:rFonts w:cstheme="minorHAnsi"/>
          <w:lang w:val="en-US"/>
        </w:rPr>
      </w:pPr>
      <w:r w:rsidRPr="00BC3D7B">
        <w:rPr>
          <w:rFonts w:cstheme="minorHAnsi"/>
          <w:lang w:val="en-US"/>
        </w:rPr>
        <w:t>2^PHASE</w:t>
      </w:r>
    </w:p>
    <w:p w:rsidR="005F13AE" w:rsidRPr="00BC3D7B" w:rsidRDefault="005F13AE" w:rsidP="005F13AE">
      <w:pPr>
        <w:pStyle w:val="Preformattato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>• Reading of chapter 8: "</w:t>
      </w:r>
      <w:proofErr w:type="spellStart"/>
      <w:r w:rsidRP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>Borgofelice</w:t>
      </w:r>
      <w:proofErr w:type="spellEnd"/>
      <w:r w:rsidRP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>"</w:t>
      </w:r>
    </w:p>
    <w:p w:rsidR="005F13AE" w:rsidRPr="00BC3D7B" w:rsidRDefault="005F13AE" w:rsidP="005F13AE">
      <w:pPr>
        <w:pStyle w:val="Preformattato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>• Collective reflections on the emotion of sadness.</w:t>
      </w:r>
    </w:p>
    <w:p w:rsidR="005F13AE" w:rsidRPr="00BC3D7B" w:rsidRDefault="005F13AE" w:rsidP="005F13AE">
      <w:pPr>
        <w:pStyle w:val="Preformattato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>• The emotion meter of sadness: through the coloring of little hearts children establish the intensity of their sadness in front of some proposed situations.</w:t>
      </w:r>
    </w:p>
    <w:p w:rsidR="005F13AE" w:rsidRPr="00BC3D7B" w:rsidRDefault="005F13AE" w:rsidP="005F13AE">
      <w:pPr>
        <w:pStyle w:val="Preformattato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>• Children are urged to draw a situation of great sadness.</w:t>
      </w:r>
    </w:p>
    <w:p w:rsidR="005F13AE" w:rsidRPr="00BC3D7B" w:rsidRDefault="005F13AE" w:rsidP="005F13AE">
      <w:pPr>
        <w:rPr>
          <w:rFonts w:cstheme="minorHAnsi"/>
          <w:lang w:val="en-US"/>
        </w:rPr>
      </w:pPr>
      <w:r w:rsidRPr="00BC3D7B">
        <w:rPr>
          <w:rFonts w:cstheme="minorHAnsi"/>
          <w:lang w:val="en-US"/>
        </w:rPr>
        <w:t>3^PHASE</w:t>
      </w:r>
    </w:p>
    <w:p w:rsidR="005F13AE" w:rsidRPr="00BC3D7B" w:rsidRDefault="005F13AE" w:rsidP="005F13AE">
      <w:pPr>
        <w:pStyle w:val="Preformattato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>• Short course on works of art by various artists, who focused in particular on the expressiveness of faces.</w:t>
      </w:r>
    </w:p>
    <w:p w:rsidR="00592E7E" w:rsidRPr="00BC3D7B" w:rsidRDefault="00592E7E" w:rsidP="005F13AE">
      <w:pPr>
        <w:pStyle w:val="Preformattato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</w:p>
    <w:p w:rsidR="00592E7E" w:rsidRPr="00BC3D7B" w:rsidRDefault="00592E7E" w:rsidP="005F13AE">
      <w:pPr>
        <w:pStyle w:val="Preformattato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>4^PHASE</w:t>
      </w:r>
    </w:p>
    <w:p w:rsidR="00592E7E" w:rsidRPr="00BC3D7B" w:rsidRDefault="00592E7E" w:rsidP="005F13AE">
      <w:pPr>
        <w:pStyle w:val="Preformattato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</w:p>
    <w:p w:rsidR="00592E7E" w:rsidRPr="00BC3D7B" w:rsidRDefault="00592E7E" w:rsidP="00592E7E">
      <w:pPr>
        <w:pStyle w:val="Preformattato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>• Through a power point presentation, prepared by the teacher, they are presented with an artist who stands out for the expressiveness given to the faces of his characters: Giotto.</w:t>
      </w:r>
    </w:p>
    <w:p w:rsidR="005F13AE" w:rsidRPr="00BC3D7B" w:rsidRDefault="005F13AE" w:rsidP="005F13AE">
      <w:pPr>
        <w:rPr>
          <w:rFonts w:cstheme="minorHAnsi"/>
          <w:lang w:val="en-US"/>
        </w:rPr>
      </w:pPr>
    </w:p>
    <w:p w:rsidR="00592E7E" w:rsidRPr="00BC3D7B" w:rsidRDefault="00592E7E" w:rsidP="005F13AE">
      <w:pPr>
        <w:rPr>
          <w:rFonts w:cstheme="minorHAnsi"/>
          <w:lang w:val="en-US"/>
        </w:rPr>
      </w:pPr>
      <w:r w:rsidRPr="00BC3D7B">
        <w:rPr>
          <w:rFonts w:cstheme="minorHAnsi"/>
          <w:lang w:val="en-US"/>
        </w:rPr>
        <w:t>5^PHASE</w:t>
      </w:r>
    </w:p>
    <w:p w:rsidR="00592E7E" w:rsidRPr="00BC3D7B" w:rsidRDefault="00592E7E" w:rsidP="00592E7E">
      <w:pPr>
        <w:pStyle w:val="Preformattato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>• Childre</w:t>
      </w:r>
      <w:r w:rsid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>n are accompanied virtually to “T</w:t>
      </w:r>
      <w:r w:rsidRP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 xml:space="preserve">he </w:t>
      </w:r>
      <w:proofErr w:type="spellStart"/>
      <w:r w:rsidRP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>Scrovegni</w:t>
      </w:r>
      <w:proofErr w:type="spellEnd"/>
      <w:r w:rsidRP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 xml:space="preserve"> Chapel</w:t>
      </w:r>
      <w:r w:rsid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 xml:space="preserve">” in </w:t>
      </w:r>
      <w:proofErr w:type="spellStart"/>
      <w:r w:rsid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>Padova</w:t>
      </w:r>
      <w:proofErr w:type="spellEnd"/>
      <w:r w:rsidRP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 xml:space="preserve"> and observe the paintings.</w:t>
      </w:r>
    </w:p>
    <w:p w:rsidR="00592E7E" w:rsidRPr="00BC3D7B" w:rsidRDefault="00592E7E" w:rsidP="00592E7E">
      <w:pPr>
        <w:pStyle w:val="Preformattato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>   They closely observe the sadness imprinted on the faces present in Giotto's work.</w:t>
      </w:r>
    </w:p>
    <w:p w:rsidR="00592E7E" w:rsidRPr="00BC3D7B" w:rsidRDefault="00592E7E" w:rsidP="005F13AE">
      <w:pPr>
        <w:rPr>
          <w:rFonts w:cstheme="minorHAnsi"/>
          <w:lang w:val="en-US"/>
        </w:rPr>
      </w:pPr>
    </w:p>
    <w:p w:rsidR="00592E7E" w:rsidRPr="00BC3D7B" w:rsidRDefault="00592E7E" w:rsidP="005F13AE">
      <w:pPr>
        <w:rPr>
          <w:rFonts w:cstheme="minorHAnsi"/>
          <w:lang w:val="en-US"/>
        </w:rPr>
      </w:pPr>
      <w:r w:rsidRPr="00BC3D7B">
        <w:rPr>
          <w:rFonts w:cstheme="minorHAnsi"/>
          <w:lang w:val="en-US"/>
        </w:rPr>
        <w:t>6^PHASE</w:t>
      </w:r>
    </w:p>
    <w:p w:rsidR="00592E7E" w:rsidRPr="00BC3D7B" w:rsidRDefault="00592E7E" w:rsidP="00592E7E">
      <w:pPr>
        <w:pStyle w:val="Preformattato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>• In front of the mirror the children study their face with a sad expression, the teacher p</w:t>
      </w:r>
      <w:r w:rsid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>hotographs them to realize the “</w:t>
      </w:r>
      <w:proofErr w:type="spellStart"/>
      <w:r w:rsid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>P</w:t>
      </w:r>
      <w:r w:rsidRP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>olyptych</w:t>
      </w:r>
      <w:proofErr w:type="spellEnd"/>
      <w:r w:rsidRP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 xml:space="preserve"> of </w:t>
      </w:r>
      <w:r w:rsid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>S</w:t>
      </w:r>
      <w:r w:rsidRP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>adness</w:t>
      </w:r>
      <w:r w:rsid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>”</w:t>
      </w:r>
      <w:r w:rsidRP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>.</w:t>
      </w:r>
    </w:p>
    <w:p w:rsidR="00592E7E" w:rsidRPr="00BC3D7B" w:rsidRDefault="00592E7E" w:rsidP="005F13AE">
      <w:pPr>
        <w:rPr>
          <w:rFonts w:cstheme="minorHAnsi"/>
          <w:lang w:val="en-US"/>
        </w:rPr>
      </w:pPr>
    </w:p>
    <w:p w:rsidR="00592E7E" w:rsidRPr="00BC3D7B" w:rsidRDefault="00592E7E" w:rsidP="005F13AE">
      <w:pPr>
        <w:rPr>
          <w:rFonts w:cstheme="minorHAnsi"/>
          <w:lang w:val="en-US"/>
        </w:rPr>
      </w:pPr>
      <w:r w:rsidRPr="00BC3D7B">
        <w:rPr>
          <w:rFonts w:cstheme="minorHAnsi"/>
          <w:lang w:val="en-US"/>
        </w:rPr>
        <w:t>7^PHASE</w:t>
      </w:r>
    </w:p>
    <w:p w:rsidR="00592E7E" w:rsidRPr="00BC3D7B" w:rsidRDefault="00592E7E" w:rsidP="00592E7E">
      <w:pPr>
        <w:pStyle w:val="Preformattato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>• Children</w:t>
      </w:r>
      <w:r w:rsid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 xml:space="preserve"> divided into groups, create a “</w:t>
      </w:r>
      <w:proofErr w:type="spellStart"/>
      <w:r w:rsid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>Polyptych</w:t>
      </w:r>
      <w:proofErr w:type="spellEnd"/>
      <w:r w:rsid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 xml:space="preserve"> of S</w:t>
      </w:r>
      <w:r w:rsidRP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>adness</w:t>
      </w:r>
      <w:r w:rsid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>”</w:t>
      </w:r>
      <w:r w:rsidRP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>: they cut out the photo of their sad face and complete their body with clothes copied f</w:t>
      </w:r>
      <w:r w:rsid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 xml:space="preserve">rom the characters of a Giotto </w:t>
      </w:r>
      <w:proofErr w:type="spellStart"/>
      <w:r w:rsid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>P</w:t>
      </w:r>
      <w:r w:rsidRP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>olyptych</w:t>
      </w:r>
      <w:proofErr w:type="spellEnd"/>
      <w:r w:rsidRPr="00BC3D7B">
        <w:rPr>
          <w:rFonts w:asciiTheme="minorHAnsi" w:hAnsiTheme="minorHAnsi" w:cstheme="minorHAnsi"/>
          <w:color w:val="212121"/>
          <w:sz w:val="22"/>
          <w:szCs w:val="22"/>
          <w:lang w:val="en-US"/>
        </w:rPr>
        <w:t>.</w:t>
      </w:r>
    </w:p>
    <w:p w:rsidR="00592E7E" w:rsidRPr="00BC3D7B" w:rsidRDefault="00592E7E" w:rsidP="005F13AE">
      <w:pPr>
        <w:rPr>
          <w:rFonts w:cstheme="minorHAnsi"/>
          <w:lang w:val="en-US"/>
        </w:rPr>
      </w:pPr>
    </w:p>
    <w:p w:rsidR="007F7404" w:rsidRPr="00BC3D7B" w:rsidRDefault="007F7404" w:rsidP="007F7404">
      <w:pPr>
        <w:ind w:left="360"/>
        <w:rPr>
          <w:rFonts w:cstheme="minorHAnsi"/>
          <w:lang w:val="en-US"/>
        </w:rPr>
      </w:pPr>
    </w:p>
    <w:p w:rsidR="007F7404" w:rsidRPr="00BC3D7B" w:rsidRDefault="007F7404" w:rsidP="007F7404">
      <w:pPr>
        <w:ind w:left="360"/>
        <w:rPr>
          <w:rFonts w:cstheme="minorHAnsi"/>
          <w:lang w:val="en-US"/>
        </w:rPr>
      </w:pPr>
    </w:p>
    <w:p w:rsidR="00225DED" w:rsidRPr="00BC3D7B" w:rsidRDefault="00225DED">
      <w:pPr>
        <w:rPr>
          <w:rFonts w:cstheme="minorHAnsi"/>
          <w:lang w:val="en-US"/>
        </w:rPr>
      </w:pPr>
    </w:p>
    <w:sectPr w:rsidR="00225DED" w:rsidRPr="00BC3D7B" w:rsidSect="001A74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843"/>
    <w:multiLevelType w:val="hybridMultilevel"/>
    <w:tmpl w:val="5E881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E581A"/>
    <w:multiLevelType w:val="hybridMultilevel"/>
    <w:tmpl w:val="59101B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586846"/>
    <w:multiLevelType w:val="hybridMultilevel"/>
    <w:tmpl w:val="38A6C5A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1FD6CF2"/>
    <w:multiLevelType w:val="hybridMultilevel"/>
    <w:tmpl w:val="8F10E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0245E"/>
    <w:multiLevelType w:val="hybridMultilevel"/>
    <w:tmpl w:val="CFF69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71DB1"/>
    <w:multiLevelType w:val="hybridMultilevel"/>
    <w:tmpl w:val="211200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F7404"/>
    <w:rsid w:val="00144C9C"/>
    <w:rsid w:val="00225DED"/>
    <w:rsid w:val="00357EF4"/>
    <w:rsid w:val="00592E7E"/>
    <w:rsid w:val="005F13AE"/>
    <w:rsid w:val="007A0D9E"/>
    <w:rsid w:val="007F7404"/>
    <w:rsid w:val="00BC3D7B"/>
    <w:rsid w:val="00C13CD9"/>
    <w:rsid w:val="00D2261F"/>
    <w:rsid w:val="00E30649"/>
    <w:rsid w:val="00F2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4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7404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F1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F13AE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2019-05-09T04:12:00Z</dcterms:created>
  <dcterms:modified xsi:type="dcterms:W3CDTF">2019-05-09T14:34:00Z</dcterms:modified>
</cp:coreProperties>
</file>