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1B" w:rsidRPr="003A4816" w:rsidRDefault="00697EAC" w:rsidP="003A4816">
      <w:pPr>
        <w:jc w:val="center"/>
        <w:rPr>
          <w:rFonts w:cstheme="minorHAnsi"/>
        </w:rPr>
      </w:pPr>
      <w:r w:rsidRPr="003A4816">
        <w:rPr>
          <w:rFonts w:cstheme="minorHAnsi"/>
        </w:rPr>
        <w:t>Ние подкрепяме Деня за безопасен Интернет</w:t>
      </w:r>
    </w:p>
    <w:p w:rsidR="00697EAC" w:rsidRPr="00697EAC" w:rsidRDefault="007C6DDD" w:rsidP="003A4816">
      <w:pPr>
        <w:shd w:val="clear" w:color="auto" w:fill="FFFFFF"/>
        <w:spacing w:after="0" w:line="344" w:lineRule="atLeast"/>
        <w:ind w:firstLine="708"/>
        <w:jc w:val="both"/>
        <w:textAlignment w:val="baseline"/>
        <w:rPr>
          <w:rFonts w:eastAsia="Times New Roman" w:cstheme="minorHAnsi"/>
          <w:lang w:eastAsia="bg-BG"/>
        </w:rPr>
      </w:pPr>
      <w:r w:rsidRPr="003A4816">
        <w:rPr>
          <w:rFonts w:eastAsia="Times New Roman" w:cstheme="minorHAnsi"/>
          <w:bCs/>
          <w:iCs/>
          <w:bdr w:val="none" w:sz="0" w:space="0" w:color="auto" w:frame="1"/>
          <w:lang w:eastAsia="bg-BG"/>
        </w:rPr>
        <w:t>За седемнайсета година в</w:t>
      </w:r>
      <w:r w:rsidR="00697EAC" w:rsidRPr="00697EAC">
        <w:rPr>
          <w:rFonts w:eastAsia="Times New Roman" w:cstheme="minorHAnsi"/>
          <w:bCs/>
          <w:iCs/>
          <w:bdr w:val="none" w:sz="0" w:space="0" w:color="auto" w:frame="1"/>
          <w:lang w:eastAsia="bg-BG"/>
        </w:rPr>
        <w:t xml:space="preserve">секи февруари Денят за безопасен интернет - организиран от мрежата </w:t>
      </w:r>
      <w:proofErr w:type="spellStart"/>
      <w:r w:rsidR="00697EAC" w:rsidRPr="00697EAC">
        <w:rPr>
          <w:rFonts w:eastAsia="Times New Roman" w:cstheme="minorHAnsi"/>
          <w:bCs/>
          <w:iCs/>
          <w:bdr w:val="none" w:sz="0" w:space="0" w:color="auto" w:frame="1"/>
          <w:lang w:eastAsia="bg-BG"/>
        </w:rPr>
        <w:t>Insafe</w:t>
      </w:r>
      <w:proofErr w:type="spellEnd"/>
      <w:r w:rsidR="00697EAC" w:rsidRPr="00697EAC">
        <w:rPr>
          <w:rFonts w:eastAsia="Times New Roman" w:cstheme="minorHAnsi"/>
          <w:bCs/>
          <w:iCs/>
          <w:bdr w:val="none" w:sz="0" w:space="0" w:color="auto" w:frame="1"/>
          <w:lang w:eastAsia="bg-BG"/>
        </w:rPr>
        <w:t>/INHOPE на европейските центрове за безопасен интернет с под</w:t>
      </w:r>
      <w:r w:rsidRPr="003A4816">
        <w:rPr>
          <w:rFonts w:eastAsia="Times New Roman" w:cstheme="minorHAnsi"/>
          <w:bCs/>
          <w:iCs/>
          <w:bdr w:val="none" w:sz="0" w:space="0" w:color="auto" w:frame="1"/>
          <w:lang w:eastAsia="bg-BG"/>
        </w:rPr>
        <w:t>крепата на Европейската комисия</w:t>
      </w:r>
      <w:r w:rsidR="00697EAC" w:rsidRPr="00697EAC">
        <w:rPr>
          <w:rFonts w:eastAsia="Times New Roman" w:cstheme="minorHAnsi"/>
          <w:bCs/>
          <w:iCs/>
          <w:bdr w:val="none" w:sz="0" w:space="0" w:color="auto" w:frame="1"/>
          <w:lang w:eastAsia="bg-BG"/>
        </w:rPr>
        <w:t xml:space="preserve"> - е ключово събитие в календара на повече от 170 държави.</w:t>
      </w:r>
      <w:r w:rsidR="00DE1B90" w:rsidRPr="003A4816">
        <w:rPr>
          <w:rFonts w:eastAsia="Times New Roman" w:cstheme="minorHAnsi"/>
          <w:bCs/>
          <w:iCs/>
          <w:bdr w:val="none" w:sz="0" w:space="0" w:color="auto" w:frame="1"/>
          <w:lang w:eastAsia="bg-BG"/>
        </w:rPr>
        <w:t xml:space="preserve"> </w:t>
      </w:r>
      <w:r w:rsidR="00697EAC" w:rsidRPr="00697EAC">
        <w:rPr>
          <w:rFonts w:eastAsia="Times New Roman" w:cstheme="minorHAnsi"/>
          <w:lang w:eastAsia="bg-BG"/>
        </w:rPr>
        <w:t>Тази година </w:t>
      </w:r>
      <w:r w:rsidR="00DE1B90" w:rsidRPr="003A4816">
        <w:rPr>
          <w:rFonts w:eastAsia="Times New Roman" w:cstheme="minorHAnsi"/>
          <w:bCs/>
          <w:lang w:eastAsia="bg-BG"/>
        </w:rPr>
        <w:t>учениците на г-жа Калина Николова</w:t>
      </w:r>
      <w:r w:rsidR="001A346A" w:rsidRPr="003A4816">
        <w:rPr>
          <w:rFonts w:eastAsia="Times New Roman" w:cstheme="minorHAnsi"/>
          <w:bCs/>
          <w:lang w:eastAsia="bg-BG"/>
        </w:rPr>
        <w:t xml:space="preserve">, старши учител по английски език в ППМГ „Акад. Иван </w:t>
      </w:r>
      <w:proofErr w:type="spellStart"/>
      <w:r w:rsidR="001A346A" w:rsidRPr="003A4816">
        <w:rPr>
          <w:rFonts w:eastAsia="Times New Roman" w:cstheme="minorHAnsi"/>
          <w:bCs/>
          <w:lang w:eastAsia="bg-BG"/>
        </w:rPr>
        <w:t>Ценов</w:t>
      </w:r>
      <w:proofErr w:type="spellEnd"/>
      <w:r w:rsidR="001A346A" w:rsidRPr="003A4816">
        <w:rPr>
          <w:rFonts w:cstheme="minorHAnsi"/>
        </w:rPr>
        <w:t xml:space="preserve"> и координатор на проект</w:t>
      </w:r>
      <w:r w:rsidR="003A4816">
        <w:rPr>
          <w:rFonts w:cstheme="minorHAnsi"/>
        </w:rPr>
        <w:t>и по Програма Еразъм + и</w:t>
      </w:r>
      <w:r w:rsidR="001A346A" w:rsidRPr="003A4816">
        <w:rPr>
          <w:rFonts w:cstheme="minorHAnsi"/>
          <w:lang w:val="en-US"/>
        </w:rPr>
        <w:t xml:space="preserve"> </w:t>
      </w:r>
      <w:proofErr w:type="spellStart"/>
      <w:r w:rsidR="001A346A" w:rsidRPr="003A4816">
        <w:rPr>
          <w:rFonts w:cstheme="minorHAnsi"/>
          <w:lang w:val="en-US"/>
        </w:rPr>
        <w:t>eTwinning</w:t>
      </w:r>
      <w:proofErr w:type="spellEnd"/>
      <w:r w:rsidR="001A346A" w:rsidRPr="003A4816">
        <w:rPr>
          <w:rFonts w:eastAsia="Times New Roman" w:cstheme="minorHAnsi"/>
          <w:bCs/>
          <w:lang w:eastAsia="bg-BG"/>
        </w:rPr>
        <w:t>”,</w:t>
      </w:r>
      <w:r w:rsidRPr="003A4816">
        <w:rPr>
          <w:rFonts w:eastAsia="Times New Roman" w:cstheme="minorHAnsi"/>
          <w:bCs/>
          <w:lang w:eastAsia="bg-BG"/>
        </w:rPr>
        <w:t xml:space="preserve"> ста</w:t>
      </w:r>
      <w:r w:rsidR="00DE1B90" w:rsidRPr="003A4816">
        <w:rPr>
          <w:rFonts w:eastAsia="Times New Roman" w:cstheme="minorHAnsi"/>
          <w:bCs/>
          <w:lang w:eastAsia="bg-BG"/>
        </w:rPr>
        <w:t>наха</w:t>
      </w:r>
      <w:r w:rsidRPr="003A4816">
        <w:rPr>
          <w:rFonts w:eastAsia="Times New Roman" w:cstheme="minorHAnsi"/>
          <w:bCs/>
          <w:lang w:eastAsia="bg-BG"/>
        </w:rPr>
        <w:t xml:space="preserve"> част от </w:t>
      </w:r>
      <w:r w:rsidR="00DE1B90" w:rsidRPr="003A4816">
        <w:rPr>
          <w:rFonts w:eastAsia="Times New Roman" w:cstheme="minorHAnsi"/>
          <w:bCs/>
          <w:lang w:eastAsia="bg-BG"/>
        </w:rPr>
        <w:t>кампанията</w:t>
      </w:r>
      <w:r w:rsidRPr="003A4816">
        <w:rPr>
          <w:rFonts w:eastAsia="Times New Roman" w:cstheme="minorHAnsi"/>
          <w:bCs/>
          <w:lang w:eastAsia="bg-BG"/>
        </w:rPr>
        <w:t xml:space="preserve"> </w:t>
      </w:r>
      <w:r w:rsidR="00697EAC" w:rsidRPr="00697EAC">
        <w:rPr>
          <w:rFonts w:eastAsia="Times New Roman" w:cstheme="minorHAnsi"/>
          <w:lang w:eastAsia="bg-BG"/>
        </w:rPr>
        <w:t>„Заедно за по-добър интернет“.</w:t>
      </w:r>
    </w:p>
    <w:p w:rsidR="007C6DDD" w:rsidRPr="003A4816" w:rsidRDefault="00DE1B90" w:rsidP="003A4816">
      <w:pPr>
        <w:ind w:firstLine="708"/>
        <w:jc w:val="both"/>
        <w:rPr>
          <w:rFonts w:cstheme="minorHAnsi"/>
        </w:rPr>
      </w:pPr>
      <w:r w:rsidRPr="003A4816">
        <w:rPr>
          <w:rFonts w:cstheme="minorHAnsi"/>
        </w:rPr>
        <w:t>Г</w:t>
      </w:r>
      <w:r w:rsidR="007C6DDD" w:rsidRPr="003A4816">
        <w:rPr>
          <w:rFonts w:cstheme="minorHAnsi"/>
        </w:rPr>
        <w:t>-жа Калина Николова</w:t>
      </w:r>
      <w:r w:rsidR="003A47F0" w:rsidRPr="003A4816">
        <w:rPr>
          <w:rFonts w:cstheme="minorHAnsi"/>
        </w:rPr>
        <w:t xml:space="preserve"> </w:t>
      </w:r>
      <w:r w:rsidRPr="003A4816">
        <w:rPr>
          <w:rFonts w:cstheme="minorHAnsi"/>
        </w:rPr>
        <w:t xml:space="preserve">разработи и проведе със своите ученици </w:t>
      </w:r>
      <w:r w:rsidR="003A47F0" w:rsidRPr="003A4816">
        <w:rPr>
          <w:rFonts w:cstheme="minorHAnsi"/>
        </w:rPr>
        <w:t xml:space="preserve">от пети и шести клас </w:t>
      </w:r>
      <w:r w:rsidRPr="003A4816">
        <w:rPr>
          <w:rFonts w:cstheme="minorHAnsi"/>
        </w:rPr>
        <w:t>тематичн</w:t>
      </w:r>
      <w:r w:rsidR="003A47F0" w:rsidRPr="003A4816">
        <w:rPr>
          <w:rFonts w:cstheme="minorHAnsi"/>
        </w:rPr>
        <w:t>и</w:t>
      </w:r>
      <w:r w:rsidRPr="003A4816">
        <w:rPr>
          <w:rFonts w:cstheme="minorHAnsi"/>
        </w:rPr>
        <w:t xml:space="preserve"> заняти</w:t>
      </w:r>
      <w:r w:rsidR="003A47F0" w:rsidRPr="003A4816">
        <w:rPr>
          <w:rFonts w:cstheme="minorHAnsi"/>
        </w:rPr>
        <w:t>я</w:t>
      </w:r>
      <w:r w:rsidRPr="003A4816">
        <w:rPr>
          <w:rFonts w:cstheme="minorHAnsi"/>
        </w:rPr>
        <w:t xml:space="preserve">. Чрез анимирани образователни </w:t>
      </w:r>
      <w:proofErr w:type="spellStart"/>
      <w:r w:rsidRPr="003A4816">
        <w:rPr>
          <w:rFonts w:cstheme="minorHAnsi"/>
        </w:rPr>
        <w:t>видеа</w:t>
      </w:r>
      <w:proofErr w:type="spellEnd"/>
      <w:r w:rsidRPr="003A4816">
        <w:rPr>
          <w:rFonts w:cstheme="minorHAnsi"/>
        </w:rPr>
        <w:t xml:space="preserve">, </w:t>
      </w:r>
      <w:r w:rsidR="003A4816">
        <w:rPr>
          <w:rFonts w:cstheme="minorHAnsi"/>
        </w:rPr>
        <w:t>създадени</w:t>
      </w:r>
      <w:r w:rsidRPr="003A4816">
        <w:rPr>
          <w:rFonts w:cstheme="minorHAnsi"/>
        </w:rPr>
        <w:t xml:space="preserve"> от </w:t>
      </w:r>
      <w:r w:rsidR="00CB2323" w:rsidRPr="003A4816">
        <w:rPr>
          <w:rFonts w:cstheme="minorHAnsi"/>
        </w:rPr>
        <w:t>словашкото министерство на образованието</w:t>
      </w:r>
      <w:r w:rsidR="003A4816">
        <w:rPr>
          <w:rFonts w:cstheme="minorHAnsi"/>
        </w:rPr>
        <w:t xml:space="preserve"> и подкрепени от Европейската комисия</w:t>
      </w:r>
      <w:r w:rsidR="00CB2323" w:rsidRPr="003A4816">
        <w:rPr>
          <w:rFonts w:cstheme="minorHAnsi"/>
        </w:rPr>
        <w:t>, учениците придобиха нови знания за с</w:t>
      </w:r>
      <w:r w:rsidR="003A4816">
        <w:rPr>
          <w:rFonts w:cstheme="minorHAnsi"/>
        </w:rPr>
        <w:t xml:space="preserve">поделянето на лична информация, </w:t>
      </w:r>
      <w:r w:rsidR="00CB2323" w:rsidRPr="003A4816">
        <w:rPr>
          <w:rFonts w:cstheme="minorHAnsi"/>
        </w:rPr>
        <w:t>оставянето на дигитален отпечатък</w:t>
      </w:r>
      <w:r w:rsidR="003A4816">
        <w:rPr>
          <w:rFonts w:cstheme="minorHAnsi"/>
        </w:rPr>
        <w:t xml:space="preserve"> в мрежата</w:t>
      </w:r>
      <w:r w:rsidR="00CB2323" w:rsidRPr="003A4816">
        <w:rPr>
          <w:rFonts w:cstheme="minorHAnsi"/>
        </w:rPr>
        <w:t xml:space="preserve">, </w:t>
      </w:r>
      <w:r w:rsidR="003A47F0" w:rsidRPr="003A4816">
        <w:rPr>
          <w:rFonts w:cstheme="minorHAnsi"/>
        </w:rPr>
        <w:t xml:space="preserve">публикуването на снимки, </w:t>
      </w:r>
      <w:r w:rsidR="00CB2323" w:rsidRPr="003A4816">
        <w:rPr>
          <w:rFonts w:cstheme="minorHAnsi"/>
        </w:rPr>
        <w:t>препращането на верижни съобщения, фалшивите новини</w:t>
      </w:r>
      <w:r w:rsidR="003A47F0" w:rsidRPr="003A4816">
        <w:rPr>
          <w:rFonts w:cstheme="minorHAnsi"/>
        </w:rPr>
        <w:t xml:space="preserve"> и надеждните информационни изт</w:t>
      </w:r>
      <w:r w:rsidR="00CB2323" w:rsidRPr="003A4816">
        <w:rPr>
          <w:rFonts w:cstheme="minorHAnsi"/>
        </w:rPr>
        <w:t xml:space="preserve">очници. </w:t>
      </w:r>
    </w:p>
    <w:p w:rsidR="003A47F0" w:rsidRPr="003A4816" w:rsidRDefault="003A47F0" w:rsidP="003A4816">
      <w:pPr>
        <w:ind w:firstLine="708"/>
        <w:jc w:val="both"/>
        <w:rPr>
          <w:rFonts w:cstheme="minorHAnsi"/>
        </w:rPr>
      </w:pPr>
      <w:r w:rsidRPr="003A4816">
        <w:rPr>
          <w:rFonts w:cstheme="minorHAnsi"/>
        </w:rPr>
        <w:t>Уроците се проведоха на английски език и завършиха с и</w:t>
      </w:r>
      <w:r w:rsidR="00CB2323" w:rsidRPr="003A4816">
        <w:rPr>
          <w:rFonts w:cstheme="minorHAnsi"/>
        </w:rPr>
        <w:t>зводи</w:t>
      </w:r>
      <w:r w:rsidRPr="003A4816">
        <w:rPr>
          <w:rFonts w:cstheme="minorHAnsi"/>
        </w:rPr>
        <w:t xml:space="preserve">, които учениците сами формулираха: Веднъж публикувана онлайн, информацията не може да </w:t>
      </w:r>
      <w:r w:rsidR="003A4816">
        <w:rPr>
          <w:rFonts w:cstheme="minorHAnsi"/>
        </w:rPr>
        <w:t>бъде премахната</w:t>
      </w:r>
      <w:r w:rsidRPr="003A4816">
        <w:rPr>
          <w:rFonts w:cstheme="minorHAnsi"/>
        </w:rPr>
        <w:t xml:space="preserve"> напълно.; Не всичко, публикувано онлайн, е истина.; Сравнявайте информацията, достъпна от различни източници.; Не позволявайте никой да се възползва от вас в глобалната мрежа. </w:t>
      </w:r>
    </w:p>
    <w:p w:rsidR="00CB2323" w:rsidRPr="00C430C0" w:rsidRDefault="003A47F0" w:rsidP="00C430C0">
      <w:pPr>
        <w:ind w:firstLine="360"/>
        <w:jc w:val="both"/>
        <w:rPr>
          <w:rFonts w:cstheme="minorHAnsi"/>
        </w:rPr>
      </w:pPr>
      <w:r w:rsidRPr="003A4816">
        <w:rPr>
          <w:rFonts w:cstheme="minorHAnsi"/>
        </w:rPr>
        <w:t>В случай на н</w:t>
      </w:r>
      <w:r w:rsidR="00C430C0">
        <w:rPr>
          <w:rFonts w:cstheme="minorHAnsi"/>
        </w:rPr>
        <w:t xml:space="preserve">еобходимост, потърсете </w:t>
      </w:r>
      <w:r w:rsidRPr="003A4816">
        <w:rPr>
          <w:rFonts w:cstheme="minorHAnsi"/>
        </w:rPr>
        <w:t xml:space="preserve">съдействие </w:t>
      </w:r>
      <w:r w:rsidR="00C430C0">
        <w:rPr>
          <w:rFonts w:cstheme="minorHAnsi"/>
        </w:rPr>
        <w:t>на</w:t>
      </w:r>
      <w:r w:rsidRPr="003A4816">
        <w:rPr>
          <w:rFonts w:cstheme="minorHAnsi"/>
        </w:rPr>
        <w:t xml:space="preserve"> </w:t>
      </w:r>
      <w:hyperlink r:id="rId5" w:history="1">
        <w:r w:rsidR="00C430C0" w:rsidRPr="00C430C0">
          <w:rPr>
            <w:rStyle w:val="a3"/>
            <w:rFonts w:cstheme="minorHAnsi"/>
            <w:lang w:val="en-US"/>
          </w:rPr>
          <w:t>http://www.safenet.bg/bg/podai-signal-za-nezakonno-sudurjanie</w:t>
        </w:r>
      </w:hyperlink>
      <w:r w:rsidR="00C430C0" w:rsidRPr="00C430C0">
        <w:rPr>
          <w:rFonts w:cstheme="minorHAnsi"/>
        </w:rPr>
        <w:t xml:space="preserve"> </w:t>
      </w:r>
      <w:r w:rsidR="00C430C0">
        <w:rPr>
          <w:rFonts w:cstheme="minorHAnsi"/>
        </w:rPr>
        <w:t xml:space="preserve">и </w:t>
      </w:r>
      <w:r w:rsidR="00C430C0" w:rsidRPr="00C430C0">
        <w:rPr>
          <w:rFonts w:cstheme="minorHAnsi"/>
          <w:lang w:val="ru-RU"/>
        </w:rPr>
        <w:t xml:space="preserve">Национален </w:t>
      </w:r>
      <w:proofErr w:type="spellStart"/>
      <w:r w:rsidR="00C430C0" w:rsidRPr="00C430C0">
        <w:rPr>
          <w:rFonts w:cstheme="minorHAnsi"/>
          <w:lang w:val="ru-RU"/>
        </w:rPr>
        <w:t>център</w:t>
      </w:r>
      <w:proofErr w:type="spellEnd"/>
      <w:r w:rsidR="00C430C0" w:rsidRPr="00C430C0">
        <w:rPr>
          <w:rFonts w:cstheme="minorHAnsi"/>
          <w:lang w:val="ru-RU"/>
        </w:rPr>
        <w:t xml:space="preserve"> за действие при </w:t>
      </w:r>
      <w:proofErr w:type="spellStart"/>
      <w:r w:rsidR="00C430C0" w:rsidRPr="00C430C0">
        <w:rPr>
          <w:rFonts w:cstheme="minorHAnsi"/>
          <w:lang w:val="ru-RU"/>
        </w:rPr>
        <w:t>инциденти</w:t>
      </w:r>
      <w:proofErr w:type="spellEnd"/>
      <w:r w:rsidR="00C430C0" w:rsidRPr="00C430C0">
        <w:rPr>
          <w:rFonts w:cstheme="minorHAnsi"/>
          <w:lang w:val="ru-RU"/>
        </w:rPr>
        <w:t xml:space="preserve"> в </w:t>
      </w:r>
      <w:proofErr w:type="spellStart"/>
      <w:r w:rsidR="00C430C0" w:rsidRPr="00C430C0">
        <w:rPr>
          <w:rFonts w:cstheme="minorHAnsi"/>
          <w:lang w:val="ru-RU"/>
        </w:rPr>
        <w:t>информационната</w:t>
      </w:r>
      <w:proofErr w:type="spellEnd"/>
      <w:r w:rsidR="00C430C0" w:rsidRPr="00C430C0">
        <w:rPr>
          <w:rFonts w:cstheme="minorHAnsi"/>
          <w:lang w:val="ru-RU"/>
        </w:rPr>
        <w:t xml:space="preserve"> </w:t>
      </w:r>
      <w:proofErr w:type="spellStart"/>
      <w:r w:rsidR="00C430C0" w:rsidRPr="00C430C0">
        <w:rPr>
          <w:rFonts w:cstheme="minorHAnsi"/>
          <w:lang w:val="ru-RU"/>
        </w:rPr>
        <w:t>сигурност</w:t>
      </w:r>
      <w:proofErr w:type="spellEnd"/>
      <w:r w:rsidR="00C430C0" w:rsidRPr="00C430C0">
        <w:rPr>
          <w:rFonts w:cstheme="minorHAnsi"/>
        </w:rPr>
        <w:t xml:space="preserve"> </w:t>
      </w:r>
      <w:hyperlink r:id="rId6" w:history="1">
        <w:r w:rsidR="00C430C0" w:rsidRPr="00C430C0">
          <w:rPr>
            <w:rStyle w:val="a3"/>
            <w:rFonts w:cstheme="minorHAnsi"/>
            <w:lang w:val="en-US"/>
          </w:rPr>
          <w:t>www.govcert.bg</w:t>
        </w:r>
      </w:hyperlink>
      <w:r w:rsidR="00C430C0">
        <w:rPr>
          <w:rFonts w:cstheme="minorHAnsi"/>
        </w:rPr>
        <w:t>.</w:t>
      </w:r>
    </w:p>
    <w:p w:rsidR="00932AE5" w:rsidRDefault="00B66E1B">
      <w:r>
        <w:rPr>
          <w:noProof/>
          <w:lang w:eastAsia="bg-BG"/>
        </w:rPr>
        <w:drawing>
          <wp:inline distT="0" distB="0" distL="0" distR="0">
            <wp:extent cx="5429885" cy="2686050"/>
            <wp:effectExtent l="1905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0" t="6176" r="2975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E5" w:rsidRDefault="00932AE5">
      <w:r>
        <w:rPr>
          <w:noProof/>
          <w:lang w:eastAsia="bg-BG"/>
        </w:rPr>
        <w:lastRenderedPageBreak/>
        <w:drawing>
          <wp:inline distT="0" distB="0" distL="0" distR="0">
            <wp:extent cx="4638675" cy="2630221"/>
            <wp:effectExtent l="1905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87" t="14118" r="9378" b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E5" w:rsidRDefault="00932AE5">
      <w:r>
        <w:rPr>
          <w:noProof/>
          <w:lang w:eastAsia="bg-BG"/>
        </w:rPr>
        <w:drawing>
          <wp:inline distT="0" distB="0" distL="0" distR="0">
            <wp:extent cx="3573889" cy="2657475"/>
            <wp:effectExtent l="19050" t="0" r="7511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88" t="13529" r="19261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8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E5" w:rsidRDefault="00932AE5"/>
    <w:p w:rsidR="00932AE5" w:rsidRDefault="00B66E1B">
      <w:r>
        <w:rPr>
          <w:noProof/>
          <w:lang w:eastAsia="bg-BG"/>
        </w:rPr>
        <w:drawing>
          <wp:inline distT="0" distB="0" distL="0" distR="0">
            <wp:extent cx="4705973" cy="2633730"/>
            <wp:effectExtent l="19050" t="0" r="0" b="0"/>
            <wp:docPr id="2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109" r="18427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73" cy="2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33" w:rsidRDefault="007E3733"/>
    <w:p w:rsidR="007E3733" w:rsidRDefault="0014432D">
      <w:r>
        <w:rPr>
          <w:noProof/>
          <w:lang w:eastAsia="bg-BG"/>
        </w:rPr>
        <w:lastRenderedPageBreak/>
        <w:drawing>
          <wp:inline distT="0" distB="0" distL="0" distR="0">
            <wp:extent cx="5610654" cy="2169994"/>
            <wp:effectExtent l="19050" t="0" r="9096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895" r="2606" b="1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54" cy="21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D1" w:rsidRDefault="003557D1">
      <w:r>
        <w:rPr>
          <w:noProof/>
          <w:lang w:eastAsia="bg-BG"/>
        </w:rPr>
        <w:drawing>
          <wp:inline distT="0" distB="0" distL="0" distR="0">
            <wp:extent cx="5678891" cy="2545308"/>
            <wp:effectExtent l="1905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474" r="142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91" cy="254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D1" w:rsidRDefault="003557D1"/>
    <w:p w:rsidR="0014432D" w:rsidRDefault="003557D1">
      <w:r>
        <w:rPr>
          <w:noProof/>
          <w:lang w:eastAsia="bg-BG"/>
        </w:rPr>
        <w:drawing>
          <wp:inline distT="0" distB="0" distL="0" distR="0">
            <wp:extent cx="5678891" cy="2640842"/>
            <wp:effectExtent l="1905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26" r="142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91" cy="26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AC" w:rsidRDefault="00697EAC"/>
    <w:p w:rsidR="003557D1" w:rsidRDefault="003557D1">
      <w:r>
        <w:rPr>
          <w:noProof/>
          <w:lang w:eastAsia="bg-BG"/>
        </w:rPr>
        <w:lastRenderedPageBreak/>
        <w:drawing>
          <wp:inline distT="0" distB="0" distL="0" distR="0">
            <wp:extent cx="5760779" cy="2647665"/>
            <wp:effectExtent l="1905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684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9" cy="26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D1" w:rsidRDefault="003557D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53815" cy="2654490"/>
            <wp:effectExtent l="19050" t="0" r="4035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684" r="1876" b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15" cy="26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1B" w:rsidRDefault="00031D0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54609" cy="2634946"/>
            <wp:effectExtent l="19050" t="0" r="3241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105" r="1810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9" cy="26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0A" w:rsidRDefault="00031D0A">
      <w:pPr>
        <w:rPr>
          <w:lang w:val="en-US"/>
        </w:rPr>
      </w:pPr>
    </w:p>
    <w:p w:rsidR="00680B17" w:rsidRDefault="00680B1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79" cy="2661313"/>
            <wp:effectExtent l="19050" t="0" r="0" b="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526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9" cy="26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17" w:rsidRDefault="00680B1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85714" cy="2613625"/>
            <wp:effectExtent l="19050" t="0" r="0" b="0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526" r="1300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14" cy="26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17" w:rsidRDefault="00680B1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5600" cy="2524836"/>
            <wp:effectExtent l="19050" t="0" r="6550" b="0"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696" r="-84" b="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00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17" w:rsidRDefault="00F374D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26658" cy="2647666"/>
            <wp:effectExtent l="19050" t="0" r="7392" b="0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895" r="592" b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58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DF" w:rsidRDefault="00F374D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26658" cy="2606723"/>
            <wp:effectExtent l="19050" t="0" r="7392" b="0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526" r="592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58" cy="26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DF" w:rsidRDefault="00F374D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26497" cy="2251881"/>
            <wp:effectExtent l="19050" t="0" r="7553" b="0"/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474" r="595" b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7" cy="22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Default="000D1A26"/>
    <w:p w:rsidR="000D1A26" w:rsidRDefault="000D1A26"/>
    <w:p w:rsidR="00F374DF" w:rsidRDefault="00F374D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672067" cy="2286000"/>
            <wp:effectExtent l="19050" t="0" r="4833" b="0"/>
            <wp:docPr id="52" name="Картин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263" r="1540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DF" w:rsidRDefault="00F374DF">
      <w:pPr>
        <w:rPr>
          <w:lang w:val="en-US"/>
        </w:rPr>
      </w:pPr>
    </w:p>
    <w:p w:rsidR="00F374DF" w:rsidRDefault="000D1A26">
      <w:r>
        <w:rPr>
          <w:noProof/>
          <w:lang w:eastAsia="bg-BG"/>
        </w:rPr>
        <w:drawing>
          <wp:inline distT="0" distB="0" distL="0" distR="0">
            <wp:extent cx="5725348" cy="2634018"/>
            <wp:effectExtent l="19050" t="0" r="8702" b="0"/>
            <wp:docPr id="55" name="Картин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487" r="615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48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Default="000D1A26">
      <w:r>
        <w:rPr>
          <w:noProof/>
          <w:lang w:eastAsia="bg-BG"/>
        </w:rPr>
        <w:drawing>
          <wp:inline distT="0" distB="0" distL="0" distR="0">
            <wp:extent cx="5719834" cy="2654489"/>
            <wp:effectExtent l="19050" t="0" r="0" b="0"/>
            <wp:docPr id="58" name="Картин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684" r="711" b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34" cy="26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Default="000D1A26">
      <w:r>
        <w:rPr>
          <w:noProof/>
          <w:lang w:eastAsia="bg-BG"/>
        </w:rPr>
        <w:lastRenderedPageBreak/>
        <w:drawing>
          <wp:inline distT="0" distB="0" distL="0" distR="0">
            <wp:extent cx="5760779" cy="2606723"/>
            <wp:effectExtent l="19050" t="0" r="0" b="0"/>
            <wp:docPr id="61" name="Картин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684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9" cy="26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Default="000D1A26">
      <w:r>
        <w:rPr>
          <w:noProof/>
          <w:lang w:eastAsia="bg-BG"/>
        </w:rPr>
        <w:drawing>
          <wp:inline distT="0" distB="0" distL="0" distR="0">
            <wp:extent cx="5760777" cy="2545307"/>
            <wp:effectExtent l="19050" t="0" r="0" b="0"/>
            <wp:docPr id="64" name="Картина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105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7" cy="254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Default="000D1A26">
      <w:r>
        <w:rPr>
          <w:noProof/>
          <w:lang w:eastAsia="bg-BG"/>
        </w:rPr>
        <w:drawing>
          <wp:inline distT="0" distB="0" distL="0" distR="0">
            <wp:extent cx="5760777" cy="2606723"/>
            <wp:effectExtent l="19050" t="0" r="0" b="0"/>
            <wp:docPr id="67" name="Картина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263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7" cy="26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26" w:rsidRPr="000D1A26" w:rsidRDefault="000D1A26"/>
    <w:p w:rsidR="00B66E1B" w:rsidRPr="00B66E1B" w:rsidRDefault="00B66E1B">
      <w:pPr>
        <w:rPr>
          <w:lang w:val="en-US"/>
        </w:rPr>
      </w:pPr>
    </w:p>
    <w:p w:rsidR="003557D1" w:rsidRDefault="003557D1"/>
    <w:sectPr w:rsidR="003557D1" w:rsidSect="00AF5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5068F"/>
    <w:multiLevelType w:val="hybridMultilevel"/>
    <w:tmpl w:val="A5E82EE6"/>
    <w:lvl w:ilvl="0" w:tplc="80280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C2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89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4A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83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84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68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120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C0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32AE5"/>
    <w:rsid w:val="00031D0A"/>
    <w:rsid w:val="000D1A26"/>
    <w:rsid w:val="0014432D"/>
    <w:rsid w:val="00196DAE"/>
    <w:rsid w:val="001A346A"/>
    <w:rsid w:val="00286987"/>
    <w:rsid w:val="003557D1"/>
    <w:rsid w:val="003A47F0"/>
    <w:rsid w:val="003A4816"/>
    <w:rsid w:val="004A14BF"/>
    <w:rsid w:val="00680B17"/>
    <w:rsid w:val="00697EAC"/>
    <w:rsid w:val="00735C0B"/>
    <w:rsid w:val="007C6DDD"/>
    <w:rsid w:val="007E3733"/>
    <w:rsid w:val="008644C4"/>
    <w:rsid w:val="00932AE5"/>
    <w:rsid w:val="00AF5194"/>
    <w:rsid w:val="00B66E1B"/>
    <w:rsid w:val="00C21EC8"/>
    <w:rsid w:val="00C430C0"/>
    <w:rsid w:val="00CB2323"/>
    <w:rsid w:val="00DE1B90"/>
    <w:rsid w:val="00ED6D98"/>
    <w:rsid w:val="00F374DF"/>
    <w:rsid w:val="00FF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2A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32A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7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Strong"/>
    <w:basedOn w:val="a0"/>
    <w:uiPriority w:val="22"/>
    <w:qFormat/>
    <w:rsid w:val="00697EAC"/>
    <w:rPr>
      <w:b/>
      <w:bCs/>
    </w:rPr>
  </w:style>
  <w:style w:type="paragraph" w:styleId="a8">
    <w:name w:val="List Paragraph"/>
    <w:basedOn w:val="a"/>
    <w:uiPriority w:val="34"/>
    <w:qFormat/>
    <w:rsid w:val="00C430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vcert.bg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safenet.bg/bg/podai-signal-za-nezakonno-sudurjani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2021-02-09T20:17:00Z</dcterms:created>
  <dcterms:modified xsi:type="dcterms:W3CDTF">2021-02-09T20:21:00Z</dcterms:modified>
</cp:coreProperties>
</file>