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E5" w:rsidRDefault="000E227A" w:rsidP="006131CC">
      <w:pPr>
        <w:spacing w:after="0" w:line="240" w:lineRule="auto"/>
        <w:outlineLvl w:val="0"/>
        <w:rPr>
          <w:b/>
          <w:color w:val="0070C0"/>
          <w:sz w:val="28"/>
          <w:szCs w:val="28"/>
        </w:rPr>
      </w:pPr>
      <w:r w:rsidRPr="00BE3FC0">
        <w:rPr>
          <w:b/>
          <w:color w:val="0070C0"/>
          <w:sz w:val="28"/>
          <w:szCs w:val="28"/>
          <w:lang w:val="pl-PL"/>
        </w:rPr>
        <w:drawing>
          <wp:anchor distT="0" distB="0" distL="114300" distR="114300" simplePos="0" relativeHeight="251658240" behindDoc="0" locked="0" layoutInCell="1" allowOverlap="1" wp14:anchorId="67CB0E67" wp14:editId="73F469D2">
            <wp:simplePos x="0" y="0"/>
            <wp:positionH relativeFrom="margin">
              <wp:posOffset>2162176</wp:posOffset>
            </wp:positionH>
            <wp:positionV relativeFrom="paragraph">
              <wp:posOffset>0</wp:posOffset>
            </wp:positionV>
            <wp:extent cx="1924050" cy="962025"/>
            <wp:effectExtent l="0" t="0" r="0" b="0"/>
            <wp:wrapNone/>
            <wp:docPr id="3" name="Obraz 3" descr="Resultado de imagen de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C0" w:rsidRPr="00892B42">
        <w:rPr>
          <w:b/>
          <w:noProof/>
          <w:color w:val="0070C0"/>
          <w:sz w:val="28"/>
          <w:szCs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CE3AA99" wp14:editId="05148D3F">
            <wp:simplePos x="0" y="0"/>
            <wp:positionH relativeFrom="column">
              <wp:posOffset>904875</wp:posOffset>
            </wp:positionH>
            <wp:positionV relativeFrom="paragraph">
              <wp:posOffset>9525</wp:posOffset>
            </wp:positionV>
            <wp:extent cx="1038225" cy="677442"/>
            <wp:effectExtent l="0" t="0" r="0" b="8890"/>
            <wp:wrapNone/>
            <wp:docPr id="2" name="Obraz 2" descr="C:\Users\rober\Desktop\Portugal Logo - Skills4lif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\Desktop\Portugal Logo - Skills4lif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CC" w:rsidRDefault="00BE3FC0" w:rsidP="006131CC">
      <w:pPr>
        <w:spacing w:after="0" w:line="240" w:lineRule="auto"/>
        <w:outlineLvl w:val="0"/>
        <w:rPr>
          <w:b/>
          <w:color w:val="0070C0"/>
          <w:sz w:val="28"/>
          <w:szCs w:val="28"/>
        </w:rPr>
      </w:pPr>
      <w:r w:rsidRPr="00BE3FC0">
        <w:t xml:space="preserve"> </w:t>
      </w:r>
    </w:p>
    <w:p w:rsidR="00BE3FC0" w:rsidRDefault="00BE3FC0" w:rsidP="006131CC">
      <w:pPr>
        <w:spacing w:after="0" w:line="240" w:lineRule="auto"/>
        <w:outlineLvl w:val="0"/>
        <w:rPr>
          <w:b/>
          <w:color w:val="0070C0"/>
          <w:sz w:val="28"/>
          <w:szCs w:val="28"/>
        </w:rPr>
      </w:pPr>
    </w:p>
    <w:p w:rsidR="00BE3FC0" w:rsidRDefault="00BE3FC0" w:rsidP="006131CC">
      <w:pPr>
        <w:spacing w:after="0" w:line="240" w:lineRule="auto"/>
        <w:outlineLvl w:val="0"/>
        <w:rPr>
          <w:b/>
          <w:color w:val="0070C0"/>
          <w:sz w:val="28"/>
          <w:szCs w:val="28"/>
        </w:rPr>
      </w:pPr>
    </w:p>
    <w:p w:rsidR="00730163" w:rsidRDefault="00730163" w:rsidP="006131CC">
      <w:pPr>
        <w:spacing w:after="0" w:line="240" w:lineRule="auto"/>
        <w:outlineLvl w:val="0"/>
        <w:rPr>
          <w:b/>
          <w:color w:val="0070C0"/>
          <w:sz w:val="28"/>
          <w:szCs w:val="28"/>
        </w:rPr>
      </w:pPr>
    </w:p>
    <w:p w:rsidR="008C720F" w:rsidRPr="006131CC" w:rsidRDefault="00BE3FC0" w:rsidP="006131CC">
      <w:pPr>
        <w:spacing w:after="0" w:line="240" w:lineRule="auto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Erasmus+ Skills4life </w:t>
      </w:r>
      <w:r w:rsidR="00C3767E" w:rsidRPr="006131CC">
        <w:rPr>
          <w:b/>
          <w:color w:val="0070C0"/>
          <w:sz w:val="28"/>
          <w:szCs w:val="28"/>
        </w:rPr>
        <w:t>Learning skills assessment questionnaire</w:t>
      </w:r>
    </w:p>
    <w:p w:rsidR="00C3767E" w:rsidRDefault="00C3767E" w:rsidP="001F6FC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4"/>
        <w:gridCol w:w="3972"/>
      </w:tblGrid>
      <w:tr w:rsidR="00885C83" w:rsidTr="0045147A">
        <w:tc>
          <w:tcPr>
            <w:tcW w:w="6484" w:type="dxa"/>
            <w:shd w:val="clear" w:color="auto" w:fill="8DB3E2" w:themeFill="text2" w:themeFillTint="66"/>
            <w:vAlign w:val="center"/>
          </w:tcPr>
          <w:p w:rsidR="00885C83" w:rsidRPr="006131CC" w:rsidRDefault="00885C83" w:rsidP="006131CC">
            <w:pPr>
              <w:spacing w:before="20" w:after="20"/>
              <w:rPr>
                <w:b/>
              </w:rPr>
            </w:pPr>
            <w:r w:rsidRPr="006131CC">
              <w:rPr>
                <w:b/>
              </w:rPr>
              <w:t>Information:</w:t>
            </w:r>
          </w:p>
        </w:tc>
        <w:tc>
          <w:tcPr>
            <w:tcW w:w="3972" w:type="dxa"/>
            <w:shd w:val="clear" w:color="auto" w:fill="8DB3E2" w:themeFill="text2" w:themeFillTint="66"/>
            <w:vAlign w:val="center"/>
          </w:tcPr>
          <w:p w:rsidR="00885C83" w:rsidRDefault="00885C83" w:rsidP="006131CC">
            <w:pPr>
              <w:spacing w:before="20" w:after="20"/>
            </w:pPr>
          </w:p>
        </w:tc>
      </w:tr>
      <w:tr w:rsidR="00885C83" w:rsidTr="0045147A">
        <w:tc>
          <w:tcPr>
            <w:tcW w:w="6484" w:type="dxa"/>
            <w:vAlign w:val="center"/>
          </w:tcPr>
          <w:p w:rsidR="00885C83" w:rsidRDefault="00885C83" w:rsidP="0045147A">
            <w:pPr>
              <w:spacing w:before="20" w:after="20"/>
            </w:pPr>
            <w:r w:rsidRPr="00FE2219">
              <w:rPr>
                <w:rFonts w:cs="Arial"/>
              </w:rPr>
              <w:t xml:space="preserve">I know where to find </w:t>
            </w:r>
            <w:r w:rsidR="000E227A">
              <w:rPr>
                <w:rFonts w:cs="Arial"/>
              </w:rPr>
              <w:t xml:space="preserve">help (books, other materials) </w:t>
            </w:r>
            <w:r w:rsidRPr="00FE2219">
              <w:rPr>
                <w:rFonts w:cs="Arial"/>
              </w:rPr>
              <w:t xml:space="preserve"> for learning</w:t>
            </w:r>
          </w:p>
        </w:tc>
        <w:tc>
          <w:tcPr>
            <w:tcW w:w="3972" w:type="dxa"/>
            <w:vAlign w:val="center"/>
          </w:tcPr>
          <w:p w:rsidR="00885C83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</w:t>
            </w:r>
            <w:r>
              <w:sym w:font="Wingdings" w:char="F06F"/>
            </w:r>
            <w:r>
              <w:t xml:space="preserve"> No                     </w:t>
            </w:r>
            <w:r>
              <w:sym w:font="Wingdings" w:char="F06F"/>
            </w:r>
            <w:r>
              <w:t xml:space="preserve"> Unsure</w:t>
            </w:r>
          </w:p>
        </w:tc>
      </w:tr>
      <w:tr w:rsidR="00885C83" w:rsidTr="0045147A">
        <w:tc>
          <w:tcPr>
            <w:tcW w:w="6484" w:type="dxa"/>
            <w:vAlign w:val="center"/>
          </w:tcPr>
          <w:p w:rsidR="00885C83" w:rsidRPr="00FE2219" w:rsidRDefault="00885C83" w:rsidP="0045147A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I know where to find </w:t>
            </w:r>
            <w:r w:rsidR="0045147A">
              <w:rPr>
                <w:rFonts w:cs="Arial"/>
              </w:rPr>
              <w:t>help</w:t>
            </w:r>
            <w:r w:rsidRPr="009003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</w:t>
            </w:r>
            <w:r w:rsidRPr="009003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information research</w:t>
            </w:r>
          </w:p>
        </w:tc>
        <w:tc>
          <w:tcPr>
            <w:tcW w:w="3972" w:type="dxa"/>
            <w:vAlign w:val="center"/>
          </w:tcPr>
          <w:p w:rsidR="00885C83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</w:t>
            </w:r>
            <w:r>
              <w:sym w:font="Wingdings" w:char="F06F"/>
            </w:r>
            <w:r>
              <w:t xml:space="preserve"> No                     </w:t>
            </w:r>
            <w:r>
              <w:sym w:font="Wingdings" w:char="F06F"/>
            </w:r>
            <w:r>
              <w:t xml:space="preserve"> Unsure</w:t>
            </w:r>
          </w:p>
        </w:tc>
      </w:tr>
      <w:tr w:rsidR="00885C83" w:rsidTr="0045147A">
        <w:tc>
          <w:tcPr>
            <w:tcW w:w="6484" w:type="dxa"/>
            <w:vAlign w:val="center"/>
          </w:tcPr>
          <w:p w:rsidR="00885C83" w:rsidRPr="00FE2219" w:rsidRDefault="00885C83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I know where to find </w:t>
            </w:r>
            <w:r>
              <w:rPr>
                <w:rFonts w:cs="Arial"/>
              </w:rPr>
              <w:t>help</w:t>
            </w:r>
            <w:r w:rsidRPr="009003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</w:t>
            </w:r>
            <w:r w:rsidRPr="00900389">
              <w:rPr>
                <w:rFonts w:cs="Arial"/>
              </w:rPr>
              <w:t xml:space="preserve"> personal issues</w:t>
            </w:r>
          </w:p>
        </w:tc>
        <w:tc>
          <w:tcPr>
            <w:tcW w:w="3972" w:type="dxa"/>
            <w:vAlign w:val="center"/>
          </w:tcPr>
          <w:p w:rsidR="00885C83" w:rsidRDefault="00885C83" w:rsidP="006131CC">
            <w:pPr>
              <w:spacing w:before="20" w:after="20"/>
            </w:pPr>
            <w:r>
              <w:sym w:font="Wingdings" w:char="F06F"/>
            </w:r>
            <w:r>
              <w:t xml:space="preserve"> Yes     </w:t>
            </w:r>
            <w:r w:rsidR="00BB6FCC">
              <w:t xml:space="preserve">     </w:t>
            </w:r>
            <w:r>
              <w:t xml:space="preserve"> </w:t>
            </w:r>
            <w:r>
              <w:sym w:font="Wingdings" w:char="F06F"/>
            </w:r>
            <w:r>
              <w:t xml:space="preserve"> No    </w:t>
            </w:r>
            <w:r w:rsidR="00BB6FCC">
              <w:t xml:space="preserve">               </w:t>
            </w:r>
            <w:r>
              <w:t xml:space="preserve">  </w:t>
            </w:r>
            <w:r>
              <w:sym w:font="Wingdings" w:char="F06F"/>
            </w:r>
            <w:r>
              <w:t xml:space="preserve"> Unsure</w:t>
            </w:r>
          </w:p>
        </w:tc>
      </w:tr>
      <w:tr w:rsidR="00885C83" w:rsidTr="0045147A">
        <w:tc>
          <w:tcPr>
            <w:tcW w:w="6484" w:type="dxa"/>
            <w:vAlign w:val="center"/>
          </w:tcPr>
          <w:p w:rsidR="00885C83" w:rsidRDefault="00885C83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I know </w:t>
            </w:r>
            <w:r>
              <w:rPr>
                <w:rFonts w:cs="Arial"/>
              </w:rPr>
              <w:t>where</w:t>
            </w:r>
            <w:r w:rsidRPr="00900389">
              <w:rPr>
                <w:rFonts w:cs="Arial"/>
              </w:rPr>
              <w:t xml:space="preserve"> to find past exams</w:t>
            </w:r>
          </w:p>
        </w:tc>
        <w:tc>
          <w:tcPr>
            <w:tcW w:w="3972" w:type="dxa"/>
            <w:vAlign w:val="center"/>
          </w:tcPr>
          <w:p w:rsidR="00885C83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</w:t>
            </w:r>
            <w:r>
              <w:sym w:font="Wingdings" w:char="F06F"/>
            </w:r>
            <w:r>
              <w:t xml:space="preserve"> No                     </w:t>
            </w:r>
            <w:r>
              <w:sym w:font="Wingdings" w:char="F06F"/>
            </w:r>
            <w:r>
              <w:t xml:space="preserve"> Unsure</w:t>
            </w:r>
          </w:p>
        </w:tc>
      </w:tr>
    </w:tbl>
    <w:p w:rsidR="006131CC" w:rsidRDefault="006131CC" w:rsidP="006131C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0"/>
        <w:gridCol w:w="3976"/>
      </w:tblGrid>
      <w:tr w:rsidR="00885C83" w:rsidTr="006131CC">
        <w:tc>
          <w:tcPr>
            <w:tcW w:w="6629" w:type="dxa"/>
            <w:shd w:val="clear" w:color="auto" w:fill="8DB3E2" w:themeFill="text2" w:themeFillTint="66"/>
            <w:vAlign w:val="center"/>
          </w:tcPr>
          <w:p w:rsidR="00885C83" w:rsidRPr="006131CC" w:rsidRDefault="00161FBB" w:rsidP="006131CC">
            <w:pPr>
              <w:spacing w:before="20" w:after="20"/>
              <w:rPr>
                <w:rFonts w:cs="Arial"/>
                <w:b/>
              </w:rPr>
            </w:pPr>
            <w:r w:rsidRPr="006131CC">
              <w:rPr>
                <w:rFonts w:cs="Arial"/>
                <w:b/>
              </w:rPr>
              <w:t>Study:</w:t>
            </w:r>
          </w:p>
        </w:tc>
        <w:tc>
          <w:tcPr>
            <w:tcW w:w="4053" w:type="dxa"/>
            <w:shd w:val="clear" w:color="auto" w:fill="8DB3E2" w:themeFill="text2" w:themeFillTint="66"/>
            <w:vAlign w:val="center"/>
          </w:tcPr>
          <w:p w:rsidR="00885C83" w:rsidRDefault="00885C83" w:rsidP="006131CC">
            <w:pPr>
              <w:spacing w:before="20" w:after="20"/>
            </w:pPr>
          </w:p>
        </w:tc>
      </w:tr>
      <w:tr w:rsidR="007B0708" w:rsidTr="00BB6FCC">
        <w:tc>
          <w:tcPr>
            <w:tcW w:w="6629" w:type="dxa"/>
            <w:vAlign w:val="center"/>
          </w:tcPr>
          <w:p w:rsidR="007B0708" w:rsidRDefault="007B0708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follow a study schedu</w:t>
            </w:r>
            <w:r>
              <w:rPr>
                <w:rFonts w:cs="Arial"/>
              </w:rPr>
              <w:t>le</w:t>
            </w:r>
          </w:p>
        </w:tc>
        <w:tc>
          <w:tcPr>
            <w:tcW w:w="4053" w:type="dxa"/>
            <w:vAlign w:val="center"/>
          </w:tcPr>
          <w:p w:rsidR="0059081B" w:rsidRDefault="007B0708" w:rsidP="006131CC">
            <w:pPr>
              <w:spacing w:before="20" w:after="20"/>
            </w:pPr>
            <w:r>
              <w:sym w:font="Wingdings" w:char="F06F"/>
            </w:r>
            <w:r>
              <w:t xml:space="preserve"> Often  </w:t>
            </w:r>
            <w:r w:rsidR="0059081B">
              <w:t xml:space="preserve"> </w:t>
            </w:r>
            <w:r>
              <w:t xml:space="preserve">  </w:t>
            </w:r>
            <w:r w:rsidR="00BB6FCC">
              <w:t xml:space="preserve">         </w:t>
            </w:r>
            <w:r>
              <w:t xml:space="preserve">  </w:t>
            </w:r>
            <w:r>
              <w:sym w:font="Wingdings" w:char="F06F"/>
            </w:r>
            <w:r>
              <w:t xml:space="preserve"> Sometimes      </w:t>
            </w:r>
          </w:p>
          <w:p w:rsidR="007B0708" w:rsidRDefault="007B0708" w:rsidP="006131CC">
            <w:pPr>
              <w:spacing w:before="20" w:after="20"/>
            </w:pPr>
            <w:r>
              <w:sym w:font="Wingdings" w:char="F06F"/>
            </w:r>
            <w:r>
              <w:t xml:space="preserve"> Rarely     </w:t>
            </w:r>
            <w:r w:rsidR="00BB6FCC">
              <w:t xml:space="preserve">         </w:t>
            </w:r>
            <w:r>
              <w:t xml:space="preserve"> </w:t>
            </w:r>
            <w:r>
              <w:sym w:font="Wingdings" w:char="F06F"/>
            </w:r>
            <w:r>
              <w:t xml:space="preserve"> Never</w:t>
            </w:r>
          </w:p>
        </w:tc>
      </w:tr>
      <w:tr w:rsidR="007B0708" w:rsidTr="00BB6FCC">
        <w:tc>
          <w:tcPr>
            <w:tcW w:w="6629" w:type="dxa"/>
            <w:vAlign w:val="center"/>
          </w:tcPr>
          <w:p w:rsidR="007B0708" w:rsidRPr="00900389" w:rsidRDefault="007B0708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am confused about what to study and how to begin</w:t>
            </w:r>
          </w:p>
        </w:tc>
        <w:tc>
          <w:tcPr>
            <w:tcW w:w="4053" w:type="dxa"/>
            <w:vAlign w:val="center"/>
          </w:tcPr>
          <w:p w:rsidR="0059081B" w:rsidRDefault="007B0708" w:rsidP="006131CC">
            <w:pPr>
              <w:spacing w:before="20" w:after="20"/>
            </w:pPr>
            <w:r>
              <w:sym w:font="Wingdings" w:char="F06F"/>
            </w:r>
            <w:r>
              <w:t xml:space="preserve"> Often  </w:t>
            </w:r>
            <w:r w:rsidR="0059081B">
              <w:t xml:space="preserve"> </w:t>
            </w:r>
            <w:r>
              <w:t xml:space="preserve">   </w:t>
            </w:r>
            <w:r w:rsidR="00BB6FCC">
              <w:t xml:space="preserve">         </w:t>
            </w:r>
            <w:r>
              <w:t xml:space="preserve"> </w:t>
            </w:r>
            <w:r>
              <w:sym w:font="Wingdings" w:char="F06F"/>
            </w:r>
            <w:r>
              <w:t xml:space="preserve"> Sometimes     </w:t>
            </w:r>
          </w:p>
          <w:p w:rsidR="007B0708" w:rsidRDefault="007B0708" w:rsidP="006131CC">
            <w:pPr>
              <w:spacing w:before="20" w:after="20"/>
            </w:pPr>
            <w:r>
              <w:sym w:font="Wingdings" w:char="F06F"/>
            </w:r>
            <w:r>
              <w:t xml:space="preserve"> Rarely     </w:t>
            </w:r>
            <w:r w:rsidR="00BB6FCC">
              <w:t xml:space="preserve">         </w:t>
            </w:r>
            <w:r>
              <w:t xml:space="preserve"> </w:t>
            </w:r>
            <w:r>
              <w:sym w:font="Wingdings" w:char="F06F"/>
            </w:r>
            <w:r>
              <w:t xml:space="preserve"> Never</w:t>
            </w:r>
          </w:p>
        </w:tc>
      </w:tr>
      <w:tr w:rsidR="007B0708" w:rsidTr="00BB6FCC">
        <w:tc>
          <w:tcPr>
            <w:tcW w:w="6629" w:type="dxa"/>
            <w:vAlign w:val="center"/>
          </w:tcPr>
          <w:p w:rsidR="007B0708" w:rsidRPr="00900389" w:rsidRDefault="007B0708" w:rsidP="0045147A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During </w:t>
            </w:r>
            <w:r w:rsidR="0045147A">
              <w:rPr>
                <w:rFonts w:cs="Arial"/>
              </w:rPr>
              <w:t>the term</w:t>
            </w:r>
            <w:r>
              <w:rPr>
                <w:rFonts w:cs="Arial"/>
              </w:rPr>
              <w:t>,</w:t>
            </w:r>
            <w:r w:rsidRPr="00900389">
              <w:rPr>
                <w:rFonts w:cs="Arial"/>
              </w:rPr>
              <w:t xml:space="preserve"> I usually study for a total per week of</w:t>
            </w:r>
            <w:r>
              <w:rPr>
                <w:rFonts w:cs="Arial"/>
              </w:rPr>
              <w:t>…</w:t>
            </w:r>
          </w:p>
        </w:tc>
        <w:tc>
          <w:tcPr>
            <w:tcW w:w="4053" w:type="dxa"/>
            <w:vAlign w:val="center"/>
          </w:tcPr>
          <w:p w:rsidR="0059081B" w:rsidRDefault="007B0708" w:rsidP="006131CC">
            <w:pPr>
              <w:spacing w:before="20" w:after="20"/>
            </w:pPr>
            <w:r>
              <w:sym w:font="Wingdings" w:char="F06F"/>
            </w:r>
            <w:r>
              <w:t xml:space="preserve"> 0 – 4 hrs      </w:t>
            </w:r>
            <w:r w:rsidR="0059081B">
              <w:t xml:space="preserve">  </w:t>
            </w:r>
            <w:r w:rsidR="00E5087C">
              <w:t xml:space="preserve">  </w:t>
            </w:r>
            <w:r w:rsidR="0059081B">
              <w:t xml:space="preserve"> </w:t>
            </w:r>
            <w:r>
              <w:sym w:font="Wingdings" w:char="F06F"/>
            </w:r>
            <w:r>
              <w:t xml:space="preserve"> 5 – 9 hrs     </w:t>
            </w:r>
          </w:p>
          <w:p w:rsidR="007B0708" w:rsidRDefault="007B0708" w:rsidP="006131CC">
            <w:pPr>
              <w:spacing w:before="20" w:after="20"/>
            </w:pPr>
            <w:r>
              <w:sym w:font="Wingdings" w:char="F06F"/>
            </w:r>
            <w:r>
              <w:t xml:space="preserve"> 10 – 12 hrs    </w:t>
            </w:r>
            <w:r w:rsidR="00E5087C">
              <w:t xml:space="preserve"> </w:t>
            </w:r>
            <w:r>
              <w:t xml:space="preserve">  </w:t>
            </w:r>
            <w:r>
              <w:sym w:font="Wingdings" w:char="F06F"/>
            </w:r>
            <w:r>
              <w:t xml:space="preserve"> 13+ hrs</w:t>
            </w:r>
          </w:p>
        </w:tc>
      </w:tr>
      <w:tr w:rsidR="009952B0" w:rsidTr="00BB6FCC">
        <w:tc>
          <w:tcPr>
            <w:tcW w:w="6629" w:type="dxa"/>
            <w:vAlign w:val="center"/>
          </w:tcPr>
          <w:p w:rsidR="009952B0" w:rsidRPr="00900389" w:rsidRDefault="009952B0" w:rsidP="0045147A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usually revise each week</w:t>
            </w:r>
          </w:p>
        </w:tc>
        <w:tc>
          <w:tcPr>
            <w:tcW w:w="4053" w:type="dxa"/>
            <w:vAlign w:val="center"/>
          </w:tcPr>
          <w:p w:rsidR="009952B0" w:rsidRDefault="009952B0" w:rsidP="00C574E7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9952B0" w:rsidTr="00BB6FCC">
        <w:tc>
          <w:tcPr>
            <w:tcW w:w="6629" w:type="dxa"/>
            <w:vAlign w:val="center"/>
          </w:tcPr>
          <w:p w:rsidR="009952B0" w:rsidRPr="00900389" w:rsidRDefault="009952B0" w:rsidP="00C574E7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I usually begin revising for </w:t>
            </w:r>
            <w:r w:rsidR="0045147A">
              <w:rPr>
                <w:rFonts w:cs="Arial"/>
              </w:rPr>
              <w:t xml:space="preserve">tests, </w:t>
            </w:r>
            <w:r w:rsidRPr="00900389">
              <w:rPr>
                <w:rFonts w:cs="Arial"/>
              </w:rPr>
              <w:t>exams</w:t>
            </w:r>
          </w:p>
        </w:tc>
        <w:tc>
          <w:tcPr>
            <w:tcW w:w="4053" w:type="dxa"/>
            <w:vAlign w:val="center"/>
          </w:tcPr>
          <w:p w:rsidR="009952B0" w:rsidRDefault="009952B0" w:rsidP="00C574E7">
            <w:pPr>
              <w:spacing w:before="20" w:after="20"/>
            </w:pPr>
            <w:r>
              <w:sym w:font="Wingdings" w:char="F06F"/>
            </w:r>
            <w:r>
              <w:t xml:space="preserve"> Never                            </w:t>
            </w:r>
          </w:p>
          <w:p w:rsidR="009952B0" w:rsidRDefault="009952B0" w:rsidP="00C574E7">
            <w:pPr>
              <w:spacing w:before="20" w:after="20"/>
            </w:pPr>
            <w:r>
              <w:sym w:font="Wingdings" w:char="F06F"/>
            </w:r>
            <w:r>
              <w:t xml:space="preserve"> The day/night before   </w:t>
            </w:r>
          </w:p>
          <w:p w:rsidR="009952B0" w:rsidRDefault="009952B0" w:rsidP="00C574E7">
            <w:pPr>
              <w:spacing w:before="20" w:after="20"/>
            </w:pPr>
            <w:r>
              <w:sym w:font="Wingdings" w:char="F06F"/>
            </w:r>
            <w:r>
              <w:t xml:space="preserve"> 1 – 2 weeks before     </w:t>
            </w:r>
          </w:p>
          <w:p w:rsidR="009952B0" w:rsidRDefault="009952B0" w:rsidP="00DF0DF0">
            <w:pPr>
              <w:spacing w:before="20" w:after="20"/>
            </w:pPr>
            <w:r>
              <w:sym w:font="Wingdings" w:char="F06F"/>
            </w:r>
            <w:r>
              <w:t xml:space="preserve"> In Week 1 of </w:t>
            </w:r>
            <w:r w:rsidR="00DF0DF0">
              <w:t>term</w:t>
            </w:r>
          </w:p>
        </w:tc>
      </w:tr>
      <w:tr w:rsidR="009952B0" w:rsidTr="00BB6FCC">
        <w:tc>
          <w:tcPr>
            <w:tcW w:w="6629" w:type="dxa"/>
            <w:vAlign w:val="center"/>
          </w:tcPr>
          <w:p w:rsidR="009952B0" w:rsidRPr="00900389" w:rsidRDefault="009952B0" w:rsidP="00C574E7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I am good at answering different types of </w:t>
            </w:r>
            <w:r w:rsidR="0045147A">
              <w:rPr>
                <w:rFonts w:cs="Arial"/>
              </w:rPr>
              <w:t>test/</w:t>
            </w:r>
            <w:r w:rsidRPr="00900389">
              <w:rPr>
                <w:rFonts w:cs="Arial"/>
              </w:rPr>
              <w:t>exam questions</w:t>
            </w:r>
          </w:p>
        </w:tc>
        <w:tc>
          <w:tcPr>
            <w:tcW w:w="4053" w:type="dxa"/>
            <w:vAlign w:val="center"/>
          </w:tcPr>
          <w:p w:rsidR="009952B0" w:rsidRDefault="009952B0" w:rsidP="00C574E7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Unsure</w:t>
            </w:r>
          </w:p>
        </w:tc>
      </w:tr>
    </w:tbl>
    <w:p w:rsidR="00D30BF4" w:rsidRDefault="00D30BF4" w:rsidP="00D30BF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3"/>
        <w:gridCol w:w="3963"/>
      </w:tblGrid>
      <w:tr w:rsidR="00161FBB" w:rsidTr="00D30BF4">
        <w:tc>
          <w:tcPr>
            <w:tcW w:w="6629" w:type="dxa"/>
            <w:shd w:val="clear" w:color="auto" w:fill="8DB3E2" w:themeFill="text2" w:themeFillTint="66"/>
            <w:vAlign w:val="center"/>
          </w:tcPr>
          <w:p w:rsidR="00161FBB" w:rsidRPr="00D30BF4" w:rsidRDefault="00460867" w:rsidP="006131CC">
            <w:pPr>
              <w:spacing w:before="20" w:after="20"/>
              <w:rPr>
                <w:b/>
              </w:rPr>
            </w:pPr>
            <w:r w:rsidRPr="00D30BF4">
              <w:rPr>
                <w:b/>
              </w:rPr>
              <w:t>Research:</w:t>
            </w:r>
          </w:p>
        </w:tc>
        <w:tc>
          <w:tcPr>
            <w:tcW w:w="4053" w:type="dxa"/>
            <w:shd w:val="clear" w:color="auto" w:fill="8DB3E2" w:themeFill="text2" w:themeFillTint="66"/>
            <w:vAlign w:val="center"/>
          </w:tcPr>
          <w:p w:rsidR="00161FBB" w:rsidRDefault="00161FBB" w:rsidP="006131CC">
            <w:pPr>
              <w:spacing w:before="20" w:after="20"/>
            </w:pPr>
          </w:p>
        </w:tc>
      </w:tr>
      <w:tr w:rsidR="00460867" w:rsidTr="00BB6FCC">
        <w:tc>
          <w:tcPr>
            <w:tcW w:w="6629" w:type="dxa"/>
            <w:vAlign w:val="center"/>
          </w:tcPr>
          <w:p w:rsidR="00460867" w:rsidRPr="000C2C5A" w:rsidRDefault="00460867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am good at finding relevant sources using databases</w:t>
            </w:r>
          </w:p>
        </w:tc>
        <w:tc>
          <w:tcPr>
            <w:tcW w:w="4053" w:type="dxa"/>
            <w:vAlign w:val="center"/>
          </w:tcPr>
          <w:p w:rsidR="00460867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460867" w:rsidTr="00BB6FCC">
        <w:tc>
          <w:tcPr>
            <w:tcW w:w="6629" w:type="dxa"/>
            <w:vAlign w:val="center"/>
          </w:tcPr>
          <w:p w:rsidR="00460867" w:rsidRPr="000C2C5A" w:rsidRDefault="00460867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I am good at assessing whether </w:t>
            </w:r>
            <w:r>
              <w:rPr>
                <w:rFonts w:cs="Arial"/>
              </w:rPr>
              <w:t xml:space="preserve">the </w:t>
            </w:r>
            <w:r w:rsidRPr="00900389">
              <w:rPr>
                <w:rFonts w:cs="Arial"/>
              </w:rPr>
              <w:t>sources</w:t>
            </w:r>
            <w:r>
              <w:rPr>
                <w:rFonts w:cs="Arial"/>
              </w:rPr>
              <w:t xml:space="preserve"> I</w:t>
            </w:r>
            <w:r w:rsidRPr="009003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find </w:t>
            </w:r>
            <w:r w:rsidRPr="00900389">
              <w:rPr>
                <w:rFonts w:cs="Arial"/>
              </w:rPr>
              <w:t>are academically acceptable</w:t>
            </w:r>
            <w:r w:rsidR="00730163">
              <w:rPr>
                <w:rFonts w:cs="Arial"/>
              </w:rPr>
              <w:t>/good/useful</w:t>
            </w:r>
          </w:p>
        </w:tc>
        <w:tc>
          <w:tcPr>
            <w:tcW w:w="4053" w:type="dxa"/>
            <w:vAlign w:val="center"/>
          </w:tcPr>
          <w:p w:rsidR="00460867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</w:tbl>
    <w:p w:rsidR="006131CC" w:rsidRDefault="006131CC" w:rsidP="006131C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1"/>
        <w:gridCol w:w="3975"/>
      </w:tblGrid>
      <w:tr w:rsidR="00460867" w:rsidTr="00730163">
        <w:tc>
          <w:tcPr>
            <w:tcW w:w="6481" w:type="dxa"/>
            <w:shd w:val="clear" w:color="auto" w:fill="8DB3E2" w:themeFill="text2" w:themeFillTint="66"/>
            <w:vAlign w:val="center"/>
          </w:tcPr>
          <w:p w:rsidR="00460867" w:rsidRPr="006131CC" w:rsidRDefault="00460867" w:rsidP="006131CC">
            <w:pPr>
              <w:spacing w:before="20" w:after="20"/>
              <w:rPr>
                <w:b/>
              </w:rPr>
            </w:pPr>
            <w:r w:rsidRPr="006131CC">
              <w:rPr>
                <w:b/>
              </w:rPr>
              <w:t>Reading:</w:t>
            </w:r>
          </w:p>
        </w:tc>
        <w:tc>
          <w:tcPr>
            <w:tcW w:w="3975" w:type="dxa"/>
            <w:shd w:val="clear" w:color="auto" w:fill="8DB3E2" w:themeFill="text2" w:themeFillTint="66"/>
            <w:vAlign w:val="center"/>
          </w:tcPr>
          <w:p w:rsidR="00460867" w:rsidRDefault="00460867" w:rsidP="006131CC">
            <w:pPr>
              <w:spacing w:before="20" w:after="20"/>
            </w:pPr>
          </w:p>
        </w:tc>
      </w:tr>
      <w:tr w:rsidR="00460867" w:rsidTr="00730163">
        <w:tc>
          <w:tcPr>
            <w:tcW w:w="6481" w:type="dxa"/>
            <w:vAlign w:val="center"/>
          </w:tcPr>
          <w:p w:rsidR="00460867" w:rsidRDefault="00460867" w:rsidP="00730163">
            <w:pPr>
              <w:spacing w:before="20" w:after="20"/>
            </w:pPr>
            <w:r>
              <w:rPr>
                <w:rFonts w:cs="Arial"/>
              </w:rPr>
              <w:t xml:space="preserve">When I </w:t>
            </w:r>
            <w:r w:rsidR="00730163">
              <w:rPr>
                <w:rFonts w:cs="Arial"/>
              </w:rPr>
              <w:t>find</w:t>
            </w:r>
            <w:r>
              <w:rPr>
                <w:rFonts w:cs="Arial"/>
              </w:rPr>
              <w:t xml:space="preserve"> relevant material, I read it…</w:t>
            </w:r>
          </w:p>
        </w:tc>
        <w:tc>
          <w:tcPr>
            <w:tcW w:w="3975" w:type="dxa"/>
            <w:vAlign w:val="center"/>
          </w:tcPr>
          <w:p w:rsidR="00BB6FCC" w:rsidRDefault="00460867" w:rsidP="006131CC">
            <w:pPr>
              <w:spacing w:before="20" w:after="20"/>
            </w:pPr>
            <w:r>
              <w:sym w:font="Wingdings" w:char="F06F"/>
            </w:r>
            <w:r>
              <w:t xml:space="preserve"> 1 – 2 times      </w:t>
            </w:r>
          </w:p>
          <w:p w:rsidR="00BB6FCC" w:rsidRDefault="00460867" w:rsidP="006131CC">
            <w:pPr>
              <w:spacing w:before="20" w:after="20"/>
            </w:pPr>
            <w:r>
              <w:sym w:font="Wingdings" w:char="F06F"/>
            </w:r>
            <w:r>
              <w:t xml:space="preserve"> 2 – 3 times      </w:t>
            </w:r>
          </w:p>
          <w:p w:rsidR="00460867" w:rsidRDefault="00460867" w:rsidP="006131CC">
            <w:pPr>
              <w:spacing w:before="20" w:after="20"/>
            </w:pPr>
            <w:r>
              <w:sym w:font="Wingdings" w:char="F06F"/>
            </w:r>
            <w:r>
              <w:t xml:space="preserve"> 3+ times</w:t>
            </w:r>
          </w:p>
        </w:tc>
      </w:tr>
      <w:tr w:rsidR="00460867" w:rsidTr="00730163">
        <w:tc>
          <w:tcPr>
            <w:tcW w:w="6481" w:type="dxa"/>
            <w:vAlign w:val="center"/>
          </w:tcPr>
          <w:p w:rsidR="00460867" w:rsidRDefault="00460867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read all the material I am supposed to read</w:t>
            </w:r>
          </w:p>
        </w:tc>
        <w:tc>
          <w:tcPr>
            <w:tcW w:w="3975" w:type="dxa"/>
            <w:vAlign w:val="center"/>
          </w:tcPr>
          <w:p w:rsidR="00460867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460867" w:rsidTr="00730163">
        <w:tc>
          <w:tcPr>
            <w:tcW w:w="6481" w:type="dxa"/>
            <w:vAlign w:val="center"/>
          </w:tcPr>
          <w:p w:rsidR="00460867" w:rsidRDefault="00460867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fully understand the material I read</w:t>
            </w:r>
          </w:p>
        </w:tc>
        <w:tc>
          <w:tcPr>
            <w:tcW w:w="3975" w:type="dxa"/>
            <w:vAlign w:val="center"/>
          </w:tcPr>
          <w:p w:rsidR="00460867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460867" w:rsidTr="00730163">
        <w:tc>
          <w:tcPr>
            <w:tcW w:w="6481" w:type="dxa"/>
            <w:vAlign w:val="center"/>
          </w:tcPr>
          <w:p w:rsidR="00460867" w:rsidRDefault="00460867" w:rsidP="00730163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I am good at skimming to </w:t>
            </w:r>
            <w:r w:rsidR="00730163">
              <w:rPr>
                <w:rFonts w:cs="Arial"/>
              </w:rPr>
              <w:t>find</w:t>
            </w:r>
            <w:r w:rsidRPr="00900389">
              <w:rPr>
                <w:rFonts w:cs="Arial"/>
              </w:rPr>
              <w:t xml:space="preserve"> relevant or important material in a source</w:t>
            </w:r>
          </w:p>
        </w:tc>
        <w:tc>
          <w:tcPr>
            <w:tcW w:w="3975" w:type="dxa"/>
            <w:vAlign w:val="center"/>
          </w:tcPr>
          <w:p w:rsidR="00460867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460867" w:rsidTr="00730163">
        <w:tc>
          <w:tcPr>
            <w:tcW w:w="6481" w:type="dxa"/>
            <w:vAlign w:val="center"/>
          </w:tcPr>
          <w:p w:rsidR="00460867" w:rsidRDefault="00460867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am good at separating main ideas and supporting evidence in sources I read</w:t>
            </w:r>
          </w:p>
        </w:tc>
        <w:tc>
          <w:tcPr>
            <w:tcW w:w="3975" w:type="dxa"/>
            <w:vAlign w:val="center"/>
          </w:tcPr>
          <w:p w:rsidR="00460867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460867" w:rsidTr="00730163">
        <w:tc>
          <w:tcPr>
            <w:tcW w:w="6481" w:type="dxa"/>
            <w:vAlign w:val="center"/>
          </w:tcPr>
          <w:p w:rsidR="00460867" w:rsidRDefault="00460867" w:rsidP="006131CC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900389">
              <w:rPr>
                <w:rFonts w:cs="Arial"/>
              </w:rPr>
              <w:t xml:space="preserve"> am good at evaluating arguments and supporting evidence</w:t>
            </w:r>
          </w:p>
        </w:tc>
        <w:tc>
          <w:tcPr>
            <w:tcW w:w="3975" w:type="dxa"/>
            <w:vAlign w:val="center"/>
          </w:tcPr>
          <w:p w:rsidR="00460867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</w:tbl>
    <w:p w:rsidR="006131CC" w:rsidRDefault="006131CC" w:rsidP="006131C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2"/>
        <w:gridCol w:w="3974"/>
      </w:tblGrid>
      <w:tr w:rsidR="00460867" w:rsidTr="00730163">
        <w:tc>
          <w:tcPr>
            <w:tcW w:w="6482" w:type="dxa"/>
            <w:shd w:val="clear" w:color="auto" w:fill="8DB3E2" w:themeFill="text2" w:themeFillTint="66"/>
            <w:vAlign w:val="center"/>
          </w:tcPr>
          <w:p w:rsidR="00460867" w:rsidRPr="006131CC" w:rsidRDefault="007B0708" w:rsidP="006131CC">
            <w:pPr>
              <w:spacing w:before="20" w:after="20"/>
              <w:rPr>
                <w:b/>
              </w:rPr>
            </w:pPr>
            <w:r w:rsidRPr="006131CC">
              <w:rPr>
                <w:b/>
              </w:rPr>
              <w:lastRenderedPageBreak/>
              <w:t>Note-taking:</w:t>
            </w:r>
          </w:p>
        </w:tc>
        <w:tc>
          <w:tcPr>
            <w:tcW w:w="3974" w:type="dxa"/>
            <w:shd w:val="clear" w:color="auto" w:fill="8DB3E2" w:themeFill="text2" w:themeFillTint="66"/>
            <w:vAlign w:val="center"/>
          </w:tcPr>
          <w:p w:rsidR="00460867" w:rsidRDefault="00460867" w:rsidP="006131CC">
            <w:pPr>
              <w:spacing w:before="20" w:after="20"/>
            </w:pPr>
          </w:p>
        </w:tc>
      </w:tr>
      <w:tr w:rsidR="007B0708" w:rsidTr="00730163">
        <w:tc>
          <w:tcPr>
            <w:tcW w:w="6482" w:type="dxa"/>
            <w:vAlign w:val="center"/>
          </w:tcPr>
          <w:p w:rsidR="007B0708" w:rsidRPr="00900389" w:rsidRDefault="007B0708" w:rsidP="006131CC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When I take notes, </w:t>
            </w:r>
            <w:r w:rsidRPr="00900389">
              <w:rPr>
                <w:rFonts w:cs="Arial"/>
              </w:rPr>
              <w:t>I highlight or copy sentences from sources</w:t>
            </w:r>
          </w:p>
        </w:tc>
        <w:tc>
          <w:tcPr>
            <w:tcW w:w="3974" w:type="dxa"/>
            <w:vAlign w:val="center"/>
          </w:tcPr>
          <w:p w:rsidR="007B0708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7B0708" w:rsidTr="00730163">
        <w:tc>
          <w:tcPr>
            <w:tcW w:w="6482" w:type="dxa"/>
            <w:vAlign w:val="center"/>
          </w:tcPr>
          <w:p w:rsidR="007B0708" w:rsidRPr="00900389" w:rsidRDefault="007B0708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am good at writing useful notes in my own words</w:t>
            </w:r>
          </w:p>
        </w:tc>
        <w:tc>
          <w:tcPr>
            <w:tcW w:w="3974" w:type="dxa"/>
            <w:vAlign w:val="center"/>
          </w:tcPr>
          <w:p w:rsidR="007B0708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Unsure</w:t>
            </w:r>
          </w:p>
        </w:tc>
      </w:tr>
      <w:tr w:rsidR="007B0708" w:rsidTr="00730163">
        <w:tc>
          <w:tcPr>
            <w:tcW w:w="6482" w:type="dxa"/>
            <w:vAlign w:val="center"/>
          </w:tcPr>
          <w:p w:rsidR="007B0708" w:rsidRPr="00D54A39" w:rsidRDefault="007B0708" w:rsidP="006131CC">
            <w:pPr>
              <w:spacing w:before="20" w:after="20"/>
            </w:pPr>
            <w:r w:rsidRPr="00900389">
              <w:rPr>
                <w:rFonts w:cs="Arial"/>
              </w:rPr>
              <w:t>I am good at synthesising material from a variety of sources</w:t>
            </w:r>
          </w:p>
        </w:tc>
        <w:tc>
          <w:tcPr>
            <w:tcW w:w="3974" w:type="dxa"/>
            <w:vAlign w:val="center"/>
          </w:tcPr>
          <w:p w:rsidR="007B0708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Unsure</w:t>
            </w:r>
          </w:p>
        </w:tc>
      </w:tr>
      <w:tr w:rsidR="007B0708" w:rsidTr="00730163">
        <w:tc>
          <w:tcPr>
            <w:tcW w:w="6482" w:type="dxa"/>
            <w:vAlign w:val="center"/>
          </w:tcPr>
          <w:p w:rsidR="007B0708" w:rsidRPr="00900389" w:rsidRDefault="007B0708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paraphrase using my notes (not my sources)</w:t>
            </w:r>
          </w:p>
        </w:tc>
        <w:tc>
          <w:tcPr>
            <w:tcW w:w="3974" w:type="dxa"/>
            <w:vAlign w:val="center"/>
          </w:tcPr>
          <w:p w:rsidR="007B0708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</w:tbl>
    <w:p w:rsidR="00371A13" w:rsidRDefault="00371A13" w:rsidP="00371A1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2"/>
        <w:gridCol w:w="3974"/>
      </w:tblGrid>
      <w:tr w:rsidR="007B0708" w:rsidRPr="00371A13" w:rsidTr="00730163">
        <w:tc>
          <w:tcPr>
            <w:tcW w:w="6482" w:type="dxa"/>
            <w:shd w:val="clear" w:color="auto" w:fill="8DB3E2" w:themeFill="text2" w:themeFillTint="66"/>
            <w:vAlign w:val="center"/>
          </w:tcPr>
          <w:p w:rsidR="007B0708" w:rsidRPr="00371A13" w:rsidRDefault="007B0708" w:rsidP="006131CC">
            <w:pPr>
              <w:spacing w:before="20" w:after="20"/>
              <w:rPr>
                <w:b/>
              </w:rPr>
            </w:pPr>
            <w:r w:rsidRPr="00371A13">
              <w:rPr>
                <w:b/>
              </w:rPr>
              <w:t>Writing &amp; The Assignment Process</w:t>
            </w:r>
            <w:r w:rsidR="0059081B" w:rsidRPr="00371A13">
              <w:rPr>
                <w:b/>
              </w:rPr>
              <w:t>:</w:t>
            </w:r>
          </w:p>
        </w:tc>
        <w:tc>
          <w:tcPr>
            <w:tcW w:w="3974" w:type="dxa"/>
            <w:shd w:val="clear" w:color="auto" w:fill="8DB3E2" w:themeFill="text2" w:themeFillTint="66"/>
            <w:vAlign w:val="center"/>
          </w:tcPr>
          <w:p w:rsidR="007B0708" w:rsidRPr="00371A13" w:rsidRDefault="007B0708" w:rsidP="006131CC">
            <w:pPr>
              <w:spacing w:before="20" w:after="20"/>
              <w:rPr>
                <w:b/>
              </w:rPr>
            </w:pPr>
          </w:p>
        </w:tc>
      </w:tr>
      <w:tr w:rsidR="007B0708" w:rsidTr="00730163">
        <w:tc>
          <w:tcPr>
            <w:tcW w:w="6482" w:type="dxa"/>
            <w:vAlign w:val="center"/>
          </w:tcPr>
          <w:p w:rsidR="007B0708" w:rsidRPr="00900389" w:rsidRDefault="007B0708" w:rsidP="00730163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 xml:space="preserve">I usually work on each </w:t>
            </w:r>
            <w:r w:rsidR="00730163">
              <w:rPr>
                <w:rFonts w:cs="Arial"/>
                <w:b/>
              </w:rPr>
              <w:t>big project</w:t>
            </w:r>
            <w:r w:rsidRPr="009003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for…</w:t>
            </w:r>
          </w:p>
        </w:tc>
        <w:tc>
          <w:tcPr>
            <w:tcW w:w="3974" w:type="dxa"/>
            <w:vAlign w:val="center"/>
          </w:tcPr>
          <w:p w:rsidR="0059081B" w:rsidRDefault="0059081B" w:rsidP="006131CC">
            <w:pPr>
              <w:spacing w:before="20" w:after="20"/>
            </w:pPr>
            <w:r>
              <w:sym w:font="Wingdings" w:char="F06F"/>
            </w:r>
            <w:r>
              <w:t xml:space="preserve"> &lt; 1 week          </w:t>
            </w:r>
            <w:r>
              <w:sym w:font="Wingdings" w:char="F06F"/>
            </w:r>
            <w:r>
              <w:t xml:space="preserve"> 1 – 2 weeks   </w:t>
            </w:r>
          </w:p>
          <w:p w:rsidR="007B0708" w:rsidRDefault="0059081B" w:rsidP="006131CC">
            <w:pPr>
              <w:spacing w:before="20" w:after="20"/>
            </w:pPr>
            <w:r>
              <w:sym w:font="Wingdings" w:char="F06F"/>
            </w:r>
            <w:r>
              <w:t xml:space="preserve"> 2 – 3 weeks     </w:t>
            </w:r>
            <w:r>
              <w:sym w:font="Wingdings" w:char="F06F"/>
            </w:r>
            <w:r>
              <w:t xml:space="preserve"> 3+ weeks</w:t>
            </w:r>
          </w:p>
        </w:tc>
      </w:tr>
      <w:tr w:rsidR="0059081B" w:rsidTr="00730163">
        <w:tc>
          <w:tcPr>
            <w:tcW w:w="6482" w:type="dxa"/>
            <w:vAlign w:val="center"/>
          </w:tcPr>
          <w:p w:rsidR="0059081B" w:rsidRPr="00900389" w:rsidRDefault="0059081B" w:rsidP="0073016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I </w:t>
            </w:r>
            <w:r w:rsidR="00730163">
              <w:rPr>
                <w:rFonts w:cs="Arial"/>
              </w:rPr>
              <w:t xml:space="preserve">plan </w:t>
            </w:r>
            <w:r w:rsidRPr="00900389">
              <w:rPr>
                <w:rFonts w:cs="Arial"/>
              </w:rPr>
              <w:t xml:space="preserve"> the structure of my writing before I </w:t>
            </w:r>
            <w:r>
              <w:rPr>
                <w:rFonts w:cs="Arial"/>
              </w:rPr>
              <w:t xml:space="preserve">write a </w:t>
            </w:r>
            <w:r w:rsidRPr="00900389">
              <w:rPr>
                <w:rFonts w:cs="Arial"/>
              </w:rPr>
              <w:t>draft</w:t>
            </w:r>
          </w:p>
        </w:tc>
        <w:tc>
          <w:tcPr>
            <w:tcW w:w="3974" w:type="dxa"/>
            <w:vAlign w:val="center"/>
          </w:tcPr>
          <w:p w:rsidR="0059081B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59081B" w:rsidTr="00730163">
        <w:tc>
          <w:tcPr>
            <w:tcW w:w="6482" w:type="dxa"/>
            <w:vAlign w:val="center"/>
          </w:tcPr>
          <w:p w:rsidR="0059081B" w:rsidRPr="00900389" w:rsidRDefault="0059081B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write my draft using my plan and my notes (not my sources)</w:t>
            </w:r>
          </w:p>
        </w:tc>
        <w:tc>
          <w:tcPr>
            <w:tcW w:w="3974" w:type="dxa"/>
            <w:vAlign w:val="center"/>
          </w:tcPr>
          <w:p w:rsidR="0059081B" w:rsidRDefault="00BB6F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>
              <w:sym w:font="Wingdings" w:char="F06F"/>
            </w:r>
            <w:r>
              <w:t xml:space="preserve"> Sometimes</w:t>
            </w:r>
          </w:p>
        </w:tc>
      </w:tr>
      <w:tr w:rsidR="0059081B" w:rsidTr="00730163">
        <w:tc>
          <w:tcPr>
            <w:tcW w:w="6482" w:type="dxa"/>
            <w:vAlign w:val="center"/>
          </w:tcPr>
          <w:p w:rsidR="0059081B" w:rsidRPr="00900389" w:rsidRDefault="0059081B" w:rsidP="0073016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730163">
              <w:rPr>
                <w:rFonts w:cs="Arial"/>
              </w:rPr>
              <w:t>the project</w:t>
            </w:r>
            <w:r>
              <w:rPr>
                <w:rFonts w:cs="Arial"/>
              </w:rPr>
              <w:t xml:space="preserve">, </w:t>
            </w:r>
            <w:r w:rsidRPr="00900389">
              <w:rPr>
                <w:rFonts w:cs="Arial"/>
              </w:rPr>
              <w:t>I usually write</w:t>
            </w:r>
            <w:r>
              <w:rPr>
                <w:rFonts w:cs="Arial"/>
              </w:rPr>
              <w:t>…</w:t>
            </w:r>
          </w:p>
        </w:tc>
        <w:tc>
          <w:tcPr>
            <w:tcW w:w="3974" w:type="dxa"/>
            <w:vAlign w:val="center"/>
          </w:tcPr>
          <w:p w:rsidR="0059081B" w:rsidRDefault="0059081B" w:rsidP="006131CC">
            <w:pPr>
              <w:spacing w:before="20" w:after="20"/>
            </w:pPr>
            <w:r>
              <w:sym w:font="Wingdings" w:char="F06F"/>
            </w:r>
            <w:r>
              <w:t xml:space="preserve"> 1 draft    </w:t>
            </w:r>
            <w:r w:rsidR="00BB6FCC">
              <w:t xml:space="preserve">  </w:t>
            </w:r>
            <w:r>
              <w:t xml:space="preserve"> </w:t>
            </w:r>
            <w:r>
              <w:sym w:font="Wingdings" w:char="F06F"/>
            </w:r>
            <w:r>
              <w:t xml:space="preserve"> 2 drafts     </w:t>
            </w:r>
            <w:r w:rsidR="00BB6FCC">
              <w:t xml:space="preserve">   </w:t>
            </w:r>
            <w:r>
              <w:t xml:space="preserve"> </w:t>
            </w:r>
            <w:r>
              <w:sym w:font="Wingdings" w:char="F06F"/>
            </w:r>
            <w:r>
              <w:t xml:space="preserve"> &gt; 2 drafts</w:t>
            </w:r>
          </w:p>
        </w:tc>
      </w:tr>
      <w:tr w:rsidR="0059081B" w:rsidTr="00730163">
        <w:tc>
          <w:tcPr>
            <w:tcW w:w="6482" w:type="dxa"/>
            <w:vAlign w:val="center"/>
          </w:tcPr>
          <w:p w:rsidR="0059081B" w:rsidRDefault="0059081B" w:rsidP="006131CC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900389">
              <w:rPr>
                <w:rFonts w:cs="Arial"/>
              </w:rPr>
              <w:t xml:space="preserve"> proofread my draft for grammar, spelling, punctuation and layout</w:t>
            </w:r>
          </w:p>
        </w:tc>
        <w:tc>
          <w:tcPr>
            <w:tcW w:w="3974" w:type="dxa"/>
            <w:vAlign w:val="center"/>
          </w:tcPr>
          <w:p w:rsidR="0059081B" w:rsidRDefault="0059081B" w:rsidP="006131CC">
            <w:pPr>
              <w:spacing w:before="20" w:after="20"/>
            </w:pPr>
            <w:r>
              <w:sym w:font="Wingdings" w:char="F06F"/>
            </w:r>
            <w:r>
              <w:t xml:space="preserve"> Never        </w:t>
            </w:r>
            <w:r w:rsidR="00BB6FCC">
              <w:t xml:space="preserve"> </w:t>
            </w:r>
            <w:r>
              <w:sym w:font="Wingdings" w:char="F06F"/>
            </w:r>
            <w:r>
              <w:t xml:space="preserve"> In less than 1 day      </w:t>
            </w:r>
          </w:p>
          <w:p w:rsidR="0059081B" w:rsidRDefault="0059081B" w:rsidP="006131CC">
            <w:pPr>
              <w:spacing w:before="20" w:after="20"/>
            </w:pPr>
            <w:r>
              <w:sym w:font="Wingdings" w:char="F06F"/>
            </w:r>
            <w:r>
              <w:t xml:space="preserve"> In 1 day      </w:t>
            </w:r>
            <w:r>
              <w:sym w:font="Wingdings" w:char="F06F"/>
            </w:r>
            <w:r>
              <w:t xml:space="preserve"> Over several days</w:t>
            </w:r>
          </w:p>
        </w:tc>
      </w:tr>
    </w:tbl>
    <w:p w:rsidR="006131CC" w:rsidRDefault="006131CC" w:rsidP="006131CC">
      <w:pPr>
        <w:spacing w:after="0"/>
      </w:pPr>
    </w:p>
    <w:p w:rsidR="006131CC" w:rsidRDefault="006131CC" w:rsidP="006131C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2"/>
        <w:gridCol w:w="3974"/>
      </w:tblGrid>
      <w:tr w:rsidR="0059081B" w:rsidTr="006131CC">
        <w:tc>
          <w:tcPr>
            <w:tcW w:w="6629" w:type="dxa"/>
            <w:shd w:val="clear" w:color="auto" w:fill="8DB3E2" w:themeFill="text2" w:themeFillTint="66"/>
            <w:vAlign w:val="center"/>
          </w:tcPr>
          <w:p w:rsidR="0059081B" w:rsidRPr="006131CC" w:rsidRDefault="0059081B" w:rsidP="006131CC">
            <w:pPr>
              <w:spacing w:before="20" w:after="20"/>
              <w:rPr>
                <w:rFonts w:cs="Arial"/>
                <w:b/>
              </w:rPr>
            </w:pPr>
            <w:r w:rsidRPr="006131CC">
              <w:rPr>
                <w:rFonts w:cs="Arial"/>
                <w:b/>
              </w:rPr>
              <w:t>Self Assessment Questions:</w:t>
            </w:r>
          </w:p>
        </w:tc>
        <w:tc>
          <w:tcPr>
            <w:tcW w:w="4053" w:type="dxa"/>
            <w:shd w:val="clear" w:color="auto" w:fill="8DB3E2" w:themeFill="text2" w:themeFillTint="66"/>
            <w:vAlign w:val="center"/>
          </w:tcPr>
          <w:p w:rsidR="0059081B" w:rsidRDefault="0059081B" w:rsidP="006131CC">
            <w:pPr>
              <w:spacing w:before="20" w:after="20"/>
            </w:pPr>
          </w:p>
        </w:tc>
      </w:tr>
      <w:tr w:rsidR="0059081B" w:rsidTr="00BB6FCC">
        <w:tc>
          <w:tcPr>
            <w:tcW w:w="6629" w:type="dxa"/>
            <w:vAlign w:val="center"/>
          </w:tcPr>
          <w:p w:rsidR="0059081B" w:rsidRDefault="0059081B" w:rsidP="006131CC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 get my best results in…</w:t>
            </w:r>
          </w:p>
        </w:tc>
        <w:tc>
          <w:tcPr>
            <w:tcW w:w="4053" w:type="dxa"/>
            <w:vAlign w:val="center"/>
          </w:tcPr>
          <w:p w:rsidR="0059081B" w:rsidRDefault="0059081B" w:rsidP="00730163">
            <w:pPr>
              <w:spacing w:before="20" w:after="20"/>
            </w:pPr>
            <w:r>
              <w:sym w:font="Wingdings" w:char="F06F"/>
            </w:r>
            <w:r>
              <w:t xml:space="preserve"> </w:t>
            </w:r>
            <w:r w:rsidR="00730163">
              <w:t>Test/</w:t>
            </w:r>
            <w:r>
              <w:t xml:space="preserve">Exams     </w:t>
            </w:r>
            <w:r w:rsidR="006131CC">
              <w:t xml:space="preserve">  </w:t>
            </w: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 w:rsidR="00730163">
              <w:t>Projects</w:t>
            </w:r>
            <w:r>
              <w:t xml:space="preserve">    </w:t>
            </w:r>
            <w:r>
              <w:sym w:font="Wingdings" w:char="F06F"/>
            </w:r>
            <w:r>
              <w:t xml:space="preserve"> Neither</w:t>
            </w:r>
          </w:p>
        </w:tc>
      </w:tr>
      <w:tr w:rsidR="0059081B" w:rsidTr="00BB6FCC">
        <w:tc>
          <w:tcPr>
            <w:tcW w:w="6629" w:type="dxa"/>
            <w:vAlign w:val="center"/>
          </w:tcPr>
          <w:p w:rsidR="0059081B" w:rsidRDefault="0059081B" w:rsidP="006131CC">
            <w:pPr>
              <w:spacing w:before="20" w:after="20"/>
              <w:rPr>
                <w:rFonts w:cs="Arial"/>
              </w:rPr>
            </w:pPr>
            <w:r w:rsidRPr="00900389">
              <w:rPr>
                <w:rFonts w:cs="Arial"/>
              </w:rPr>
              <w:t>I am an active, independent learner</w:t>
            </w:r>
          </w:p>
        </w:tc>
        <w:tc>
          <w:tcPr>
            <w:tcW w:w="4053" w:type="dxa"/>
            <w:vAlign w:val="center"/>
          </w:tcPr>
          <w:p w:rsidR="0059081B" w:rsidRDefault="006131CC" w:rsidP="006131CC">
            <w:pPr>
              <w:spacing w:before="20" w:after="20"/>
            </w:pPr>
            <w:r>
              <w:sym w:font="Wingdings" w:char="F06F"/>
            </w:r>
            <w:r>
              <w:t xml:space="preserve"> Yes             </w:t>
            </w:r>
            <w:r>
              <w:sym w:font="Wingdings" w:char="F06F"/>
            </w:r>
            <w:r>
              <w:t xml:space="preserve"> No                 </w:t>
            </w:r>
            <w:r w:rsidR="00D30BF4">
              <w:t xml:space="preserve">       </w:t>
            </w:r>
            <w:r>
              <w:sym w:font="Wingdings" w:char="F06F"/>
            </w:r>
            <w:r>
              <w:t xml:space="preserve"> Unsure</w:t>
            </w:r>
          </w:p>
        </w:tc>
      </w:tr>
    </w:tbl>
    <w:p w:rsidR="00161FBB" w:rsidRDefault="00161FBB" w:rsidP="00C3767E">
      <w:pPr>
        <w:spacing w:after="0"/>
      </w:pPr>
    </w:p>
    <w:p w:rsidR="00AE5C6D" w:rsidRPr="00AE5C6D" w:rsidRDefault="00AE5C6D" w:rsidP="00AE5C6D">
      <w:pPr>
        <w:spacing w:after="0"/>
        <w:rPr>
          <w:b/>
        </w:rPr>
      </w:pPr>
      <w:proofErr w:type="spellStart"/>
      <w:r w:rsidRPr="00AE5C6D">
        <w:rPr>
          <w:b/>
          <w:color w:val="548DD4" w:themeColor="text2" w:themeTint="99"/>
        </w:rPr>
        <w:t>Self Management</w:t>
      </w:r>
      <w:proofErr w:type="spellEnd"/>
      <w:r>
        <w:rPr>
          <w:b/>
          <w:color w:val="548DD4" w:themeColor="text2" w:themeTint="99"/>
        </w:rPr>
        <w:t xml:space="preserve"> </w:t>
      </w:r>
      <w:r>
        <w:rPr>
          <w:b/>
        </w:rPr>
        <w:t xml:space="preserve"> - answer Y (yes) or N (no)</w:t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>I find an attractive and practical place to study  ............</w:t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>I make good use of my time  ................................................</w:t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>I complete on time  ..............................................................</w:t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>I choose tasks appropriate to the time bearing in</w:t>
      </w:r>
      <w:r>
        <w:rPr>
          <w:b/>
        </w:rPr>
        <w:t xml:space="preserve"> </w:t>
      </w:r>
      <w:r w:rsidRPr="00AE5C6D">
        <w:rPr>
          <w:b/>
        </w:rPr>
        <w:t xml:space="preserve">mind tiredness </w:t>
      </w:r>
      <w:proofErr w:type="spellStart"/>
      <w:r w:rsidRPr="00AE5C6D">
        <w:rPr>
          <w:b/>
        </w:rPr>
        <w:t>etc</w:t>
      </w:r>
      <w:proofErr w:type="spellEnd"/>
      <w:r w:rsidRPr="00AE5C6D">
        <w:rPr>
          <w:b/>
        </w:rPr>
        <w:t>)  ................................................................</w:t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>I apply new learning-to-learn action plans ........</w:t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 xml:space="preserve">I am responsive to the situation, e.g. if prevented from </w:t>
      </w:r>
      <w:r>
        <w:rPr>
          <w:b/>
        </w:rPr>
        <w:t xml:space="preserve"> </w:t>
      </w:r>
      <w:r w:rsidRPr="00AE5C6D">
        <w:rPr>
          <w:b/>
        </w:rPr>
        <w:t>doing task X, then I do task Y instead  ................................</w:t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>I make use of parallel working (doing X &amp; Y together)  .........</w:t>
      </w:r>
    </w:p>
    <w:p w:rsidR="00AE5C6D" w:rsidRDefault="00AE5C6D" w:rsidP="00AE5C6D">
      <w:pPr>
        <w:spacing w:after="0"/>
        <w:rPr>
          <w:b/>
        </w:rPr>
      </w:pPr>
      <w:r w:rsidRPr="00AE5C6D">
        <w:rPr>
          <w:b/>
        </w:rPr>
        <w:t xml:space="preserve">I make effective use of </w:t>
      </w:r>
      <w:r>
        <w:rPr>
          <w:b/>
        </w:rPr>
        <w:t>after -school</w:t>
      </w:r>
      <w:bookmarkStart w:id="0" w:name="_GoBack"/>
      <w:bookmarkEnd w:id="0"/>
      <w:r w:rsidRPr="00AE5C6D">
        <w:rPr>
          <w:b/>
        </w:rPr>
        <w:t xml:space="preserve"> time  ......…………………</w:t>
      </w:r>
    </w:p>
    <w:p w:rsidR="00AE5C6D" w:rsidRDefault="00AE5C6D" w:rsidP="00AE5C6D">
      <w:pPr>
        <w:spacing w:after="0"/>
        <w:rPr>
          <w:b/>
          <w:color w:val="548DD4" w:themeColor="text2" w:themeTint="99"/>
        </w:rPr>
      </w:pPr>
      <w:r w:rsidRPr="00AE5C6D">
        <w:rPr>
          <w:b/>
          <w:color w:val="548DD4" w:themeColor="text2" w:themeTint="99"/>
        </w:rPr>
        <w:tab/>
      </w:r>
      <w:r w:rsidRPr="00AE5C6D">
        <w:rPr>
          <w:b/>
          <w:color w:val="548DD4" w:themeColor="text2" w:themeTint="99"/>
        </w:rPr>
        <w:tab/>
      </w:r>
      <w:r w:rsidRPr="00AE5C6D">
        <w:rPr>
          <w:b/>
          <w:color w:val="548DD4" w:themeColor="text2" w:themeTint="99"/>
        </w:rPr>
        <w:tab/>
      </w:r>
      <w:r w:rsidRPr="00AE5C6D">
        <w:rPr>
          <w:b/>
          <w:color w:val="548DD4" w:themeColor="text2" w:themeTint="99"/>
        </w:rPr>
        <w:tab/>
      </w:r>
      <w:r w:rsidRPr="00AE5C6D">
        <w:rPr>
          <w:b/>
          <w:color w:val="548DD4" w:themeColor="text2" w:themeTint="99"/>
        </w:rPr>
        <w:tab/>
      </w:r>
    </w:p>
    <w:p w:rsidR="00AE5C6D" w:rsidRPr="00AE5C6D" w:rsidRDefault="00AE5C6D" w:rsidP="00AE5C6D">
      <w:pPr>
        <w:spacing w:after="0"/>
        <w:rPr>
          <w:b/>
          <w:color w:val="548DD4" w:themeColor="text2" w:themeTint="99"/>
        </w:rPr>
      </w:pPr>
      <w:r w:rsidRPr="00AE5C6D">
        <w:rPr>
          <w:b/>
          <w:color w:val="548DD4" w:themeColor="text2" w:themeTint="99"/>
        </w:rPr>
        <w:t xml:space="preserve">State two things.......   </w:t>
      </w:r>
    </w:p>
    <w:p w:rsidR="00AE5C6D" w:rsidRPr="00AE5C6D" w:rsidRDefault="00AE5C6D" w:rsidP="00AE5C6D">
      <w:pPr>
        <w:spacing w:after="0"/>
        <w:rPr>
          <w:b/>
        </w:rPr>
      </w:pP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 xml:space="preserve"> ...you find difficult about learning</w:t>
      </w:r>
      <w:r w:rsidRPr="00AE5C6D">
        <w:rPr>
          <w:b/>
        </w:rPr>
        <w:tab/>
      </w:r>
      <w:r w:rsidRPr="00AE5C6D">
        <w:rPr>
          <w:b/>
        </w:rPr>
        <w:tab/>
      </w:r>
    </w:p>
    <w:p w:rsidR="00AE5C6D" w:rsidRDefault="00AE5C6D" w:rsidP="00AE5C6D">
      <w:pPr>
        <w:spacing w:after="0"/>
        <w:rPr>
          <w:b/>
        </w:rPr>
      </w:pPr>
    </w:p>
    <w:p w:rsidR="00AE5C6D" w:rsidRPr="00AE5C6D" w:rsidRDefault="00AE5C6D" w:rsidP="00AE5C6D">
      <w:pPr>
        <w:spacing w:after="0"/>
        <w:rPr>
          <w:b/>
        </w:rPr>
      </w:pP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>... you enjoy about learning</w:t>
      </w:r>
    </w:p>
    <w:p w:rsidR="00AE5C6D" w:rsidRDefault="00AE5C6D" w:rsidP="00AE5C6D">
      <w:pPr>
        <w:spacing w:after="0"/>
        <w:rPr>
          <w:b/>
        </w:rPr>
      </w:pPr>
      <w:r w:rsidRPr="00AE5C6D">
        <w:rPr>
          <w:b/>
        </w:rPr>
        <w:tab/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ab/>
      </w:r>
      <w:r w:rsidRPr="00AE5C6D">
        <w:rPr>
          <w:b/>
        </w:rPr>
        <w:tab/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>... you do well</w:t>
      </w:r>
    </w:p>
    <w:p w:rsidR="00AE5C6D" w:rsidRDefault="00AE5C6D" w:rsidP="00AE5C6D">
      <w:pPr>
        <w:spacing w:after="0"/>
        <w:rPr>
          <w:b/>
        </w:rPr>
      </w:pPr>
      <w:r w:rsidRPr="00AE5C6D">
        <w:rPr>
          <w:b/>
        </w:rPr>
        <w:tab/>
      </w:r>
    </w:p>
    <w:p w:rsidR="00AE5C6D" w:rsidRPr="00AE5C6D" w:rsidRDefault="00AE5C6D" w:rsidP="00AE5C6D">
      <w:pPr>
        <w:spacing w:after="0"/>
        <w:rPr>
          <w:b/>
        </w:rPr>
      </w:pPr>
      <w:r w:rsidRPr="00AE5C6D">
        <w:rPr>
          <w:b/>
        </w:rPr>
        <w:tab/>
      </w:r>
    </w:p>
    <w:p w:rsidR="00A22D7E" w:rsidRDefault="00AE5C6D" w:rsidP="00AE5C6D">
      <w:pPr>
        <w:spacing w:after="0"/>
      </w:pPr>
      <w:r w:rsidRPr="00AE5C6D">
        <w:rPr>
          <w:b/>
        </w:rPr>
        <w:t>... you could improve next time</w:t>
      </w:r>
    </w:p>
    <w:p w:rsidR="00A22D7E" w:rsidRPr="00A22D7E" w:rsidRDefault="00A22D7E" w:rsidP="00C3767E">
      <w:pPr>
        <w:spacing w:after="0"/>
      </w:pPr>
    </w:p>
    <w:sectPr w:rsidR="00A22D7E" w:rsidRPr="00A22D7E" w:rsidSect="00613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E"/>
    <w:rsid w:val="000D7C56"/>
    <w:rsid w:val="000E227A"/>
    <w:rsid w:val="00161FBB"/>
    <w:rsid w:val="001F6FC0"/>
    <w:rsid w:val="00305B1E"/>
    <w:rsid w:val="00371A13"/>
    <w:rsid w:val="00436D94"/>
    <w:rsid w:val="0045147A"/>
    <w:rsid w:val="00460867"/>
    <w:rsid w:val="0047160B"/>
    <w:rsid w:val="0049059F"/>
    <w:rsid w:val="004A2805"/>
    <w:rsid w:val="005170B7"/>
    <w:rsid w:val="00587DA4"/>
    <w:rsid w:val="0059081B"/>
    <w:rsid w:val="006131CC"/>
    <w:rsid w:val="00730163"/>
    <w:rsid w:val="007B0708"/>
    <w:rsid w:val="007F50EB"/>
    <w:rsid w:val="00885C83"/>
    <w:rsid w:val="00892B42"/>
    <w:rsid w:val="008C720F"/>
    <w:rsid w:val="009952B0"/>
    <w:rsid w:val="009D17DC"/>
    <w:rsid w:val="00A22D7E"/>
    <w:rsid w:val="00A26A35"/>
    <w:rsid w:val="00AD25DB"/>
    <w:rsid w:val="00AE5C6D"/>
    <w:rsid w:val="00B6781E"/>
    <w:rsid w:val="00BA064A"/>
    <w:rsid w:val="00BB6FCC"/>
    <w:rsid w:val="00BE152D"/>
    <w:rsid w:val="00BE3FC0"/>
    <w:rsid w:val="00C3767E"/>
    <w:rsid w:val="00CA0B55"/>
    <w:rsid w:val="00D30BF4"/>
    <w:rsid w:val="00D462A4"/>
    <w:rsid w:val="00D75945"/>
    <w:rsid w:val="00DF0DF0"/>
    <w:rsid w:val="00E336E5"/>
    <w:rsid w:val="00E5087C"/>
    <w:rsid w:val="00F77008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FC1D"/>
  <w15:docId w15:val="{99247BB4-8F3F-4487-BEAC-3A5247D7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C72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3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5459-3A7F-4C77-817C-5B451433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 Library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judel</dc:creator>
  <cp:keywords/>
  <dc:description/>
  <cp:lastModifiedBy>Monika Romanowska</cp:lastModifiedBy>
  <cp:revision>9</cp:revision>
  <cp:lastPrinted>2012-03-05T22:23:00Z</cp:lastPrinted>
  <dcterms:created xsi:type="dcterms:W3CDTF">2016-12-18T11:04:00Z</dcterms:created>
  <dcterms:modified xsi:type="dcterms:W3CDTF">2016-12-18T11:19:00Z</dcterms:modified>
</cp:coreProperties>
</file>