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0B" w:rsidRPr="00F65C20" w:rsidRDefault="00F65C20">
      <w:pPr>
        <w:rPr>
          <w:sz w:val="24"/>
          <w:szCs w:val="24"/>
          <w:lang w:val="en-US"/>
        </w:rPr>
      </w:pPr>
      <w:r w:rsidRPr="00F65C20">
        <w:rPr>
          <w:sz w:val="24"/>
          <w:szCs w:val="24"/>
          <w:lang w:val="en-US"/>
        </w:rPr>
        <w:t>Hi Girls,</w:t>
      </w:r>
    </w:p>
    <w:p w:rsidR="00F65C20" w:rsidRDefault="00F65C20">
      <w:pPr>
        <w:rPr>
          <w:sz w:val="24"/>
          <w:szCs w:val="24"/>
          <w:lang w:val="en-US"/>
        </w:rPr>
      </w:pPr>
      <w:r w:rsidRPr="00F65C20">
        <w:rPr>
          <w:sz w:val="24"/>
          <w:szCs w:val="24"/>
          <w:lang w:val="en-US"/>
        </w:rPr>
        <w:t xml:space="preserve">Here is the format on how you should apply for the Quality Label. </w:t>
      </w:r>
      <w:r>
        <w:rPr>
          <w:sz w:val="24"/>
          <w:szCs w:val="24"/>
          <w:lang w:val="en-US"/>
        </w:rPr>
        <w:t>It’s important that all schools apply for it, because only if at least 2 partners get the National Quality Label can we apply for the European Quality Label, and thus in future be candidates for the European eTwinning prize, in which the teacher and class gets invited to the hosting country!!!</w:t>
      </w:r>
    </w:p>
    <w:p w:rsidR="00F65C20" w:rsidRDefault="00F65C20">
      <w:pPr>
        <w:rPr>
          <w:sz w:val="24"/>
          <w:szCs w:val="24"/>
          <w:lang w:val="en-US"/>
        </w:rPr>
      </w:pPr>
      <w:r>
        <w:rPr>
          <w:sz w:val="24"/>
          <w:szCs w:val="24"/>
          <w:lang w:val="en-US"/>
        </w:rPr>
        <w:t>First, go to the eTwinning Live page and click on the projects button:</w:t>
      </w:r>
    </w:p>
    <w:p w:rsidR="00F65C20" w:rsidRDefault="00F65C20">
      <w:pPr>
        <w:rPr>
          <w:sz w:val="24"/>
          <w:szCs w:val="24"/>
          <w:lang w:val="en-US"/>
        </w:rPr>
      </w:pPr>
      <w:r>
        <w:rPr>
          <w:noProof/>
          <w:sz w:val="24"/>
          <w:szCs w:val="24"/>
          <w:lang w:val="it-IT" w:eastAsia="it-IT"/>
        </w:rPr>
        <w:drawing>
          <wp:inline distT="0" distB="0" distL="0" distR="0">
            <wp:extent cx="6120130" cy="2729230"/>
            <wp:effectExtent l="19050" t="0" r="0" b="0"/>
            <wp:docPr id="1" name="Immagine 0" descr="Q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1.png"/>
                    <pic:cNvPicPr/>
                  </pic:nvPicPr>
                  <pic:blipFill>
                    <a:blip r:embed="rId4" cstate="print"/>
                    <a:stretch>
                      <a:fillRect/>
                    </a:stretch>
                  </pic:blipFill>
                  <pic:spPr>
                    <a:xfrm>
                      <a:off x="0" y="0"/>
                      <a:ext cx="6120130" cy="2729230"/>
                    </a:xfrm>
                    <a:prstGeom prst="rect">
                      <a:avLst/>
                    </a:prstGeom>
                  </pic:spPr>
                </pic:pic>
              </a:graphicData>
            </a:graphic>
          </wp:inline>
        </w:drawing>
      </w:r>
    </w:p>
    <w:p w:rsidR="00F65C20" w:rsidRDefault="00F65C20">
      <w:pPr>
        <w:rPr>
          <w:sz w:val="24"/>
          <w:szCs w:val="24"/>
          <w:lang w:val="en-US"/>
        </w:rPr>
      </w:pPr>
      <w:r>
        <w:rPr>
          <w:sz w:val="24"/>
          <w:szCs w:val="24"/>
          <w:lang w:val="en-US"/>
        </w:rPr>
        <w:t>Then on the projects page, find the candidature for quality label link and click:</w:t>
      </w:r>
    </w:p>
    <w:p w:rsidR="00F65C20" w:rsidRDefault="00F65C20">
      <w:pPr>
        <w:rPr>
          <w:sz w:val="24"/>
          <w:szCs w:val="24"/>
          <w:lang w:val="en-US"/>
        </w:rPr>
      </w:pPr>
      <w:r>
        <w:rPr>
          <w:noProof/>
          <w:sz w:val="24"/>
          <w:szCs w:val="24"/>
          <w:lang w:val="it-IT" w:eastAsia="it-IT"/>
        </w:rPr>
        <w:drawing>
          <wp:inline distT="0" distB="0" distL="0" distR="0">
            <wp:extent cx="6101856" cy="4497572"/>
            <wp:effectExtent l="19050" t="0" r="0" b="0"/>
            <wp:docPr id="2" name="Immagine 1" descr="Q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2.png"/>
                    <pic:cNvPicPr/>
                  </pic:nvPicPr>
                  <pic:blipFill>
                    <a:blip r:embed="rId5" cstate="print"/>
                    <a:stretch>
                      <a:fillRect/>
                    </a:stretch>
                  </pic:blipFill>
                  <pic:spPr>
                    <a:xfrm>
                      <a:off x="0" y="0"/>
                      <a:ext cx="6123744" cy="4513706"/>
                    </a:xfrm>
                    <a:prstGeom prst="rect">
                      <a:avLst/>
                    </a:prstGeom>
                  </pic:spPr>
                </pic:pic>
              </a:graphicData>
            </a:graphic>
          </wp:inline>
        </w:drawing>
      </w:r>
    </w:p>
    <w:p w:rsidR="00F65C20" w:rsidRDefault="00F65C20">
      <w:pPr>
        <w:rPr>
          <w:sz w:val="24"/>
          <w:szCs w:val="24"/>
          <w:lang w:val="en-US"/>
        </w:rPr>
      </w:pPr>
    </w:p>
    <w:p w:rsidR="00F65C20" w:rsidRDefault="00F65C20">
      <w:pPr>
        <w:rPr>
          <w:sz w:val="24"/>
          <w:szCs w:val="24"/>
          <w:lang w:val="en-US"/>
        </w:rPr>
      </w:pPr>
      <w:r>
        <w:rPr>
          <w:sz w:val="24"/>
          <w:szCs w:val="24"/>
          <w:lang w:val="en-US"/>
        </w:rPr>
        <w:lastRenderedPageBreak/>
        <w:t>Then on the form page, you should do what I did-take a desktop picture of the form, so you can paste the picture into word, first do a draft of the answers to the various questions, then when you’re ready you can copy and paste the answers directly onto the website form</w:t>
      </w:r>
      <w:r w:rsidR="00E23402">
        <w:rPr>
          <w:sz w:val="24"/>
          <w:szCs w:val="24"/>
          <w:lang w:val="en-US"/>
        </w:rPr>
        <w:t>…and that’s it! Good Luck!!!!</w:t>
      </w:r>
    </w:p>
    <w:p w:rsidR="00E23402" w:rsidRDefault="00E23402">
      <w:pPr>
        <w:rPr>
          <w:sz w:val="24"/>
          <w:szCs w:val="24"/>
          <w:lang w:val="en-US"/>
        </w:rPr>
      </w:pPr>
      <w:r>
        <w:rPr>
          <w:noProof/>
          <w:sz w:val="24"/>
          <w:szCs w:val="24"/>
          <w:lang w:val="it-IT" w:eastAsia="it-IT"/>
        </w:rPr>
        <w:drawing>
          <wp:inline distT="0" distB="0" distL="0" distR="0">
            <wp:extent cx="6068272" cy="8526066"/>
            <wp:effectExtent l="19050" t="0" r="8678" b="0"/>
            <wp:docPr id="3" name="Immagine 2" descr="Q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3.png"/>
                    <pic:cNvPicPr/>
                  </pic:nvPicPr>
                  <pic:blipFill>
                    <a:blip r:embed="rId6" cstate="print"/>
                    <a:stretch>
                      <a:fillRect/>
                    </a:stretch>
                  </pic:blipFill>
                  <pic:spPr>
                    <a:xfrm>
                      <a:off x="0" y="0"/>
                      <a:ext cx="6068272" cy="8526066"/>
                    </a:xfrm>
                    <a:prstGeom prst="rect">
                      <a:avLst/>
                    </a:prstGeom>
                  </pic:spPr>
                </pic:pic>
              </a:graphicData>
            </a:graphic>
          </wp:inline>
        </w:drawing>
      </w:r>
    </w:p>
    <w:p w:rsidR="00F65C20" w:rsidRDefault="00E23402">
      <w:pPr>
        <w:rPr>
          <w:sz w:val="24"/>
          <w:szCs w:val="24"/>
          <w:lang w:val="en-US"/>
        </w:rPr>
      </w:pPr>
      <w:r>
        <w:rPr>
          <w:noProof/>
          <w:sz w:val="24"/>
          <w:szCs w:val="24"/>
          <w:lang w:val="it-IT" w:eastAsia="it-IT"/>
        </w:rPr>
        <w:lastRenderedPageBreak/>
        <w:drawing>
          <wp:inline distT="0" distB="0" distL="0" distR="0">
            <wp:extent cx="6087325" cy="8564171"/>
            <wp:effectExtent l="19050" t="0" r="8675" b="0"/>
            <wp:docPr id="4" name="Immagine 3" descr="QL 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4a.png"/>
                    <pic:cNvPicPr/>
                  </pic:nvPicPr>
                  <pic:blipFill>
                    <a:blip r:embed="rId7" cstate="print"/>
                    <a:stretch>
                      <a:fillRect/>
                    </a:stretch>
                  </pic:blipFill>
                  <pic:spPr>
                    <a:xfrm>
                      <a:off x="0" y="0"/>
                      <a:ext cx="6087325" cy="8564171"/>
                    </a:xfrm>
                    <a:prstGeom prst="rect">
                      <a:avLst/>
                    </a:prstGeom>
                  </pic:spPr>
                </pic:pic>
              </a:graphicData>
            </a:graphic>
          </wp:inline>
        </w:drawing>
      </w:r>
    </w:p>
    <w:p w:rsidR="00E23402" w:rsidRDefault="00E23402">
      <w:pPr>
        <w:rPr>
          <w:sz w:val="24"/>
          <w:szCs w:val="24"/>
          <w:lang w:val="en-US"/>
        </w:rPr>
      </w:pPr>
      <w:r>
        <w:rPr>
          <w:noProof/>
          <w:sz w:val="24"/>
          <w:szCs w:val="24"/>
          <w:lang w:val="it-IT" w:eastAsia="it-IT"/>
        </w:rPr>
        <w:lastRenderedPageBreak/>
        <w:drawing>
          <wp:inline distT="0" distB="0" distL="0" distR="0">
            <wp:extent cx="4182059" cy="8507013"/>
            <wp:effectExtent l="19050" t="0" r="8941" b="0"/>
            <wp:docPr id="5" name="Immagine 4" descr="QL 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4b.png"/>
                    <pic:cNvPicPr/>
                  </pic:nvPicPr>
                  <pic:blipFill>
                    <a:blip r:embed="rId8" cstate="print"/>
                    <a:stretch>
                      <a:fillRect/>
                    </a:stretch>
                  </pic:blipFill>
                  <pic:spPr>
                    <a:xfrm>
                      <a:off x="0" y="0"/>
                      <a:ext cx="4182059" cy="8507013"/>
                    </a:xfrm>
                    <a:prstGeom prst="rect">
                      <a:avLst/>
                    </a:prstGeom>
                  </pic:spPr>
                </pic:pic>
              </a:graphicData>
            </a:graphic>
          </wp:inline>
        </w:drawing>
      </w:r>
    </w:p>
    <w:p w:rsidR="00E23402" w:rsidRDefault="00E23402">
      <w:pPr>
        <w:rPr>
          <w:sz w:val="24"/>
          <w:szCs w:val="24"/>
          <w:lang w:val="en-US"/>
        </w:rPr>
      </w:pPr>
      <w:r>
        <w:rPr>
          <w:noProof/>
          <w:sz w:val="24"/>
          <w:szCs w:val="24"/>
          <w:lang w:val="it-IT" w:eastAsia="it-IT"/>
        </w:rPr>
        <w:lastRenderedPageBreak/>
        <w:drawing>
          <wp:inline distT="0" distB="0" distL="0" distR="0">
            <wp:extent cx="4029638" cy="3572374"/>
            <wp:effectExtent l="19050" t="0" r="8962" b="0"/>
            <wp:docPr id="6" name="Immagine 5" descr="QL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4c.png"/>
                    <pic:cNvPicPr/>
                  </pic:nvPicPr>
                  <pic:blipFill>
                    <a:blip r:embed="rId9" cstate="print"/>
                    <a:stretch>
                      <a:fillRect/>
                    </a:stretch>
                  </pic:blipFill>
                  <pic:spPr>
                    <a:xfrm>
                      <a:off x="0" y="0"/>
                      <a:ext cx="4029638" cy="3572374"/>
                    </a:xfrm>
                    <a:prstGeom prst="rect">
                      <a:avLst/>
                    </a:prstGeom>
                  </pic:spPr>
                </pic:pic>
              </a:graphicData>
            </a:graphic>
          </wp:inline>
        </w:drawing>
      </w:r>
    </w:p>
    <w:p w:rsidR="00E23402" w:rsidRDefault="00E23402">
      <w:pPr>
        <w:rPr>
          <w:sz w:val="24"/>
          <w:szCs w:val="24"/>
          <w:lang w:val="en-US"/>
        </w:rPr>
      </w:pPr>
      <w:r>
        <w:rPr>
          <w:noProof/>
          <w:sz w:val="24"/>
          <w:szCs w:val="24"/>
          <w:lang w:val="it-IT" w:eastAsia="it-IT"/>
        </w:rPr>
        <w:drawing>
          <wp:inline distT="0" distB="0" distL="0" distR="0">
            <wp:extent cx="6120130" cy="3825240"/>
            <wp:effectExtent l="19050" t="0" r="0" b="0"/>
            <wp:docPr id="7" name="Immagine 6" descr="QL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5.png"/>
                    <pic:cNvPicPr/>
                  </pic:nvPicPr>
                  <pic:blipFill>
                    <a:blip r:embed="rId10" cstate="print"/>
                    <a:stretch>
                      <a:fillRect/>
                    </a:stretch>
                  </pic:blipFill>
                  <pic:spPr>
                    <a:xfrm>
                      <a:off x="0" y="0"/>
                      <a:ext cx="6120130" cy="3825240"/>
                    </a:xfrm>
                    <a:prstGeom prst="rect">
                      <a:avLst/>
                    </a:prstGeom>
                  </pic:spPr>
                </pic:pic>
              </a:graphicData>
            </a:graphic>
          </wp:inline>
        </w:drawing>
      </w:r>
    </w:p>
    <w:p w:rsidR="00E23402" w:rsidRDefault="00E23402">
      <w:pPr>
        <w:rPr>
          <w:sz w:val="24"/>
          <w:szCs w:val="24"/>
          <w:lang w:val="en-US"/>
        </w:rPr>
      </w:pPr>
      <w:r>
        <w:rPr>
          <w:sz w:val="24"/>
          <w:szCs w:val="24"/>
          <w:lang w:val="en-US"/>
        </w:rPr>
        <w:t xml:space="preserve">If you’re not sure of something, just ask me! </w:t>
      </w:r>
    </w:p>
    <w:p w:rsidR="00E23402" w:rsidRPr="00F65C20" w:rsidRDefault="00E23402">
      <w:pPr>
        <w:rPr>
          <w:sz w:val="24"/>
          <w:szCs w:val="24"/>
          <w:lang w:val="en-US"/>
        </w:rPr>
      </w:pPr>
      <w:r>
        <w:rPr>
          <w:sz w:val="24"/>
          <w:szCs w:val="24"/>
          <w:lang w:val="en-US"/>
        </w:rPr>
        <w:t>Oh, and by the way, I was just made ETwinning Ambassador for the Campania Region in Italy!!!!</w:t>
      </w:r>
    </w:p>
    <w:sectPr w:rsidR="00E23402" w:rsidRPr="00F65C20" w:rsidSect="00F65C20">
      <w:pgSz w:w="11906" w:h="16838"/>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65C20"/>
    <w:rsid w:val="00C42D0B"/>
    <w:rsid w:val="00CB2F96"/>
    <w:rsid w:val="00E23402"/>
    <w:rsid w:val="00F65C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D0B"/>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5C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C2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146</Words>
  <Characters>834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Bombardelli</dc:creator>
  <cp:lastModifiedBy>Marco Bombardelli</cp:lastModifiedBy>
  <cp:revision>1</cp:revision>
  <dcterms:created xsi:type="dcterms:W3CDTF">2016-06-22T19:17:00Z</dcterms:created>
  <dcterms:modified xsi:type="dcterms:W3CDTF">2016-06-22T19:31:00Z</dcterms:modified>
</cp:coreProperties>
</file>