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34" w:rsidRDefault="005706A9" w:rsidP="00677134">
      <w:pPr>
        <w:spacing w:before="240" w:line="240" w:lineRule="auto"/>
        <w:jc w:val="center"/>
        <w:rPr>
          <w:rFonts w:asciiTheme="majorHAnsi" w:hAnsiTheme="majorHAnsi" w:cstheme="majorHAnsi"/>
          <w:b/>
        </w:rPr>
      </w:pPr>
      <w:r w:rsidRPr="00677134">
        <w:rPr>
          <w:rFonts w:asciiTheme="majorHAnsi" w:hAnsiTheme="majorHAnsi" w:cstheme="majorHAnsi"/>
          <w:b/>
        </w:rPr>
        <w:t>INTEGRATION OF OUR PROJECT “</w:t>
      </w:r>
      <w:r w:rsidR="003F1777">
        <w:rPr>
          <w:rFonts w:asciiTheme="majorHAnsi" w:hAnsiTheme="majorHAnsi" w:cstheme="majorHAnsi"/>
          <w:b/>
        </w:rPr>
        <w:t>A PLACE TO STAY</w:t>
      </w:r>
      <w:r w:rsidR="00677134" w:rsidRPr="00677134">
        <w:rPr>
          <w:rFonts w:asciiTheme="majorHAnsi" w:hAnsiTheme="majorHAnsi" w:cstheme="majorHAnsi"/>
          <w:b/>
        </w:rPr>
        <w:t>”</w:t>
      </w:r>
      <w:r w:rsidRPr="00677134">
        <w:rPr>
          <w:rFonts w:asciiTheme="majorHAnsi" w:hAnsiTheme="majorHAnsi" w:cstheme="majorHAnsi"/>
          <w:b/>
        </w:rPr>
        <w:t xml:space="preserve"> WITH </w:t>
      </w:r>
    </w:p>
    <w:p w:rsidR="005706A9" w:rsidRPr="00677134" w:rsidRDefault="005706A9" w:rsidP="00677134">
      <w:pPr>
        <w:spacing w:before="240" w:line="240" w:lineRule="auto"/>
        <w:jc w:val="center"/>
        <w:rPr>
          <w:rFonts w:asciiTheme="majorHAnsi" w:hAnsiTheme="majorHAnsi" w:cstheme="majorHAnsi"/>
          <w:b/>
        </w:rPr>
      </w:pPr>
      <w:r w:rsidRPr="00677134">
        <w:rPr>
          <w:rFonts w:asciiTheme="majorHAnsi" w:hAnsiTheme="majorHAnsi" w:cstheme="majorHAnsi"/>
          <w:b/>
        </w:rPr>
        <w:t>ENGLISH LANGUAGE COURSE</w:t>
      </w:r>
      <w:r w:rsidR="00677134">
        <w:rPr>
          <w:rFonts w:asciiTheme="majorHAnsi" w:hAnsiTheme="majorHAnsi" w:cstheme="majorHAnsi"/>
          <w:b/>
        </w:rPr>
        <w:t xml:space="preserve"> CURRICULUM</w:t>
      </w:r>
    </w:p>
    <w:p w:rsidR="00ED0B9B" w:rsidRPr="00677134" w:rsidRDefault="00677134" w:rsidP="005706A9">
      <w:pPr>
        <w:spacing w:before="24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</w:t>
      </w:r>
      <w:r w:rsidR="003F1777">
        <w:rPr>
          <w:rFonts w:asciiTheme="majorHAnsi" w:hAnsiTheme="majorHAnsi" w:cstheme="majorHAnsi"/>
          <w:b/>
        </w:rPr>
        <w:t>Throughout the project,</w:t>
      </w:r>
      <w:r w:rsidRPr="00677134">
        <w:rPr>
          <w:rFonts w:asciiTheme="majorHAnsi" w:hAnsiTheme="majorHAnsi" w:cstheme="majorHAnsi"/>
          <w:b/>
        </w:rPr>
        <w:t xml:space="preserve"> we</w:t>
      </w:r>
      <w:r w:rsidR="003F1777">
        <w:rPr>
          <w:rFonts w:asciiTheme="majorHAnsi" w:hAnsiTheme="majorHAnsi" w:cstheme="majorHAnsi"/>
          <w:b/>
        </w:rPr>
        <w:t xml:space="preserve"> deal with tourism</w:t>
      </w:r>
      <w:r w:rsidRPr="00677134">
        <w:rPr>
          <w:rFonts w:asciiTheme="majorHAnsi" w:hAnsiTheme="majorHAnsi" w:cstheme="majorHAnsi"/>
          <w:b/>
        </w:rPr>
        <w:t xml:space="preserve"> topics that are related to our program at school.</w:t>
      </w:r>
      <w:r w:rsidR="003F1777">
        <w:rPr>
          <w:rFonts w:asciiTheme="majorHAnsi" w:hAnsiTheme="majorHAnsi" w:cstheme="majorHAnsi"/>
          <w:b/>
        </w:rPr>
        <w:t xml:space="preserve"> It </w:t>
      </w:r>
      <w:proofErr w:type="gramStart"/>
      <w:r w:rsidR="003F1777">
        <w:rPr>
          <w:rFonts w:asciiTheme="majorHAnsi" w:hAnsiTheme="majorHAnsi" w:cstheme="majorHAnsi"/>
          <w:b/>
        </w:rPr>
        <w:t>help</w:t>
      </w:r>
      <w:proofErr w:type="gramEnd"/>
      <w:r w:rsidR="003F1777">
        <w:rPr>
          <w:rFonts w:asciiTheme="majorHAnsi" w:hAnsiTheme="majorHAnsi" w:cstheme="majorHAnsi"/>
          <w:b/>
        </w:rPr>
        <w:t xml:space="preserve"> students</w:t>
      </w:r>
      <w:r>
        <w:rPr>
          <w:rFonts w:asciiTheme="majorHAnsi" w:hAnsiTheme="majorHAnsi" w:cstheme="majorHAnsi"/>
          <w:b/>
        </w:rPr>
        <w:t xml:space="preserve"> to improve their searching </w:t>
      </w:r>
      <w:r w:rsidR="000F43BD">
        <w:rPr>
          <w:rFonts w:asciiTheme="majorHAnsi" w:hAnsiTheme="majorHAnsi" w:cstheme="majorHAnsi"/>
          <w:b/>
        </w:rPr>
        <w:t>skills like</w:t>
      </w:r>
      <w:r>
        <w:rPr>
          <w:rFonts w:asciiTheme="majorHAnsi" w:hAnsiTheme="majorHAnsi" w:cstheme="majorHAnsi"/>
          <w:b/>
        </w:rPr>
        <w:t xml:space="preserve"> we generally do during English classes.</w:t>
      </w:r>
      <w:r w:rsidR="003F1777">
        <w:rPr>
          <w:rFonts w:asciiTheme="majorHAnsi" w:hAnsiTheme="majorHAnsi" w:cstheme="majorHAnsi"/>
          <w:b/>
        </w:rPr>
        <w:t xml:space="preserve"> Besides, as the project i</w:t>
      </w:r>
      <w:r w:rsidRPr="00677134">
        <w:rPr>
          <w:rFonts w:asciiTheme="majorHAnsi" w:hAnsiTheme="majorHAnsi" w:cstheme="majorHAnsi"/>
          <w:b/>
        </w:rPr>
        <w:t xml:space="preserve">s </w:t>
      </w:r>
      <w:r w:rsidR="003F1777">
        <w:rPr>
          <w:rFonts w:asciiTheme="majorHAnsi" w:hAnsiTheme="majorHAnsi" w:cstheme="majorHAnsi"/>
          <w:b/>
        </w:rPr>
        <w:t xml:space="preserve">an international one, it </w:t>
      </w:r>
      <w:proofErr w:type="gramStart"/>
      <w:r w:rsidR="003F1777">
        <w:rPr>
          <w:rFonts w:asciiTheme="majorHAnsi" w:hAnsiTheme="majorHAnsi" w:cstheme="majorHAnsi"/>
          <w:b/>
        </w:rPr>
        <w:t xml:space="preserve">enables </w:t>
      </w:r>
      <w:r w:rsidRPr="00677134">
        <w:rPr>
          <w:rFonts w:asciiTheme="majorHAnsi" w:hAnsiTheme="majorHAnsi" w:cstheme="majorHAnsi"/>
          <w:b/>
        </w:rPr>
        <w:t xml:space="preserve"> students</w:t>
      </w:r>
      <w:proofErr w:type="gramEnd"/>
      <w:r w:rsidRPr="00677134">
        <w:rPr>
          <w:rFonts w:asciiTheme="majorHAnsi" w:hAnsiTheme="majorHAnsi" w:cstheme="majorHAnsi"/>
          <w:b/>
        </w:rPr>
        <w:t xml:space="preserve"> to practice what we exactly do at school; learning Englısh.</w:t>
      </w:r>
      <w:r w:rsidR="000F43BD">
        <w:rPr>
          <w:rFonts w:asciiTheme="majorHAnsi" w:hAnsiTheme="majorHAnsi" w:cstheme="majorHAnsi"/>
          <w:b/>
        </w:rPr>
        <w:t xml:space="preserve"> </w:t>
      </w:r>
    </w:p>
    <w:p w:rsidR="00C827B5" w:rsidRPr="005706A9" w:rsidRDefault="003F1777" w:rsidP="005706A9">
      <w:pPr>
        <w:spacing w:before="240"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1</w:t>
      </w:r>
      <w:r w:rsidR="00C827B5" w:rsidRPr="005706A9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C827B5" w:rsidRPr="005706A9">
        <w:rPr>
          <w:rFonts w:asciiTheme="majorHAnsi" w:hAnsiTheme="majorHAnsi" w:cstheme="majorHAnsi"/>
          <w:color w:val="000000"/>
        </w:rPr>
        <w:t>Students will be able to analyze surveys/interviews to answer related questions.</w:t>
      </w:r>
    </w:p>
    <w:p w:rsidR="00C827B5" w:rsidRPr="005706A9" w:rsidRDefault="00C827B5" w:rsidP="005706A9">
      <w:pPr>
        <w:pStyle w:val="Default"/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 w:rsidRPr="005706A9">
        <w:rPr>
          <w:rFonts w:asciiTheme="majorHAnsi" w:hAnsiTheme="majorHAnsi" w:cstheme="majorHAnsi"/>
          <w:b/>
          <w:bCs/>
          <w:sz w:val="22"/>
          <w:szCs w:val="22"/>
        </w:rPr>
        <w:t xml:space="preserve">2. </w:t>
      </w:r>
      <w:r w:rsidRPr="005706A9">
        <w:rPr>
          <w:rFonts w:asciiTheme="majorHAnsi" w:hAnsiTheme="majorHAnsi" w:cstheme="majorHAnsi"/>
          <w:sz w:val="22"/>
          <w:szCs w:val="22"/>
        </w:rPr>
        <w:t xml:space="preserve">Students will be able to interpret information from graphic features (graphs, charts, tables, etc.) </w:t>
      </w:r>
    </w:p>
    <w:p w:rsidR="00C827B5" w:rsidRPr="005706A9" w:rsidRDefault="003F1777" w:rsidP="005706A9">
      <w:pPr>
        <w:pStyle w:val="Default"/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C827B5" w:rsidRPr="005706A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Students will be </w:t>
      </w:r>
      <w:r>
        <w:rPr>
          <w:rFonts w:asciiTheme="majorHAnsi" w:hAnsiTheme="majorHAnsi" w:cstheme="majorHAnsi"/>
          <w:sz w:val="22"/>
          <w:szCs w:val="22"/>
        </w:rPr>
        <w:t xml:space="preserve">able to list the suggestions </w:t>
      </w:r>
      <w:r w:rsidR="000F43BD">
        <w:rPr>
          <w:rFonts w:asciiTheme="majorHAnsi" w:hAnsiTheme="majorHAnsi" w:cstheme="majorHAnsi"/>
          <w:sz w:val="22"/>
          <w:szCs w:val="22"/>
        </w:rPr>
        <w:t>about</w:t>
      </w:r>
      <w:r>
        <w:rPr>
          <w:rFonts w:asciiTheme="majorHAnsi" w:hAnsiTheme="majorHAnsi" w:cstheme="majorHAnsi"/>
          <w:sz w:val="22"/>
          <w:szCs w:val="22"/>
        </w:rPr>
        <w:t xml:space="preserve"> a</w:t>
      </w:r>
      <w:r w:rsidR="000F43BD">
        <w:rPr>
          <w:rFonts w:asciiTheme="majorHAnsi" w:hAnsiTheme="majorHAnsi" w:cstheme="majorHAnsi"/>
          <w:sz w:val="22"/>
          <w:szCs w:val="22"/>
        </w:rPr>
        <w:t xml:space="preserve"> given topic.</w:t>
      </w:r>
    </w:p>
    <w:p w:rsidR="00C827B5" w:rsidRPr="005706A9" w:rsidRDefault="003F1777" w:rsidP="005706A9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4</w:t>
      </w:r>
      <w:r w:rsidR="00C827B5" w:rsidRPr="005706A9">
        <w:rPr>
          <w:rFonts w:asciiTheme="majorHAnsi" w:hAnsiTheme="majorHAnsi" w:cstheme="majorHAnsi"/>
          <w:b/>
          <w:bCs/>
        </w:rPr>
        <w:t xml:space="preserve">. </w:t>
      </w:r>
      <w:r w:rsidR="00C827B5" w:rsidRPr="005706A9">
        <w:rPr>
          <w:rFonts w:asciiTheme="majorHAnsi" w:hAnsiTheme="majorHAnsi" w:cstheme="majorHAnsi"/>
        </w:rPr>
        <w:t xml:space="preserve">Students will be able to note down the solutions to the problems of </w:t>
      </w:r>
      <w:r>
        <w:rPr>
          <w:rFonts w:asciiTheme="majorHAnsi" w:hAnsiTheme="majorHAnsi" w:cstheme="majorHAnsi"/>
          <w:u w:val="single"/>
        </w:rPr>
        <w:t xml:space="preserve">tourism itineraries </w:t>
      </w:r>
      <w:r w:rsidR="00C827B5" w:rsidRPr="005706A9">
        <w:rPr>
          <w:rFonts w:asciiTheme="majorHAnsi" w:hAnsiTheme="majorHAnsi" w:cstheme="majorHAnsi"/>
        </w:rPr>
        <w:t>around the world</w:t>
      </w:r>
    </w:p>
    <w:p w:rsidR="00C827B5" w:rsidRPr="005706A9" w:rsidRDefault="003F1777" w:rsidP="005706A9">
      <w:pPr>
        <w:pStyle w:val="Default"/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C827B5" w:rsidRPr="005706A9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C827B5" w:rsidRPr="005706A9">
        <w:rPr>
          <w:rFonts w:asciiTheme="majorHAnsi" w:hAnsiTheme="majorHAnsi" w:cstheme="majorHAnsi"/>
          <w:sz w:val="22"/>
          <w:szCs w:val="22"/>
        </w:rPr>
        <w:t>Students will be able to make complaints and offer solutions</w:t>
      </w:r>
      <w:r w:rsidR="00C827B5" w:rsidRPr="003F1777">
        <w:rPr>
          <w:rFonts w:asciiTheme="majorHAnsi" w:hAnsiTheme="majorHAnsi" w:cstheme="majorHAnsi"/>
          <w:sz w:val="22"/>
          <w:szCs w:val="22"/>
        </w:rPr>
        <w:t>.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827B5" w:rsidRPr="005706A9" w:rsidRDefault="003F1777" w:rsidP="005706A9">
      <w:pPr>
        <w:pStyle w:val="Default"/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6.</w:t>
      </w:r>
      <w:r w:rsidR="000F43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827B5" w:rsidRPr="005706A9">
        <w:rPr>
          <w:rFonts w:asciiTheme="majorHAnsi" w:hAnsiTheme="majorHAnsi" w:cstheme="majorHAnsi"/>
          <w:sz w:val="22"/>
          <w:szCs w:val="22"/>
        </w:rPr>
        <w:t>Students will be able to particip</w:t>
      </w:r>
      <w:r>
        <w:rPr>
          <w:rFonts w:asciiTheme="majorHAnsi" w:hAnsiTheme="majorHAnsi" w:cstheme="majorHAnsi"/>
          <w:sz w:val="22"/>
          <w:szCs w:val="22"/>
        </w:rPr>
        <w:t>ate in an informal debate about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 the future</w:t>
      </w:r>
      <w:r>
        <w:rPr>
          <w:rFonts w:asciiTheme="majorHAnsi" w:hAnsiTheme="majorHAnsi" w:cstheme="majorHAnsi"/>
          <w:sz w:val="22"/>
          <w:szCs w:val="22"/>
        </w:rPr>
        <w:t xml:space="preserve"> of tourism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C827B5" w:rsidRPr="005706A9" w:rsidRDefault="003F1777" w:rsidP="005706A9">
      <w:pPr>
        <w:pStyle w:val="Default"/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C827B5" w:rsidRPr="005706A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C827B5" w:rsidRPr="005706A9">
        <w:rPr>
          <w:rFonts w:asciiTheme="majorHAnsi" w:hAnsiTheme="majorHAnsi" w:cstheme="majorHAnsi"/>
          <w:sz w:val="22"/>
          <w:szCs w:val="22"/>
        </w:rPr>
        <w:t>Students will be able to summarize a reading passage</w:t>
      </w:r>
      <w:r w:rsidR="00C827B5" w:rsidRPr="003F1777">
        <w:rPr>
          <w:rFonts w:asciiTheme="majorHAnsi" w:hAnsiTheme="majorHAnsi" w:cstheme="majorHAnsi"/>
          <w:sz w:val="22"/>
          <w:szCs w:val="22"/>
        </w:rPr>
        <w:t>.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827B5" w:rsidRPr="005706A9" w:rsidRDefault="003F1777" w:rsidP="005706A9">
      <w:pPr>
        <w:pStyle w:val="Default"/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C827B5" w:rsidRPr="005706A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Students will be able to analyze a reading passage to find out </w:t>
      </w:r>
      <w:r w:rsidR="00C827B5" w:rsidRPr="000F43BD">
        <w:rPr>
          <w:rFonts w:asciiTheme="majorHAnsi" w:hAnsiTheme="majorHAnsi" w:cstheme="majorHAnsi"/>
          <w:sz w:val="22"/>
          <w:szCs w:val="22"/>
          <w:u w:val="single"/>
        </w:rPr>
        <w:t xml:space="preserve">solutions to </w:t>
      </w:r>
      <w:r>
        <w:rPr>
          <w:rFonts w:asciiTheme="majorHAnsi" w:hAnsiTheme="majorHAnsi" w:cstheme="majorHAnsi"/>
          <w:sz w:val="22"/>
          <w:szCs w:val="22"/>
          <w:u w:val="single"/>
        </w:rPr>
        <w:t>foreigners’ needs</w:t>
      </w:r>
      <w:r w:rsidR="00C827B5" w:rsidRPr="000F43BD">
        <w:rPr>
          <w:rFonts w:asciiTheme="majorHAnsi" w:hAnsiTheme="majorHAnsi" w:cstheme="majorHAnsi"/>
          <w:sz w:val="22"/>
          <w:szCs w:val="22"/>
          <w:u w:val="single"/>
        </w:rPr>
        <w:t>.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827B5" w:rsidRPr="005706A9" w:rsidRDefault="003F1777" w:rsidP="005706A9">
      <w:pPr>
        <w:pStyle w:val="Default"/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C827B5" w:rsidRPr="005706A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C827B5" w:rsidRPr="005706A9">
        <w:rPr>
          <w:rFonts w:asciiTheme="majorHAnsi" w:hAnsiTheme="majorHAnsi" w:cstheme="majorHAnsi"/>
          <w:sz w:val="22"/>
          <w:szCs w:val="22"/>
        </w:rPr>
        <w:t>Students will be able to write an email/a letter of complaint to a local authority about a</w:t>
      </w:r>
      <w:r>
        <w:rPr>
          <w:rFonts w:asciiTheme="majorHAnsi" w:hAnsiTheme="majorHAnsi" w:cstheme="majorHAnsi"/>
          <w:sz w:val="22"/>
          <w:szCs w:val="22"/>
        </w:rPr>
        <w:t xml:space="preserve"> bad stay in a hotel</w:t>
      </w:r>
      <w:r w:rsidR="00C827B5" w:rsidRPr="005706A9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0F43BD" w:rsidRDefault="003F1777" w:rsidP="005706A9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10</w:t>
      </w:r>
      <w:r w:rsidR="00C827B5" w:rsidRPr="005706A9">
        <w:rPr>
          <w:rFonts w:asciiTheme="majorHAnsi" w:hAnsiTheme="majorHAnsi" w:cstheme="majorHAnsi"/>
          <w:b/>
          <w:bCs/>
        </w:rPr>
        <w:t xml:space="preserve">. </w:t>
      </w:r>
      <w:r w:rsidR="00C827B5" w:rsidRPr="005706A9">
        <w:rPr>
          <w:rFonts w:asciiTheme="majorHAnsi" w:hAnsiTheme="majorHAnsi" w:cstheme="majorHAnsi"/>
        </w:rPr>
        <w:t>Students will be able to write their opinions about the</w:t>
      </w:r>
      <w:r>
        <w:rPr>
          <w:rFonts w:asciiTheme="majorHAnsi" w:hAnsiTheme="majorHAnsi" w:cstheme="majorHAnsi"/>
        </w:rPr>
        <w:t xml:space="preserve">ir </w:t>
      </w:r>
      <w:proofErr w:type="spellStart"/>
      <w:r>
        <w:rPr>
          <w:rFonts w:asciiTheme="majorHAnsi" w:hAnsiTheme="majorHAnsi" w:cstheme="majorHAnsi"/>
        </w:rPr>
        <w:t>favourite</w:t>
      </w:r>
      <w:proofErr w:type="spellEnd"/>
      <w:r>
        <w:rPr>
          <w:rFonts w:asciiTheme="majorHAnsi" w:hAnsiTheme="majorHAnsi" w:cstheme="majorHAnsi"/>
        </w:rPr>
        <w:t xml:space="preserve"> destinations</w:t>
      </w:r>
      <w:r w:rsidR="00C827B5" w:rsidRPr="003F1777">
        <w:rPr>
          <w:rFonts w:asciiTheme="majorHAnsi" w:hAnsiTheme="majorHAnsi" w:cstheme="majorHAnsi"/>
        </w:rPr>
        <w:t>.</w:t>
      </w:r>
    </w:p>
    <w:p w:rsidR="00180884" w:rsidRPr="005706A9" w:rsidRDefault="003F1777" w:rsidP="005706A9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11</w:t>
      </w:r>
      <w:r w:rsidR="00180884" w:rsidRPr="000F43BD">
        <w:rPr>
          <w:rFonts w:asciiTheme="majorHAnsi" w:hAnsiTheme="majorHAnsi" w:cstheme="majorHAnsi"/>
          <w:b/>
        </w:rPr>
        <w:t>.</w:t>
      </w:r>
      <w:r w:rsidR="00180884" w:rsidRPr="005706A9">
        <w:rPr>
          <w:rFonts w:asciiTheme="majorHAnsi" w:hAnsiTheme="majorHAnsi" w:cstheme="majorHAnsi"/>
        </w:rPr>
        <w:t xml:space="preserve"> Students</w:t>
      </w:r>
      <w:r>
        <w:rPr>
          <w:rFonts w:asciiTheme="majorHAnsi" w:hAnsiTheme="majorHAnsi" w:cstheme="majorHAnsi"/>
        </w:rPr>
        <w:t xml:space="preserve"> will be able to write a brochure for tourists</w:t>
      </w:r>
    </w:p>
    <w:p w:rsidR="00180884" w:rsidRPr="000F43BD" w:rsidRDefault="003F1777" w:rsidP="000F43BD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>12</w:t>
      </w:r>
      <w:r w:rsidR="00180884" w:rsidRPr="005706A9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180884" w:rsidRPr="005706A9">
        <w:rPr>
          <w:rFonts w:asciiTheme="majorHAnsi" w:hAnsiTheme="majorHAnsi" w:cstheme="majorHAnsi"/>
          <w:color w:val="000000"/>
        </w:rPr>
        <w:t xml:space="preserve">Students will be able to introduce themselves and others individually/ in pairs or small groups. </w:t>
      </w:r>
    </w:p>
    <w:p w:rsidR="00180884" w:rsidRPr="005706A9" w:rsidRDefault="003F1777" w:rsidP="005706A9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13</w:t>
      </w:r>
      <w:r w:rsidR="00180884" w:rsidRPr="000F43BD">
        <w:rPr>
          <w:rFonts w:asciiTheme="majorHAnsi" w:hAnsiTheme="majorHAnsi" w:cstheme="majorHAnsi"/>
          <w:b/>
        </w:rPr>
        <w:t>.</w:t>
      </w:r>
      <w:r w:rsidR="00180884" w:rsidRPr="005706A9">
        <w:rPr>
          <w:rFonts w:asciiTheme="majorHAnsi" w:hAnsiTheme="majorHAnsi" w:cstheme="majorHAnsi"/>
        </w:rPr>
        <w:t xml:space="preserve"> Students will be able to skim a text to draw a conclusion.</w:t>
      </w:r>
    </w:p>
    <w:p w:rsidR="005706A9" w:rsidRPr="005706A9" w:rsidRDefault="003F1777" w:rsidP="005706A9">
      <w:pPr>
        <w:spacing w:before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14</w:t>
      </w:r>
      <w:r w:rsidR="005706A9" w:rsidRPr="000F43BD">
        <w:rPr>
          <w:rFonts w:asciiTheme="majorHAnsi" w:hAnsiTheme="majorHAnsi" w:cstheme="majorHAnsi"/>
          <w:b/>
        </w:rPr>
        <w:t>.</w:t>
      </w:r>
      <w:r w:rsidR="005706A9" w:rsidRPr="005706A9">
        <w:rPr>
          <w:rFonts w:asciiTheme="majorHAnsi" w:hAnsiTheme="majorHAnsi" w:cstheme="majorHAnsi"/>
        </w:rPr>
        <w:t xml:space="preserve"> Students will be able to write their opinions on a </w:t>
      </w:r>
      <w:r>
        <w:rPr>
          <w:rFonts w:asciiTheme="majorHAnsi" w:hAnsiTheme="majorHAnsi" w:cstheme="majorHAnsi"/>
        </w:rPr>
        <w:t>forum</w:t>
      </w:r>
      <w:r w:rsidR="005706A9" w:rsidRPr="005706A9">
        <w:rPr>
          <w:rFonts w:asciiTheme="majorHAnsi" w:hAnsiTheme="majorHAnsi" w:cstheme="majorHAnsi"/>
        </w:rPr>
        <w:t>.</w:t>
      </w:r>
    </w:p>
    <w:p w:rsidR="005706A9" w:rsidRPr="005706A9" w:rsidRDefault="005706A9" w:rsidP="005706A9">
      <w:pPr>
        <w:spacing w:before="240" w:line="360" w:lineRule="auto"/>
        <w:rPr>
          <w:rFonts w:asciiTheme="majorHAnsi" w:hAnsiTheme="majorHAnsi" w:cstheme="majorHAnsi"/>
        </w:rPr>
      </w:pPr>
      <w:r w:rsidRPr="000F43BD">
        <w:rPr>
          <w:rFonts w:asciiTheme="majorHAnsi" w:hAnsiTheme="majorHAnsi" w:cstheme="majorHAnsi"/>
          <w:b/>
        </w:rPr>
        <w:t>1</w:t>
      </w:r>
      <w:r w:rsidR="003F1777">
        <w:rPr>
          <w:rFonts w:asciiTheme="majorHAnsi" w:hAnsiTheme="majorHAnsi" w:cstheme="majorHAnsi"/>
          <w:b/>
        </w:rPr>
        <w:t>5</w:t>
      </w:r>
      <w:r w:rsidRPr="000F43BD">
        <w:rPr>
          <w:rFonts w:asciiTheme="majorHAnsi" w:hAnsiTheme="majorHAnsi" w:cstheme="majorHAnsi"/>
          <w:b/>
        </w:rPr>
        <w:t>.</w:t>
      </w:r>
      <w:r w:rsidRPr="005706A9">
        <w:rPr>
          <w:rFonts w:asciiTheme="majorHAnsi" w:hAnsiTheme="majorHAnsi" w:cstheme="majorHAnsi"/>
        </w:rPr>
        <w:t xml:space="preserve"> Students will be able to write a comment on a topic via social media.</w:t>
      </w:r>
    </w:p>
    <w:p w:rsidR="005706A9" w:rsidRPr="005706A9" w:rsidRDefault="005706A9" w:rsidP="005706A9">
      <w:pPr>
        <w:spacing w:before="240" w:line="360" w:lineRule="auto"/>
        <w:rPr>
          <w:rFonts w:asciiTheme="majorHAnsi" w:hAnsiTheme="majorHAnsi" w:cstheme="majorHAnsi"/>
        </w:rPr>
      </w:pPr>
      <w:r w:rsidRPr="000F43BD">
        <w:rPr>
          <w:rFonts w:asciiTheme="majorHAnsi" w:hAnsiTheme="majorHAnsi" w:cstheme="majorHAnsi"/>
          <w:b/>
        </w:rPr>
        <w:t>1</w:t>
      </w:r>
      <w:r w:rsidR="003F1777">
        <w:rPr>
          <w:rFonts w:asciiTheme="majorHAnsi" w:hAnsiTheme="majorHAnsi" w:cstheme="majorHAnsi"/>
          <w:b/>
        </w:rPr>
        <w:t>6</w:t>
      </w:r>
      <w:r w:rsidRPr="000F43BD">
        <w:rPr>
          <w:rFonts w:asciiTheme="majorHAnsi" w:hAnsiTheme="majorHAnsi" w:cstheme="majorHAnsi"/>
          <w:b/>
        </w:rPr>
        <w:t>.</w:t>
      </w:r>
      <w:r w:rsidRPr="005706A9">
        <w:rPr>
          <w:rFonts w:asciiTheme="majorHAnsi" w:hAnsiTheme="majorHAnsi" w:cstheme="majorHAnsi"/>
        </w:rPr>
        <w:t xml:space="preserve"> Students will be able to identify specific informati</w:t>
      </w:r>
      <w:r w:rsidR="003F1777">
        <w:rPr>
          <w:rFonts w:asciiTheme="majorHAnsi" w:hAnsiTheme="majorHAnsi" w:cstheme="majorHAnsi"/>
        </w:rPr>
        <w:t>on in a simple written material</w:t>
      </w:r>
      <w:bookmarkStart w:id="0" w:name="_GoBack"/>
      <w:bookmarkEnd w:id="0"/>
      <w:r w:rsidRPr="005706A9">
        <w:rPr>
          <w:rFonts w:asciiTheme="majorHAnsi" w:hAnsiTheme="majorHAnsi" w:cstheme="majorHAnsi"/>
        </w:rPr>
        <w:t xml:space="preserve"> </w:t>
      </w:r>
      <w:r w:rsidRPr="003F1777">
        <w:rPr>
          <w:rFonts w:asciiTheme="majorHAnsi" w:hAnsiTheme="majorHAnsi" w:cstheme="majorHAnsi"/>
        </w:rPr>
        <w:t>.</w:t>
      </w:r>
    </w:p>
    <w:p w:rsidR="005706A9" w:rsidRPr="005706A9" w:rsidRDefault="005706A9" w:rsidP="005706A9">
      <w:pPr>
        <w:spacing w:before="240" w:line="360" w:lineRule="auto"/>
        <w:rPr>
          <w:rFonts w:asciiTheme="majorHAnsi" w:hAnsiTheme="majorHAnsi" w:cstheme="majorHAnsi"/>
        </w:rPr>
      </w:pPr>
    </w:p>
    <w:sectPr w:rsidR="005706A9" w:rsidRPr="005706A9" w:rsidSect="000F43BD">
      <w:pgSz w:w="12240" w:h="15840"/>
      <w:pgMar w:top="284" w:right="118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0F43BD"/>
    <w:rsid w:val="00180884"/>
    <w:rsid w:val="00292874"/>
    <w:rsid w:val="00392D6B"/>
    <w:rsid w:val="003F1777"/>
    <w:rsid w:val="00423877"/>
    <w:rsid w:val="005706A9"/>
    <w:rsid w:val="005E6E8C"/>
    <w:rsid w:val="005F6726"/>
    <w:rsid w:val="0061585A"/>
    <w:rsid w:val="00677134"/>
    <w:rsid w:val="006D0C95"/>
    <w:rsid w:val="007E0F42"/>
    <w:rsid w:val="00875C6B"/>
    <w:rsid w:val="008A1A0C"/>
    <w:rsid w:val="00984367"/>
    <w:rsid w:val="00A21945"/>
    <w:rsid w:val="00AE7E8B"/>
    <w:rsid w:val="00C827B5"/>
    <w:rsid w:val="00E61512"/>
    <w:rsid w:val="00F13524"/>
    <w:rsid w:val="00F36C51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CD98"/>
  <w15:chartTrackingRefBased/>
  <w15:docId w15:val="{00967EAB-5A67-460A-A9DB-3B5FDA5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2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barbaradiquattro@outlook.it</cp:lastModifiedBy>
  <cp:revision>3</cp:revision>
  <dcterms:created xsi:type="dcterms:W3CDTF">2022-05-06T16:10:00Z</dcterms:created>
  <dcterms:modified xsi:type="dcterms:W3CDTF">2022-05-06T16:19:00Z</dcterms:modified>
</cp:coreProperties>
</file>