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7F" w:rsidRDefault="0054443B" w:rsidP="0054443B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3926E4">
        <w:rPr>
          <w:rFonts w:asciiTheme="majorHAnsi" w:hAnsiTheme="majorHAnsi"/>
          <w:b/>
          <w:i/>
          <w:sz w:val="28"/>
          <w:szCs w:val="28"/>
          <w:u w:val="single"/>
        </w:rPr>
        <w:t>UNITÀ DIDATTICA STORIA: (E) (IM)MIGRAZIONE</w:t>
      </w:r>
    </w:p>
    <w:p w:rsidR="003926E4" w:rsidRPr="003926E4" w:rsidRDefault="003926E4" w:rsidP="0054443B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5ºB – </w:t>
      </w:r>
      <w:proofErr w:type="spellStart"/>
      <w:r>
        <w:rPr>
          <w:rFonts w:asciiTheme="majorHAnsi" w:hAnsiTheme="majorHAnsi"/>
          <w:b/>
          <w:i/>
          <w:sz w:val="28"/>
          <w:szCs w:val="28"/>
          <w:u w:val="single"/>
        </w:rPr>
        <w:t>Ins</w:t>
      </w:r>
      <w:proofErr w:type="spellEnd"/>
      <w:r>
        <w:rPr>
          <w:rFonts w:asciiTheme="majorHAnsi" w:hAnsiTheme="majorHAnsi"/>
          <w:b/>
          <w:i/>
          <w:sz w:val="28"/>
          <w:szCs w:val="28"/>
          <w:u w:val="single"/>
        </w:rPr>
        <w:t>. Lucia Picerno</w:t>
      </w:r>
      <w:bookmarkStart w:id="0" w:name="_GoBack"/>
      <w:bookmarkEnd w:id="0"/>
    </w:p>
    <w:p w:rsidR="0054443B" w:rsidRPr="003926E4" w:rsidRDefault="0054443B" w:rsidP="0054443B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54443B" w:rsidRPr="003926E4" w:rsidRDefault="0054443B" w:rsidP="0054443B">
      <w:pPr>
        <w:rPr>
          <w:rFonts w:asciiTheme="majorHAnsi" w:hAnsiTheme="majorHAnsi"/>
          <w:sz w:val="28"/>
          <w:szCs w:val="28"/>
        </w:rPr>
      </w:pPr>
      <w:r w:rsidRPr="003926E4">
        <w:rPr>
          <w:rFonts w:asciiTheme="majorHAnsi" w:hAnsiTheme="majorHAnsi"/>
          <w:sz w:val="28"/>
          <w:szCs w:val="28"/>
        </w:rPr>
        <w:t>CONOSCENZE E ABILITÀ:</w:t>
      </w:r>
    </w:p>
    <w:p w:rsidR="0054443B" w:rsidRPr="003926E4" w:rsidRDefault="0054443B" w:rsidP="0054443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926E4">
        <w:rPr>
          <w:rFonts w:asciiTheme="majorHAnsi" w:hAnsiTheme="majorHAnsi"/>
          <w:sz w:val="28"/>
          <w:szCs w:val="28"/>
        </w:rPr>
        <w:t>Sape individuare il rapporto causa-effetto che lega fatti avvenuti nel tempo</w:t>
      </w:r>
    </w:p>
    <w:p w:rsidR="0054443B" w:rsidRPr="003926E4" w:rsidRDefault="0054443B" w:rsidP="0054443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926E4">
        <w:rPr>
          <w:rFonts w:asciiTheme="majorHAnsi" w:hAnsiTheme="majorHAnsi"/>
          <w:sz w:val="28"/>
          <w:szCs w:val="28"/>
        </w:rPr>
        <w:t>Utilizzare semplici fonti documentarie nella ricostruzione del passato (generale, ma anche di aspetti relativi alla propria famiglia)</w:t>
      </w:r>
    </w:p>
    <w:p w:rsidR="0054443B" w:rsidRPr="003926E4" w:rsidRDefault="0054443B" w:rsidP="0054443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926E4">
        <w:rPr>
          <w:rFonts w:asciiTheme="majorHAnsi" w:hAnsiTheme="majorHAnsi"/>
          <w:sz w:val="28"/>
          <w:szCs w:val="28"/>
        </w:rPr>
        <w:t>Analizzare e confrontare diversi tipi di fonti (orale e scritte)</w:t>
      </w:r>
    </w:p>
    <w:p w:rsidR="0054443B" w:rsidRPr="003926E4" w:rsidRDefault="0054443B" w:rsidP="0054443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926E4">
        <w:rPr>
          <w:rFonts w:asciiTheme="majorHAnsi" w:hAnsiTheme="majorHAnsi"/>
          <w:sz w:val="28"/>
          <w:szCs w:val="28"/>
        </w:rPr>
        <w:t xml:space="preserve">Esporre i contenuti appresi utilizzando correttamente il lessico della disciplina </w:t>
      </w:r>
    </w:p>
    <w:p w:rsidR="0054443B" w:rsidRPr="003926E4" w:rsidRDefault="0054443B" w:rsidP="0054443B">
      <w:pPr>
        <w:rPr>
          <w:rFonts w:asciiTheme="majorHAnsi" w:hAnsiTheme="majorHAnsi"/>
          <w:sz w:val="28"/>
          <w:szCs w:val="28"/>
        </w:rPr>
      </w:pPr>
      <w:proofErr w:type="spellStart"/>
      <w:r w:rsidRPr="003926E4">
        <w:rPr>
          <w:rFonts w:asciiTheme="majorHAnsi" w:hAnsiTheme="majorHAnsi"/>
          <w:sz w:val="28"/>
          <w:szCs w:val="28"/>
        </w:rPr>
        <w:t>Attivitá</w:t>
      </w:r>
      <w:proofErr w:type="spellEnd"/>
      <w:r w:rsidRPr="003926E4">
        <w:rPr>
          <w:rFonts w:asciiTheme="majorHAnsi" w:hAnsiTheme="majorHAnsi"/>
          <w:sz w:val="28"/>
          <w:szCs w:val="28"/>
        </w:rPr>
        <w:t>:</w:t>
      </w:r>
    </w:p>
    <w:p w:rsidR="003926E4" w:rsidRPr="003926E4" w:rsidRDefault="0054443B" w:rsidP="0054443B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26E4">
        <w:rPr>
          <w:rFonts w:asciiTheme="majorHAnsi" w:hAnsiTheme="majorHAnsi"/>
          <w:sz w:val="28"/>
          <w:szCs w:val="28"/>
        </w:rPr>
        <w:t xml:space="preserve">Gli alunni hanno letto un brevissimo testo di Edmundo de </w:t>
      </w:r>
      <w:proofErr w:type="spellStart"/>
      <w:r w:rsidRPr="003926E4">
        <w:rPr>
          <w:rFonts w:asciiTheme="majorHAnsi" w:hAnsiTheme="majorHAnsi"/>
          <w:sz w:val="28"/>
          <w:szCs w:val="28"/>
        </w:rPr>
        <w:t>Amicis</w:t>
      </w:r>
      <w:proofErr w:type="spellEnd"/>
      <w:r w:rsidRPr="003926E4">
        <w:rPr>
          <w:rFonts w:asciiTheme="majorHAnsi" w:hAnsiTheme="majorHAnsi"/>
          <w:sz w:val="28"/>
          <w:szCs w:val="28"/>
        </w:rPr>
        <w:t xml:space="preserve"> che parla sull’immigrazione italiana</w:t>
      </w:r>
      <w:r w:rsidR="003926E4" w:rsidRPr="003926E4">
        <w:rPr>
          <w:rFonts w:asciiTheme="majorHAnsi" w:hAnsiTheme="majorHAnsi"/>
          <w:sz w:val="28"/>
          <w:szCs w:val="28"/>
        </w:rPr>
        <w:t>:</w:t>
      </w:r>
    </w:p>
    <w:p w:rsidR="003926E4" w:rsidRPr="003926E4" w:rsidRDefault="003926E4" w:rsidP="003926E4">
      <w:pPr>
        <w:rPr>
          <w:rFonts w:asciiTheme="majorHAnsi" w:hAnsiTheme="majorHAnsi"/>
          <w:sz w:val="28"/>
          <w:szCs w:val="28"/>
        </w:rPr>
      </w:pPr>
      <w:r w:rsidRPr="003926E4">
        <w:rPr>
          <w:rFonts w:asciiTheme="majorHAnsi" w:hAnsiTheme="majorHAnsi"/>
          <w:sz w:val="28"/>
          <w:szCs w:val="28"/>
        </w:rPr>
        <w:t>“</w:t>
      </w:r>
      <w:r w:rsidRPr="003926E4">
        <w:rPr>
          <w:rFonts w:asciiTheme="majorHAnsi" w:hAnsiTheme="majorHAnsi"/>
          <w:sz w:val="28"/>
          <w:szCs w:val="28"/>
        </w:rPr>
        <w:t xml:space="preserve">La maggior parte è gente costretta a emigrare dalla fame. Sono lavoratori del vercellese con moglie e figliuoli che, ammazzandosi a lavorare, non riescono a guadagnare cinquecento lire l’anno… contadini del </w:t>
      </w:r>
      <w:proofErr w:type="spellStart"/>
      <w:r w:rsidRPr="003926E4">
        <w:rPr>
          <w:rFonts w:asciiTheme="majorHAnsi" w:hAnsiTheme="majorHAnsi"/>
          <w:sz w:val="28"/>
          <w:szCs w:val="28"/>
        </w:rPr>
        <w:t>matovano</w:t>
      </w:r>
      <w:proofErr w:type="spellEnd"/>
      <w:r w:rsidRPr="003926E4">
        <w:rPr>
          <w:rFonts w:asciiTheme="majorHAnsi" w:hAnsiTheme="majorHAnsi"/>
          <w:sz w:val="28"/>
          <w:szCs w:val="28"/>
        </w:rPr>
        <w:t xml:space="preserve"> che, nei mesi freddi, passano sull’altra riva del Po a raccogliere le tuberose nere, con le quali riescono a non morire di fame durante l’inverno… Sono quei calabresi che vivono d’un pane fatto con le lenticchie selvatiche… quei poveri mangiatori di «pan rozzo» e di «</w:t>
      </w:r>
      <w:proofErr w:type="spellStart"/>
      <w:r w:rsidRPr="003926E4">
        <w:rPr>
          <w:rFonts w:asciiTheme="majorHAnsi" w:hAnsiTheme="majorHAnsi"/>
          <w:sz w:val="28"/>
          <w:szCs w:val="28"/>
        </w:rPr>
        <w:t>acquasale</w:t>
      </w:r>
      <w:proofErr w:type="spellEnd"/>
      <w:r w:rsidRPr="003926E4">
        <w:rPr>
          <w:rFonts w:asciiTheme="majorHAnsi" w:hAnsiTheme="majorHAnsi"/>
          <w:sz w:val="28"/>
          <w:szCs w:val="28"/>
        </w:rPr>
        <w:t>» delle Puglie che con la metà del loro pane e centocinquanta lire debbono mantenere la famiglia</w:t>
      </w:r>
      <w:r w:rsidRPr="003926E4">
        <w:rPr>
          <w:rFonts w:asciiTheme="majorHAnsi" w:hAnsiTheme="majorHAnsi"/>
          <w:sz w:val="28"/>
          <w:szCs w:val="28"/>
        </w:rPr>
        <w:t>”</w:t>
      </w:r>
      <w:r w:rsidRPr="003926E4">
        <w:rPr>
          <w:rFonts w:asciiTheme="majorHAnsi" w:hAnsiTheme="majorHAnsi"/>
          <w:sz w:val="28"/>
          <w:szCs w:val="28"/>
        </w:rPr>
        <w:t xml:space="preserve">. Edmondo de </w:t>
      </w:r>
      <w:proofErr w:type="spellStart"/>
      <w:r w:rsidRPr="003926E4">
        <w:rPr>
          <w:rFonts w:asciiTheme="majorHAnsi" w:hAnsiTheme="majorHAnsi"/>
          <w:sz w:val="28"/>
          <w:szCs w:val="28"/>
        </w:rPr>
        <w:t>Amicis</w:t>
      </w:r>
      <w:proofErr w:type="spellEnd"/>
      <w:r w:rsidRPr="003926E4">
        <w:rPr>
          <w:rFonts w:asciiTheme="majorHAnsi" w:hAnsiTheme="majorHAnsi"/>
          <w:sz w:val="28"/>
          <w:szCs w:val="28"/>
        </w:rPr>
        <w:t xml:space="preserve"> </w:t>
      </w:r>
    </w:p>
    <w:p w:rsidR="003926E4" w:rsidRPr="003926E4" w:rsidRDefault="003926E4" w:rsidP="003926E4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26E4">
        <w:rPr>
          <w:rFonts w:asciiTheme="majorHAnsi" w:hAnsiTheme="majorHAnsi"/>
          <w:sz w:val="28"/>
          <w:szCs w:val="28"/>
        </w:rPr>
        <w:t>Dopo la lettura e commento della stessa in classe, gli alunni devono rispondere:</w:t>
      </w:r>
    </w:p>
    <w:p w:rsidR="003926E4" w:rsidRPr="003926E4" w:rsidRDefault="003926E4" w:rsidP="003926E4">
      <w:pPr>
        <w:pStyle w:val="Paragrafoelenco"/>
        <w:rPr>
          <w:rFonts w:asciiTheme="majorHAnsi" w:hAnsiTheme="majorHAnsi"/>
          <w:sz w:val="28"/>
          <w:szCs w:val="28"/>
        </w:rPr>
      </w:pPr>
    </w:p>
    <w:p w:rsidR="003926E4" w:rsidRPr="003926E4" w:rsidRDefault="003926E4" w:rsidP="003926E4">
      <w:pPr>
        <w:rPr>
          <w:rFonts w:asciiTheme="majorHAnsi" w:hAnsiTheme="majorHAnsi"/>
          <w:sz w:val="28"/>
          <w:szCs w:val="28"/>
        </w:rPr>
      </w:pPr>
      <w:r w:rsidRPr="003926E4">
        <w:rPr>
          <w:rFonts w:asciiTheme="majorHAnsi" w:hAnsiTheme="majorHAnsi"/>
          <w:sz w:val="28"/>
          <w:szCs w:val="28"/>
        </w:rPr>
        <w:t xml:space="preserve">• Qual è, secondo De </w:t>
      </w:r>
      <w:proofErr w:type="spellStart"/>
      <w:r w:rsidRPr="003926E4">
        <w:rPr>
          <w:rFonts w:asciiTheme="majorHAnsi" w:hAnsiTheme="majorHAnsi"/>
          <w:sz w:val="28"/>
          <w:szCs w:val="28"/>
        </w:rPr>
        <w:t>Amicis</w:t>
      </w:r>
      <w:proofErr w:type="spellEnd"/>
      <w:r w:rsidRPr="003926E4">
        <w:rPr>
          <w:rFonts w:asciiTheme="majorHAnsi" w:hAnsiTheme="majorHAnsi"/>
          <w:sz w:val="28"/>
          <w:szCs w:val="28"/>
        </w:rPr>
        <w:t>, la principale causa dell’emigrazione italiana?</w:t>
      </w:r>
    </w:p>
    <w:p w:rsidR="003926E4" w:rsidRPr="003926E4" w:rsidRDefault="003926E4" w:rsidP="003926E4">
      <w:pPr>
        <w:rPr>
          <w:rFonts w:asciiTheme="majorHAnsi" w:hAnsiTheme="majorHAnsi"/>
          <w:sz w:val="28"/>
          <w:szCs w:val="28"/>
        </w:rPr>
      </w:pPr>
      <w:r w:rsidRPr="003926E4">
        <w:rPr>
          <w:rFonts w:asciiTheme="majorHAnsi" w:hAnsiTheme="majorHAnsi"/>
          <w:sz w:val="28"/>
          <w:szCs w:val="28"/>
        </w:rPr>
        <w:t xml:space="preserve"> • Da quali regioni provenivano gli emigranti? Erano tutti originari, come spesso si pensa, dell’Italia meridionale? </w:t>
      </w:r>
    </w:p>
    <w:p w:rsidR="0054443B" w:rsidRPr="003926E4" w:rsidRDefault="003926E4" w:rsidP="003926E4">
      <w:pPr>
        <w:rPr>
          <w:rFonts w:asciiTheme="majorHAnsi" w:hAnsiTheme="majorHAnsi"/>
          <w:sz w:val="28"/>
          <w:szCs w:val="28"/>
        </w:rPr>
      </w:pPr>
      <w:r w:rsidRPr="003926E4">
        <w:rPr>
          <w:rFonts w:asciiTheme="majorHAnsi" w:hAnsiTheme="majorHAnsi"/>
          <w:sz w:val="28"/>
          <w:szCs w:val="28"/>
        </w:rPr>
        <w:t>• Oggi, secondo te, quali sono le cause dell’immigrazione in Italia e in Europa, di moltissimi cittadini di paesi extracomunitari?</w:t>
      </w:r>
      <w:r w:rsidR="0054443B" w:rsidRPr="003926E4">
        <w:rPr>
          <w:rFonts w:asciiTheme="majorHAnsi" w:hAnsiTheme="majorHAnsi"/>
          <w:sz w:val="28"/>
          <w:szCs w:val="28"/>
        </w:rPr>
        <w:t xml:space="preserve"> </w:t>
      </w:r>
    </w:p>
    <w:p w:rsidR="003926E4" w:rsidRPr="003926E4" w:rsidRDefault="003926E4" w:rsidP="003926E4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26E4">
        <w:rPr>
          <w:rFonts w:asciiTheme="majorHAnsi" w:hAnsiTheme="majorHAnsi"/>
          <w:sz w:val="28"/>
          <w:szCs w:val="28"/>
        </w:rPr>
        <w:t>In un secondo momento, abbiamo invitato a due nonni emigranti, chi ci hanno lasciato la loro testimonianza quando avevano lasciato l’Italia.</w:t>
      </w:r>
    </w:p>
    <w:p w:rsidR="003926E4" w:rsidRPr="003926E4" w:rsidRDefault="003926E4" w:rsidP="003926E4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26E4">
        <w:rPr>
          <w:rFonts w:asciiTheme="majorHAnsi" w:hAnsiTheme="majorHAnsi"/>
          <w:sz w:val="28"/>
          <w:szCs w:val="28"/>
        </w:rPr>
        <w:t>In seguito, gli alunni hanno risposto:</w:t>
      </w:r>
    </w:p>
    <w:p w:rsidR="003926E4" w:rsidRPr="003926E4" w:rsidRDefault="003926E4" w:rsidP="003926E4">
      <w:pPr>
        <w:pStyle w:val="Paragrafoelenco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926E4">
        <w:rPr>
          <w:rFonts w:asciiTheme="majorHAnsi" w:hAnsiTheme="majorHAnsi"/>
          <w:sz w:val="28"/>
          <w:szCs w:val="28"/>
        </w:rPr>
        <w:t>I giudizi dei due emigranti coincidono?</w:t>
      </w:r>
    </w:p>
    <w:p w:rsidR="003926E4" w:rsidRPr="003926E4" w:rsidRDefault="003926E4" w:rsidP="003926E4">
      <w:pPr>
        <w:pStyle w:val="Paragrafoelenco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926E4">
        <w:rPr>
          <w:rFonts w:asciiTheme="majorHAnsi" w:hAnsiTheme="majorHAnsi"/>
          <w:sz w:val="28"/>
          <w:szCs w:val="28"/>
        </w:rPr>
        <w:t>Dai la tua opinione rispetto alla loro esperienza</w:t>
      </w:r>
    </w:p>
    <w:p w:rsidR="003926E4" w:rsidRPr="003926E4" w:rsidRDefault="003926E4" w:rsidP="003926E4">
      <w:pPr>
        <w:rPr>
          <w:rFonts w:asciiTheme="majorHAnsi" w:hAnsiTheme="majorHAnsi"/>
          <w:sz w:val="28"/>
          <w:szCs w:val="28"/>
        </w:rPr>
      </w:pPr>
    </w:p>
    <w:sectPr w:rsidR="003926E4" w:rsidRPr="003926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03503"/>
    <w:multiLevelType w:val="hybridMultilevel"/>
    <w:tmpl w:val="8258F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3D75"/>
    <w:multiLevelType w:val="hybridMultilevel"/>
    <w:tmpl w:val="C4685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E5DC4"/>
    <w:multiLevelType w:val="hybridMultilevel"/>
    <w:tmpl w:val="F47E0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B"/>
    <w:rsid w:val="003926E4"/>
    <w:rsid w:val="0054443B"/>
    <w:rsid w:val="00E9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5221-91CF-4E23-876B-CB936AD2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guidetti</dc:creator>
  <cp:keywords/>
  <dc:description/>
  <cp:lastModifiedBy>carmen guidetti</cp:lastModifiedBy>
  <cp:revision>1</cp:revision>
  <dcterms:created xsi:type="dcterms:W3CDTF">2015-06-25T16:14:00Z</dcterms:created>
  <dcterms:modified xsi:type="dcterms:W3CDTF">2015-06-26T18:29:00Z</dcterms:modified>
</cp:coreProperties>
</file>