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11" w:rsidRDefault="00760D11" w:rsidP="00760D11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0D11" w:rsidRDefault="00760D11" w:rsidP="00D87C1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YARIM  GÜNLÜK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AKIŞI</w:t>
      </w:r>
    </w:p>
    <w:p w:rsidR="00D87C1D" w:rsidRDefault="00D87C1D" w:rsidP="00760D1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D11" w:rsidRPr="00D87C1D" w:rsidRDefault="00760D11" w:rsidP="00760D1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D87C1D">
        <w:rPr>
          <w:rFonts w:ascii="Times New Roman" w:hAnsi="Times New Roman" w:cs="Times New Roman"/>
          <w:b/>
          <w:bCs/>
          <w:color w:val="000000" w:themeColor="text1"/>
        </w:rPr>
        <w:t xml:space="preserve">Okul </w:t>
      </w:r>
      <w:proofErr w:type="gramStart"/>
      <w:r w:rsidRPr="00D87C1D">
        <w:rPr>
          <w:rFonts w:ascii="Times New Roman" w:hAnsi="Times New Roman" w:cs="Times New Roman"/>
          <w:b/>
          <w:bCs/>
          <w:color w:val="000000" w:themeColor="text1"/>
        </w:rPr>
        <w:t>adı:</w:t>
      </w:r>
      <w:proofErr w:type="spellStart"/>
      <w:r w:rsidRPr="00D87C1D">
        <w:rPr>
          <w:rFonts w:ascii="Times New Roman" w:hAnsi="Times New Roman" w:cs="Times New Roman"/>
          <w:b/>
          <w:bCs/>
          <w:color w:val="000000" w:themeColor="text1"/>
        </w:rPr>
        <w:t>Sophie</w:t>
      </w:r>
      <w:proofErr w:type="spellEnd"/>
      <w:proofErr w:type="gramEnd"/>
      <w:r w:rsidRPr="00D87C1D">
        <w:rPr>
          <w:rFonts w:ascii="Times New Roman" w:hAnsi="Times New Roman" w:cs="Times New Roman"/>
          <w:b/>
          <w:bCs/>
          <w:color w:val="000000" w:themeColor="text1"/>
        </w:rPr>
        <w:t xml:space="preserve"> Güneye Gider projesi</w:t>
      </w:r>
    </w:p>
    <w:p w:rsidR="00760D11" w:rsidRPr="00D87C1D" w:rsidRDefault="00760D11" w:rsidP="00760D1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D87C1D">
        <w:rPr>
          <w:rFonts w:ascii="Times New Roman" w:hAnsi="Times New Roman" w:cs="Times New Roman"/>
          <w:b/>
          <w:bCs/>
          <w:color w:val="000000" w:themeColor="text1"/>
        </w:rPr>
        <w:t>Tarih: 04/2020</w:t>
      </w:r>
    </w:p>
    <w:p w:rsidR="00760D11" w:rsidRPr="00D87C1D" w:rsidRDefault="00760D11" w:rsidP="00760D1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D87C1D">
        <w:rPr>
          <w:rFonts w:ascii="Times New Roman" w:hAnsi="Times New Roman" w:cs="Times New Roman"/>
          <w:b/>
          <w:bCs/>
          <w:color w:val="000000" w:themeColor="text1"/>
        </w:rPr>
        <w:t xml:space="preserve">Yaş grubu (Ay):4-6  </w:t>
      </w:r>
      <w:r w:rsidRPr="00D87C1D">
        <w:rPr>
          <w:rFonts w:ascii="Times New Roman" w:hAnsi="Times New Roman" w:cs="Times New Roman"/>
          <w:color w:val="000000" w:themeColor="text1"/>
        </w:rPr>
        <w:br/>
      </w:r>
      <w:r w:rsidRPr="00D87C1D">
        <w:rPr>
          <w:rFonts w:ascii="Times New Roman" w:hAnsi="Times New Roman" w:cs="Times New Roman"/>
          <w:b/>
          <w:bCs/>
          <w:color w:val="000000" w:themeColor="text1"/>
        </w:rPr>
        <w:t xml:space="preserve">Öğretmen </w:t>
      </w:r>
      <w:proofErr w:type="gramStart"/>
      <w:r w:rsidRPr="00D87C1D">
        <w:rPr>
          <w:rFonts w:ascii="Times New Roman" w:hAnsi="Times New Roman" w:cs="Times New Roman"/>
          <w:b/>
          <w:bCs/>
          <w:color w:val="000000" w:themeColor="text1"/>
        </w:rPr>
        <w:t>Adı:Proje</w:t>
      </w:r>
      <w:proofErr w:type="gramEnd"/>
      <w:r w:rsidRPr="00D87C1D">
        <w:rPr>
          <w:rFonts w:ascii="Times New Roman" w:hAnsi="Times New Roman" w:cs="Times New Roman"/>
          <w:b/>
          <w:bCs/>
          <w:color w:val="000000" w:themeColor="text1"/>
        </w:rPr>
        <w:t xml:space="preserve"> ortakları</w:t>
      </w:r>
    </w:p>
    <w:p w:rsidR="00760D11" w:rsidRPr="00D87C1D" w:rsidRDefault="00760D11" w:rsidP="00760D11">
      <w:pPr>
        <w:spacing w:after="0"/>
        <w:rPr>
          <w:rFonts w:ascii="Times New Roman" w:hAnsi="Times New Roman" w:cs="Times New Roman"/>
          <w:b/>
          <w:u w:val="thick"/>
        </w:rPr>
      </w:pPr>
    </w:p>
    <w:p w:rsidR="00760D11" w:rsidRPr="00D87C1D" w:rsidRDefault="00760D11" w:rsidP="00760D11">
      <w:pPr>
        <w:rPr>
          <w:rFonts w:ascii="Times New Roman" w:eastAsia="Calibri" w:hAnsi="Times New Roman" w:cs="Times New Roman"/>
          <w:b/>
        </w:rPr>
      </w:pPr>
      <w:r w:rsidRPr="00D87C1D">
        <w:rPr>
          <w:rFonts w:ascii="Times New Roman" w:eastAsia="Calibri" w:hAnsi="Times New Roman" w:cs="Times New Roman"/>
          <w:b/>
        </w:rPr>
        <w:t xml:space="preserve">Etkinlik Adı:  </w:t>
      </w:r>
      <w:proofErr w:type="spellStart"/>
      <w:r w:rsidRPr="00D87C1D">
        <w:rPr>
          <w:rFonts w:ascii="Times New Roman" w:eastAsia="Calibri" w:hAnsi="Times New Roman" w:cs="Times New Roman"/>
        </w:rPr>
        <w:t>Learning</w:t>
      </w:r>
      <w:proofErr w:type="spellEnd"/>
      <w:r w:rsidRPr="00D87C1D">
        <w:rPr>
          <w:rFonts w:ascii="Times New Roman" w:eastAsia="Calibri" w:hAnsi="Times New Roman" w:cs="Times New Roman"/>
        </w:rPr>
        <w:t xml:space="preserve"> </w:t>
      </w:r>
      <w:proofErr w:type="spellStart"/>
      <w:r w:rsidRPr="00D87C1D">
        <w:rPr>
          <w:rFonts w:ascii="Times New Roman" w:eastAsia="Calibri" w:hAnsi="Times New Roman" w:cs="Times New Roman"/>
        </w:rPr>
        <w:t>apps</w:t>
      </w:r>
      <w:proofErr w:type="spellEnd"/>
      <w:r w:rsidRPr="00D87C1D">
        <w:rPr>
          <w:rFonts w:ascii="Times New Roman" w:eastAsia="Calibri" w:hAnsi="Times New Roman" w:cs="Times New Roman"/>
        </w:rPr>
        <w:t xml:space="preserve"> ve </w:t>
      </w:r>
      <w:proofErr w:type="spellStart"/>
      <w:r w:rsidRPr="00D87C1D">
        <w:rPr>
          <w:rFonts w:ascii="Times New Roman" w:eastAsia="Calibri" w:hAnsi="Times New Roman" w:cs="Times New Roman"/>
        </w:rPr>
        <w:t>jigsaw</w:t>
      </w:r>
      <w:proofErr w:type="spellEnd"/>
      <w:r w:rsidRPr="00D87C1D">
        <w:rPr>
          <w:rFonts w:ascii="Times New Roman" w:eastAsia="Calibri" w:hAnsi="Times New Roman" w:cs="Times New Roman"/>
        </w:rPr>
        <w:t xml:space="preserve"> proje oyunlarının oynanılması</w:t>
      </w:r>
    </w:p>
    <w:p w:rsidR="00760D11" w:rsidRPr="00D87C1D" w:rsidRDefault="00760D11" w:rsidP="00760D11">
      <w:pPr>
        <w:rPr>
          <w:rFonts w:ascii="Times New Roman" w:eastAsia="Calibri" w:hAnsi="Times New Roman" w:cs="Times New Roman"/>
        </w:rPr>
      </w:pPr>
      <w:r w:rsidRPr="00D87C1D">
        <w:rPr>
          <w:rFonts w:ascii="Times New Roman" w:eastAsia="Calibri" w:hAnsi="Times New Roman" w:cs="Times New Roman"/>
          <w:b/>
        </w:rPr>
        <w:t xml:space="preserve">Etkinlik </w:t>
      </w:r>
      <w:proofErr w:type="gramStart"/>
      <w:r w:rsidRPr="00D87C1D">
        <w:rPr>
          <w:rFonts w:ascii="Times New Roman" w:eastAsia="Calibri" w:hAnsi="Times New Roman" w:cs="Times New Roman"/>
          <w:b/>
        </w:rPr>
        <w:t>Türü:</w:t>
      </w:r>
      <w:r w:rsidRPr="00D87C1D">
        <w:rPr>
          <w:rFonts w:ascii="Times New Roman" w:eastAsia="Calibri" w:hAnsi="Times New Roman" w:cs="Times New Roman"/>
        </w:rPr>
        <w:t>Matematik</w:t>
      </w:r>
      <w:proofErr w:type="gramEnd"/>
      <w:r w:rsidRPr="00D87C1D">
        <w:rPr>
          <w:rFonts w:ascii="Times New Roman" w:eastAsia="Calibri" w:hAnsi="Times New Roman" w:cs="Times New Roman"/>
        </w:rPr>
        <w:t>,Okuma yazmaya hazırlık çalışması (Bireysel uzaktan eğitim)</w:t>
      </w:r>
    </w:p>
    <w:p w:rsidR="00760D11" w:rsidRPr="00D87C1D" w:rsidRDefault="00760D11" w:rsidP="00760D11">
      <w:pPr>
        <w:rPr>
          <w:rFonts w:ascii="Times New Roman" w:eastAsia="Calibri" w:hAnsi="Times New Roman" w:cs="Times New Roman"/>
          <w:b/>
        </w:rPr>
      </w:pPr>
      <w:r w:rsidRPr="00D87C1D">
        <w:rPr>
          <w:rFonts w:ascii="Times New Roman" w:eastAsia="Calibri" w:hAnsi="Times New Roman" w:cs="Times New Roman"/>
          <w:b/>
        </w:rPr>
        <w:t>Yaş Grubu: 4-6 yaş</w:t>
      </w:r>
    </w:p>
    <w:p w:rsidR="00760D11" w:rsidRPr="00D87C1D" w:rsidRDefault="00760D11" w:rsidP="00760D11">
      <w:pPr>
        <w:rPr>
          <w:rFonts w:ascii="Times New Roman" w:hAnsi="Times New Roman" w:cs="Times New Roman"/>
          <w:b/>
          <w:iCs/>
          <w:u w:val="single"/>
        </w:rPr>
      </w:pPr>
      <w:r w:rsidRPr="00D87C1D">
        <w:rPr>
          <w:rFonts w:ascii="Times New Roman" w:hAnsi="Times New Roman" w:cs="Times New Roman"/>
          <w:b/>
          <w:iCs/>
          <w:u w:val="single"/>
        </w:rPr>
        <w:t>KAZANIMLAR VE GÖSTERGELERİ</w:t>
      </w:r>
    </w:p>
    <w:p w:rsidR="00760D11" w:rsidRPr="00D87C1D" w:rsidRDefault="00760D11" w:rsidP="00760D11">
      <w:pPr>
        <w:rPr>
          <w:rFonts w:ascii="Times New Roman" w:hAnsi="Times New Roman" w:cs="Times New Roman"/>
          <w:b/>
        </w:rPr>
      </w:pPr>
      <w:r w:rsidRPr="00D87C1D">
        <w:rPr>
          <w:rFonts w:ascii="Times New Roman" w:hAnsi="Times New Roman" w:cs="Times New Roman"/>
          <w:b/>
          <w:u w:val="single"/>
        </w:rPr>
        <w:t>Bilişsel Gelişim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 xml:space="preserve">Kazanım 1. Nesne/durum/olaya dikkatini verir.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Dikkat edilmesi gereken nesne/durum olaya odaklanır.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Dikkatini çeken nesne/durum/olaya yönelik sorular sorar.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Dikkatini çeken nesne/durum/olayı ayrıntılarıyla açıkla 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 xml:space="preserve">Kazanım 2. Nesne/durum/olayla ilgili tahminde bulunur.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Nesne/durum/olayla ilgili tahminini söyler.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Tahmini ile ilgili ipuçlarını açıklar.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Gerçek durumu inceler.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Tahmini ile gerçek durumu karşılaştırır.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Kazanım 3. Algıladıklarını hatırlar.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Nesne/durum/olayı bir süre sonra yeniden söyler.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Eksilen veya eklenen nesneyi söyler.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Hatırladıklarını yeni durumlarda kullanır.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 xml:space="preserve">Kazanım 6. Nesne veya varlıkları özelliklerine göre eşleştirir.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Nesne/varlıkları bire bir eşleştirir.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lastRenderedPageBreak/>
        <w:t>Nesne/varlıkları rengine, şekline, büyüklüğüne, uzunluğuna, dokusuna, sesine, yapıldığı malzemeye, tadına, kokusuna, miktarına ve kullanım amaçlarına göre ayırt eder, eşleştirir.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Eş nesne/varlıkları gösterir.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Nesne/varlıkları gölgeleri veya resimleriyle eşleştirir.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 xml:space="preserve">Kazanım 10. Mekânda konumla ilgili yönergeleri uygular.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Nesnenin mekândaki konumunu söyler.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Yönergeye uygun olarak nesneyi doğru yere yerleştirir.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 xml:space="preserve">Kazanım 15. Parça-bütün ilişkisini kavrar.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  <w:bCs/>
        </w:rPr>
        <w:t>Göstergeleri: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Bir bütünün parçalarını söyler.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Bütün ve yarımı gösterir.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Bir bütünü parçalara böler.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>Parçaları birleştirerek bütün elde eder.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  <w:b/>
          <w:u w:val="single"/>
        </w:rPr>
      </w:pPr>
      <w:r w:rsidRPr="00D87C1D">
        <w:rPr>
          <w:rFonts w:ascii="Times New Roman" w:eastAsia="Times New Roman" w:hAnsi="Times New Roman" w:cs="Times New Roman"/>
          <w:b/>
          <w:u w:val="single"/>
        </w:rPr>
        <w:t>Öğrenme Süreci:</w:t>
      </w:r>
    </w:p>
    <w:p w:rsidR="00D87C1D" w:rsidRPr="00D87C1D" w:rsidRDefault="00D87C1D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</w:rPr>
        <w:t xml:space="preserve">Öğretmen tarafından proje </w:t>
      </w:r>
      <w:proofErr w:type="spellStart"/>
      <w:r w:rsidRPr="00D87C1D">
        <w:rPr>
          <w:rFonts w:ascii="Times New Roman" w:eastAsia="Times New Roman" w:hAnsi="Times New Roman" w:cs="Times New Roman"/>
        </w:rPr>
        <w:t>jigsaw</w:t>
      </w:r>
      <w:proofErr w:type="spellEnd"/>
      <w:r w:rsidRPr="00D87C1D">
        <w:rPr>
          <w:rFonts w:ascii="Times New Roman" w:eastAsia="Times New Roman" w:hAnsi="Times New Roman" w:cs="Times New Roman"/>
        </w:rPr>
        <w:t xml:space="preserve"> ve </w:t>
      </w:r>
      <w:proofErr w:type="spellStart"/>
      <w:r w:rsidRPr="00D87C1D">
        <w:rPr>
          <w:rFonts w:ascii="Times New Roman" w:eastAsia="Times New Roman" w:hAnsi="Times New Roman" w:cs="Times New Roman"/>
        </w:rPr>
        <w:t>learning</w:t>
      </w:r>
      <w:proofErr w:type="spellEnd"/>
      <w:r w:rsidRPr="00D87C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7C1D">
        <w:rPr>
          <w:rFonts w:ascii="Times New Roman" w:eastAsia="Times New Roman" w:hAnsi="Times New Roman" w:cs="Times New Roman"/>
        </w:rPr>
        <w:t>apps</w:t>
      </w:r>
      <w:proofErr w:type="spellEnd"/>
      <w:r w:rsidRPr="00D87C1D">
        <w:rPr>
          <w:rFonts w:ascii="Times New Roman" w:eastAsia="Times New Roman" w:hAnsi="Times New Roman" w:cs="Times New Roman"/>
        </w:rPr>
        <w:t xml:space="preserve"> oyunları hazırlanarak velilere oyun linkleri </w:t>
      </w:r>
      <w:proofErr w:type="gramStart"/>
      <w:r w:rsidRPr="00D87C1D">
        <w:rPr>
          <w:rFonts w:ascii="Times New Roman" w:eastAsia="Times New Roman" w:hAnsi="Times New Roman" w:cs="Times New Roman"/>
        </w:rPr>
        <w:t>ulaştırılır.Çocukların</w:t>
      </w:r>
      <w:proofErr w:type="gramEnd"/>
      <w:r w:rsidRPr="00D87C1D">
        <w:rPr>
          <w:rFonts w:ascii="Times New Roman" w:eastAsia="Times New Roman" w:hAnsi="Times New Roman" w:cs="Times New Roman"/>
        </w:rPr>
        <w:t xml:space="preserve"> yapboz ve eşleştirme konulu bu oyunları oynamaları ve öğretmenlerine resimler göndererek geri dönüt yapmaları sağlanır.</w:t>
      </w:r>
      <w:r w:rsidR="00760D11" w:rsidRPr="00D87C1D">
        <w:rPr>
          <w:rFonts w:ascii="Times New Roman" w:eastAsia="Times New Roman" w:hAnsi="Times New Roman" w:cs="Times New Roman"/>
        </w:rPr>
        <w:t xml:space="preserve">Yapılan çalışmalarda dikkat edilmesi gereken </w:t>
      </w:r>
      <w:proofErr w:type="spellStart"/>
      <w:r w:rsidR="00760D11" w:rsidRPr="00D87C1D">
        <w:rPr>
          <w:rFonts w:ascii="Times New Roman" w:eastAsia="Times New Roman" w:hAnsi="Times New Roman" w:cs="Times New Roman"/>
        </w:rPr>
        <w:t>ögeleri</w:t>
      </w:r>
      <w:proofErr w:type="spellEnd"/>
      <w:r w:rsidR="00760D11" w:rsidRPr="00D87C1D">
        <w:rPr>
          <w:rFonts w:ascii="Times New Roman" w:eastAsia="Times New Roman" w:hAnsi="Times New Roman" w:cs="Times New Roman"/>
        </w:rPr>
        <w:t xml:space="preserve"> fark ederek söylemeleri için çocuklar desteklenmelidir</w:t>
      </w:r>
      <w:r w:rsidRPr="00D87C1D">
        <w:rPr>
          <w:rFonts w:ascii="Times New Roman" w:eastAsia="Times New Roman" w:hAnsi="Times New Roman" w:cs="Times New Roman"/>
        </w:rPr>
        <w:t>,</w:t>
      </w:r>
      <w:r w:rsidR="00760D11" w:rsidRPr="00D87C1D">
        <w:rPr>
          <w:rFonts w:ascii="Times New Roman" w:eastAsia="Times New Roman" w:hAnsi="Times New Roman" w:cs="Times New Roman"/>
        </w:rPr>
        <w:t xml:space="preserve"> ipuçlarının farkına varması, bunları bir araya getirerek süreç/durumla ilgili tahminde bulunması beklenir. Ardından tahminlerini var olan durumla karşılaştırması için çocuğa fırsat </w:t>
      </w:r>
      <w:proofErr w:type="gramStart"/>
      <w:r w:rsidR="00760D11" w:rsidRPr="00D87C1D">
        <w:rPr>
          <w:rFonts w:ascii="Times New Roman" w:eastAsia="Times New Roman" w:hAnsi="Times New Roman" w:cs="Times New Roman"/>
        </w:rPr>
        <w:t>verilmelidir.Yapbozlar</w:t>
      </w:r>
      <w:proofErr w:type="gramEnd"/>
      <w:r w:rsidRPr="00D87C1D">
        <w:rPr>
          <w:rFonts w:ascii="Times New Roman" w:eastAsia="Times New Roman" w:hAnsi="Times New Roman" w:cs="Times New Roman"/>
        </w:rPr>
        <w:t>,</w:t>
      </w:r>
      <w:r w:rsidR="00760D11" w:rsidRPr="00D87C1D">
        <w:rPr>
          <w:rFonts w:ascii="Times New Roman" w:eastAsia="Times New Roman" w:hAnsi="Times New Roman" w:cs="Times New Roman"/>
        </w:rPr>
        <w:t xml:space="preserve"> p</w:t>
      </w:r>
      <w:r w:rsidRPr="00D87C1D">
        <w:rPr>
          <w:rFonts w:ascii="Times New Roman" w:eastAsia="Times New Roman" w:hAnsi="Times New Roman" w:cs="Times New Roman"/>
        </w:rPr>
        <w:t>arça bütün ilişkisinin kavrarlar</w:t>
      </w:r>
      <w:r w:rsidR="00760D11" w:rsidRPr="00D87C1D">
        <w:rPr>
          <w:rFonts w:ascii="Times New Roman" w:eastAsia="Times New Roman" w:hAnsi="Times New Roman" w:cs="Times New Roman"/>
        </w:rPr>
        <w:t xml:space="preserve">. Çocukların parça bütün ilişkisini kavrayacağı </w:t>
      </w:r>
      <w:r w:rsidRPr="00D87C1D">
        <w:rPr>
          <w:rFonts w:ascii="Times New Roman" w:eastAsia="Times New Roman" w:hAnsi="Times New Roman" w:cs="Times New Roman"/>
        </w:rPr>
        <w:t>oyunları oynarlar.</w:t>
      </w:r>
      <w:r w:rsidR="00760D11" w:rsidRPr="00D87C1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87C1D">
        <w:rPr>
          <w:rFonts w:ascii="Times New Roman" w:eastAsia="Times New Roman" w:hAnsi="Times New Roman" w:cs="Times New Roman"/>
        </w:rPr>
        <w:t xml:space="preserve">Oyundaki </w:t>
      </w:r>
      <w:r w:rsidR="00760D11" w:rsidRPr="00D87C1D">
        <w:rPr>
          <w:rFonts w:ascii="Times New Roman" w:eastAsia="Times New Roman" w:hAnsi="Times New Roman" w:cs="Times New Roman"/>
        </w:rPr>
        <w:t xml:space="preserve"> </w:t>
      </w:r>
      <w:r w:rsidRPr="00D87C1D">
        <w:rPr>
          <w:rFonts w:ascii="Times New Roman" w:eastAsia="Times New Roman" w:hAnsi="Times New Roman" w:cs="Times New Roman"/>
        </w:rPr>
        <w:t>resimler</w:t>
      </w:r>
      <w:proofErr w:type="gramEnd"/>
      <w:r w:rsidRPr="00D87C1D">
        <w:rPr>
          <w:rFonts w:ascii="Times New Roman" w:eastAsia="Times New Roman" w:hAnsi="Times New Roman" w:cs="Times New Roman"/>
        </w:rPr>
        <w:t xml:space="preserve"> birebir ile </w:t>
      </w:r>
      <w:r w:rsidR="00760D11" w:rsidRPr="00D87C1D">
        <w:rPr>
          <w:rFonts w:ascii="Times New Roman" w:eastAsia="Times New Roman" w:hAnsi="Times New Roman" w:cs="Times New Roman"/>
        </w:rPr>
        <w:t xml:space="preserve">eşleştirme etkinlikleri </w:t>
      </w:r>
      <w:r w:rsidRPr="00D87C1D">
        <w:rPr>
          <w:rFonts w:ascii="Times New Roman" w:eastAsia="Times New Roman" w:hAnsi="Times New Roman" w:cs="Times New Roman"/>
        </w:rPr>
        <w:t>yapılarak uygulanır.</w:t>
      </w:r>
      <w:r w:rsidR="00760D11" w:rsidRPr="00D87C1D">
        <w:rPr>
          <w:rFonts w:ascii="Times New Roman" w:eastAsia="Times New Roman" w:hAnsi="Times New Roman" w:cs="Times New Roman"/>
        </w:rPr>
        <w:t xml:space="preserve"> 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proofErr w:type="gramStart"/>
      <w:r w:rsidRPr="00D87C1D">
        <w:rPr>
          <w:rFonts w:ascii="Times New Roman" w:eastAsia="Times New Roman" w:hAnsi="Times New Roman" w:cs="Times New Roman"/>
          <w:b/>
        </w:rPr>
        <w:t>Materyaller</w:t>
      </w:r>
      <w:r w:rsidR="00D87C1D" w:rsidRPr="00D87C1D">
        <w:rPr>
          <w:rFonts w:ascii="Times New Roman" w:eastAsia="Times New Roman" w:hAnsi="Times New Roman" w:cs="Times New Roman"/>
          <w:b/>
        </w:rPr>
        <w:t>:</w:t>
      </w:r>
      <w:r w:rsidR="00D87C1D" w:rsidRPr="00D87C1D">
        <w:rPr>
          <w:rFonts w:ascii="Times New Roman" w:eastAsia="Times New Roman" w:hAnsi="Times New Roman" w:cs="Times New Roman"/>
        </w:rPr>
        <w:t>Cep</w:t>
      </w:r>
      <w:proofErr w:type="gramEnd"/>
      <w:r w:rsidR="00D87C1D" w:rsidRPr="00D87C1D">
        <w:rPr>
          <w:rFonts w:ascii="Times New Roman" w:eastAsia="Times New Roman" w:hAnsi="Times New Roman" w:cs="Times New Roman"/>
        </w:rPr>
        <w:t xml:space="preserve"> telefonu,oyun linkler,laptop,tablet,bilgisayar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proofErr w:type="gramStart"/>
      <w:r w:rsidRPr="00D87C1D">
        <w:rPr>
          <w:rFonts w:ascii="Times New Roman" w:eastAsia="Times New Roman" w:hAnsi="Times New Roman" w:cs="Times New Roman"/>
          <w:b/>
        </w:rPr>
        <w:t>Sözcükler:</w:t>
      </w:r>
      <w:r w:rsidR="00D87C1D" w:rsidRPr="00D87C1D">
        <w:rPr>
          <w:rFonts w:ascii="Times New Roman" w:eastAsia="Times New Roman" w:hAnsi="Times New Roman" w:cs="Times New Roman"/>
        </w:rPr>
        <w:t>Yap</w:t>
      </w:r>
      <w:proofErr w:type="gramEnd"/>
      <w:r w:rsidR="00D87C1D" w:rsidRPr="00D87C1D">
        <w:rPr>
          <w:rFonts w:ascii="Times New Roman" w:eastAsia="Times New Roman" w:hAnsi="Times New Roman" w:cs="Times New Roman"/>
        </w:rPr>
        <w:t xml:space="preserve"> boz,eşleştirme,nesne,oyun</w:t>
      </w:r>
      <w:r w:rsidRPr="00D87C1D">
        <w:rPr>
          <w:rFonts w:ascii="Times New Roman" w:eastAsia="Times New Roman" w:hAnsi="Times New Roman" w:cs="Times New Roman"/>
        </w:rPr>
        <w:tab/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</w:rPr>
        <w:t>Kavramlar:</w:t>
      </w:r>
      <w:r w:rsidRPr="00D87C1D">
        <w:rPr>
          <w:rFonts w:ascii="Times New Roman" w:eastAsia="Times New Roman" w:hAnsi="Times New Roman" w:cs="Times New Roman"/>
        </w:rPr>
        <w:t xml:space="preserve"> </w:t>
      </w:r>
      <w:proofErr w:type="gramStart"/>
      <w:r w:rsidR="00D87C1D" w:rsidRPr="00D87C1D">
        <w:rPr>
          <w:rFonts w:ascii="Times New Roman" w:eastAsia="Times New Roman" w:hAnsi="Times New Roman" w:cs="Times New Roman"/>
        </w:rPr>
        <w:t>Mekanda</w:t>
      </w:r>
      <w:proofErr w:type="gramEnd"/>
      <w:r w:rsidR="00D87C1D" w:rsidRPr="00D87C1D">
        <w:rPr>
          <w:rFonts w:ascii="Times New Roman" w:eastAsia="Times New Roman" w:hAnsi="Times New Roman" w:cs="Times New Roman"/>
        </w:rPr>
        <w:t xml:space="preserve"> konum</w:t>
      </w:r>
    </w:p>
    <w:p w:rsidR="00760D11" w:rsidRPr="00D87C1D" w:rsidRDefault="00760D11" w:rsidP="00760D11">
      <w:pPr>
        <w:rPr>
          <w:rFonts w:ascii="Times New Roman" w:eastAsia="Times New Roman" w:hAnsi="Times New Roman" w:cs="Times New Roman"/>
        </w:rPr>
      </w:pPr>
      <w:r w:rsidRPr="00D87C1D">
        <w:rPr>
          <w:rFonts w:ascii="Times New Roman" w:eastAsia="Times New Roman" w:hAnsi="Times New Roman" w:cs="Times New Roman"/>
          <w:b/>
        </w:rPr>
        <w:t xml:space="preserve">Değerlendirme: </w:t>
      </w:r>
      <w:r w:rsidRPr="00D87C1D">
        <w:rPr>
          <w:rFonts w:ascii="Times New Roman" w:eastAsia="Times New Roman" w:hAnsi="Times New Roman" w:cs="Times New Roman"/>
        </w:rPr>
        <w:t xml:space="preserve">Çocuğun </w:t>
      </w:r>
      <w:proofErr w:type="spellStart"/>
      <w:r w:rsidRPr="00D87C1D">
        <w:rPr>
          <w:rFonts w:ascii="Times New Roman" w:eastAsia="Times New Roman" w:hAnsi="Times New Roman" w:cs="Times New Roman"/>
        </w:rPr>
        <w:t>deneyimlediklerini</w:t>
      </w:r>
      <w:proofErr w:type="spellEnd"/>
      <w:r w:rsidRPr="00D87C1D">
        <w:rPr>
          <w:rFonts w:ascii="Times New Roman" w:eastAsia="Times New Roman" w:hAnsi="Times New Roman" w:cs="Times New Roman"/>
        </w:rPr>
        <w:t xml:space="preserve"> hatırlayıp ifade etmesi için gerekli öğrenme ortam ve durumları oluşturulmalıdır. Çocukların hatırladıklarını değişik durumlarda işe yarar olarak kullanmaları (günlük yaşam becerileriyle ilişkilendirerek) için desteklenmeleri gereklidir.</w:t>
      </w:r>
      <w:r w:rsidR="00D87C1D" w:rsidRPr="00D87C1D">
        <w:rPr>
          <w:rFonts w:ascii="Times New Roman" w:eastAsia="Times New Roman" w:hAnsi="Times New Roman" w:cs="Times New Roman"/>
        </w:rPr>
        <w:t xml:space="preserve"> Mekânda konum ile ilgili yönergeler; yön, yakın, uzak, altında, üstünde, önünde, arkasında, yanında gibi kavramları içermelidir.</w:t>
      </w:r>
    </w:p>
    <w:p w:rsidR="00BB3EF8" w:rsidRPr="00D87C1D" w:rsidRDefault="00760D11" w:rsidP="00760D11">
      <w:pPr>
        <w:rPr>
          <w:rFonts w:ascii="Times New Roman" w:eastAsia="Times New Roman" w:hAnsi="Times New Roman" w:cs="Times New Roman"/>
          <w:b/>
        </w:rPr>
      </w:pPr>
      <w:r w:rsidRPr="00D87C1D">
        <w:rPr>
          <w:rFonts w:ascii="Times New Roman" w:eastAsia="Times New Roman" w:hAnsi="Times New Roman" w:cs="Times New Roman"/>
          <w:b/>
        </w:rPr>
        <w:t>Uyarlama:</w:t>
      </w:r>
    </w:p>
    <w:sectPr w:rsidR="00BB3EF8" w:rsidRPr="00D8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A87"/>
    <w:multiLevelType w:val="hybridMultilevel"/>
    <w:tmpl w:val="0240B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30F6"/>
    <w:multiLevelType w:val="hybridMultilevel"/>
    <w:tmpl w:val="87761FF4"/>
    <w:lvl w:ilvl="0" w:tplc="A9A83E4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0D11"/>
    <w:rsid w:val="00760D11"/>
    <w:rsid w:val="00BB3EF8"/>
    <w:rsid w:val="00D8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link w:val="ListeParagraf"/>
    <w:locked/>
    <w:rsid w:val="00760D1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qFormat/>
    <w:rsid w:val="0076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2020-06-11T12:24:00Z</dcterms:created>
  <dcterms:modified xsi:type="dcterms:W3CDTF">2020-06-11T12:40:00Z</dcterms:modified>
</cp:coreProperties>
</file>