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B445B5" w:rsidR="00133E5F" w:rsidP="00133E5F" w:rsidRDefault="00133E5F" w14:paraId="31CE2452" wp14:textId="77777777">
      <w:pPr>
        <w:pStyle w:val="KeinLeerraum"/>
        <w:rPr>
          <w:b/>
          <w:lang w:val="en-GB"/>
        </w:rPr>
      </w:pPr>
      <w:r w:rsidRPr="00B445B5">
        <w:rPr>
          <w:b/>
          <w:lang w:val="en-GB"/>
        </w:rPr>
        <w:t>STATION 7: CAN YOU SEE?</w:t>
      </w:r>
      <w:r>
        <w:rPr>
          <w:b/>
          <w:lang w:val="en-GB"/>
        </w:rPr>
        <w:t xml:space="preserve"> (Mara)</w:t>
      </w:r>
    </w:p>
    <w:p xmlns:wp14="http://schemas.microsoft.com/office/word/2010/wordml" w:rsidRPr="00133E5F" w:rsidR="00E757EF" w:rsidP="49D68DBF" w:rsidRDefault="00133E5F" w14:paraId="672A6659" wp14:textId="77777777" wp14:noSpellErr="1">
      <w:pPr>
        <w:rPr>
          <w:lang w:val="en-GB"/>
        </w:rPr>
      </w:pPr>
      <w:bookmarkStart w:name="_GoBack" w:id="0"/>
      <w:bookmarkEnd w:id="0"/>
    </w:p>
    <w:p w:rsidR="49D68DBF" w:rsidRDefault="49D68DBF" w14:noSpellErr="1" w14:paraId="4B9A01A3" w14:textId="2F8BFA5D"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GB"/>
        </w:rPr>
        <w:t>You have to answer the following questions with the help of the experiment</w:t>
      </w:r>
      <w:r>
        <w:br/>
      </w:r>
    </w:p>
    <w:tbl>
      <w:tblPr>
        <w:tblStyle w:val="GridTable1Light-Accent1"/>
        <w:tblW w:w="0" w:type="auto"/>
        <w:tblLayout w:type="fixed"/>
        <w:tblLook w:val="06A0" w:firstRow="1" w:lastRow="0" w:firstColumn="1" w:lastColumn="0" w:noHBand="1" w:noVBand="1"/>
      </w:tblPr>
      <w:tblGrid>
        <w:gridCol w:w="6765"/>
        <w:gridCol w:w="2370"/>
      </w:tblGrid>
      <w:tr w:rsidR="49D68DBF" w:rsidTr="49D68DBF" w14:paraId="63D2D2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Mar/>
          </w:tcPr>
          <w:p w:rsidR="49D68DBF" w:rsidP="49D68DBF" w:rsidRDefault="49D68DBF" w14:noSpellErr="1" w14:paraId="5AFE2F34" w14:textId="4052A62B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49D68DBF" w:rsidR="49D68DBF">
              <w:rPr>
                <w:lang w:val="en-US"/>
              </w:rPr>
              <w:t xml:space="preserve">Measuring Classroom (300 lx): </w:t>
            </w:r>
          </w:p>
          <w:p w:rsidR="49D68DBF" w:rsidRDefault="49D68DBF" w14:paraId="7FD4C5BE" w14:textId="58781BC1">
            <w:r>
              <w:br/>
            </w:r>
          </w:p>
          <w:p w:rsidR="49D68DBF" w:rsidRDefault="49D68DBF" w14:paraId="221C4315" w14:textId="1202C9E1">
            <w:r>
              <w:br/>
            </w:r>
          </w:p>
          <w:p w:rsidR="49D68DBF" w:rsidP="49D68DBF" w:rsidRDefault="49D68DBF" w14:noSpellErr="1" w14:paraId="70AB9C96" w14:textId="08C30FB8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49D68DBF" w:rsidR="49D68DBF">
              <w:rPr>
                <w:lang w:val="en-US"/>
              </w:rPr>
              <w:t>How bright is it in the dimming room?</w:t>
            </w:r>
          </w:p>
          <w:p w:rsidR="49D68DBF" w:rsidRDefault="49D68DBF" w14:paraId="634A2B19" w14:textId="74E2DE03">
            <w:r>
              <w:br/>
            </w:r>
          </w:p>
          <w:p w:rsidR="49D68DBF" w:rsidRDefault="49D68DBF" w14:paraId="6B2B5DBD" w14:textId="2AD7BF01">
            <w:r>
              <w:br/>
            </w:r>
          </w:p>
          <w:p w:rsidR="49D68DBF" w:rsidP="49D68DBF" w:rsidRDefault="49D68DBF" w14:noSpellErr="1" w14:paraId="40772F5E" w14:textId="4BAD1BD0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49D68DBF" w:rsidR="49D68DBF">
              <w:rPr>
                <w:lang w:val="en-US"/>
              </w:rPr>
              <w:t xml:space="preserve">What </w:t>
            </w:r>
            <w:r w:rsidRPr="49D68DBF" w:rsidR="49D68DBF">
              <w:rPr>
                <w:lang w:val="en-US"/>
              </w:rPr>
              <w:t xml:space="preserve">do you </w:t>
            </w:r>
            <w:r w:rsidRPr="49D68DBF" w:rsidR="49D68DBF">
              <w:rPr>
                <w:lang w:val="en-US"/>
              </w:rPr>
              <w:t xml:space="preserve">have to do </w:t>
            </w:r>
            <w:r w:rsidRPr="49D68DBF" w:rsidR="49D68DBF">
              <w:rPr>
                <w:lang w:val="en-US"/>
              </w:rPr>
              <w:t>if</w:t>
            </w:r>
            <w:r w:rsidRPr="49D68DBF" w:rsidR="49D68DBF">
              <w:rPr>
                <w:lang w:val="en-US"/>
              </w:rPr>
              <w:t xml:space="preserve"> it´s too bright/ dark?</w:t>
            </w:r>
          </w:p>
          <w:p w:rsidR="49D68DBF" w:rsidRDefault="49D68DBF" w14:paraId="2DE480A7" w14:textId="69BA0CB2">
            <w:r>
              <w:br/>
            </w:r>
          </w:p>
          <w:p w:rsidR="49D68DBF" w:rsidRDefault="49D68DBF" w14:paraId="558F22C8" w14:textId="10E8FD38">
            <w:r>
              <w:br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0" w:type="dxa"/>
            <w:tcMar/>
          </w:tcPr>
          <w:p w:rsidR="49D68DBF" w:rsidRDefault="49D68DBF" w14:paraId="3F50FCFB" w14:textId="19714DCB">
            <w:pPr>
              <w:rPr>
                <w:b w:val="0"/>
                <w:bCs w:val="0"/>
              </w:rPr>
            </w:pPr>
            <w:proofErr w:type="spellStart"/>
            <w:r w:rsidR="49D68DBF">
              <w:rPr>
                <w:b w:val="0"/>
                <w:bCs w:val="0"/>
              </w:rPr>
              <w:t>Measuring</w:t>
            </w:r>
            <w:proofErr w:type="spellEnd"/>
            <w:r w:rsidR="49D68DBF">
              <w:rPr>
                <w:b w:val="0"/>
                <w:bCs w:val="0"/>
              </w:rPr>
              <w:t xml:space="preserve">: in </w:t>
            </w:r>
            <w:proofErr w:type="spellStart"/>
            <w:r w:rsidR="49D68DBF">
              <w:rPr>
                <w:b w:val="0"/>
                <w:bCs w:val="0"/>
              </w:rPr>
              <w:t>the</w:t>
            </w:r>
            <w:proofErr w:type="spellEnd"/>
            <w:r w:rsidR="49D68DBF">
              <w:rPr>
                <w:b w:val="0"/>
                <w:bCs w:val="0"/>
              </w:rPr>
              <w:t xml:space="preserve"> </w:t>
            </w:r>
            <w:proofErr w:type="spellStart"/>
            <w:r w:rsidR="49D68DBF">
              <w:rPr>
                <w:b w:val="0"/>
                <w:bCs w:val="0"/>
              </w:rPr>
              <w:t>dark</w:t>
            </w:r>
            <w:proofErr w:type="spellEnd"/>
          </w:p>
        </w:tc>
      </w:tr>
      <w:tr w:rsidR="49D68DBF" w:rsidTr="49D68DBF" w14:paraId="03E917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Mar/>
          </w:tcPr>
          <w:p w:rsidR="49D68DBF" w:rsidP="49D68DBF" w:rsidRDefault="49D68DBF" w14:paraId="308C4BA1" w14:textId="23CB9938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proofErr w:type="spellStart"/>
            <w:r w:rsidR="49D68DBF">
              <w:rPr/>
              <w:t>Is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the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daylight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enough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or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should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there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be</w:t>
            </w:r>
            <w:proofErr w:type="spellEnd"/>
            <w:r w:rsidR="49D68DBF">
              <w:rPr/>
              <w:t xml:space="preserve"> extra light?</w:t>
            </w:r>
          </w:p>
          <w:p w:rsidR="49D68DBF" w:rsidP="49D68DBF" w:rsidRDefault="49D68DBF" w14:paraId="6FA202C6" w14:textId="390E3E46">
            <w:pPr>
              <w:pStyle w:val="Standard"/>
            </w:pPr>
            <w:r w:rsidR="49D68DBF">
              <w:rPr/>
              <w:t xml:space="preserve">             (</w:t>
            </w:r>
            <w:proofErr w:type="spellStart"/>
            <w:r w:rsidR="49D68DBF">
              <w:rPr/>
              <w:t>It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should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be</w:t>
            </w:r>
            <w:proofErr w:type="spellEnd"/>
            <w:r w:rsidR="49D68DBF">
              <w:rPr/>
              <w:t xml:space="preserve"> 300 lx)</w:t>
            </w:r>
          </w:p>
          <w:p w:rsidR="49D68DBF" w:rsidRDefault="49D68DBF" w14:paraId="244D96EB" w14:textId="3D649196">
            <w:r>
              <w:br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0" w:type="dxa"/>
            <w:tcMar/>
          </w:tcPr>
          <w:p w:rsidR="49D68DBF" w:rsidRDefault="49D68DBF" w14:paraId="58D4CC3D" w14:textId="1BDD0457">
            <w:proofErr w:type="spellStart"/>
            <w:r w:rsidR="49D68DBF">
              <w:rPr/>
              <w:t>Measuring</w:t>
            </w:r>
            <w:proofErr w:type="spellEnd"/>
            <w:r w:rsidR="49D68DBF">
              <w:rPr/>
              <w:t xml:space="preserve">: </w:t>
            </w:r>
            <w:proofErr w:type="spellStart"/>
            <w:r w:rsidR="49D68DBF">
              <w:rPr/>
              <w:t>daylight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without</w:t>
            </w:r>
            <w:proofErr w:type="spellEnd"/>
            <w:r w:rsidR="49D68DBF">
              <w:rPr/>
              <w:t xml:space="preserve"> extra light</w:t>
            </w:r>
          </w:p>
        </w:tc>
      </w:tr>
      <w:tr w:rsidR="49D68DBF" w:rsidTr="49D68DBF" w14:paraId="5C44C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Mar/>
          </w:tcPr>
          <w:p w:rsidR="49D68DBF" w:rsidP="49D68DBF" w:rsidRDefault="49D68DBF" w14:paraId="040EE625" w14:textId="0F949A8A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proofErr w:type="spellStart"/>
            <w:r w:rsidR="49D68DBF">
              <w:rPr/>
              <w:t>How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bright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is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it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with</w:t>
            </w:r>
            <w:proofErr w:type="spellEnd"/>
            <w:r w:rsidR="49D68DBF">
              <w:rPr/>
              <w:t xml:space="preserve"> extra light?</w:t>
            </w:r>
          </w:p>
          <w:p w:rsidR="49D68DBF" w:rsidRDefault="49D68DBF" w14:paraId="75194528" w14:textId="366C6F0B">
            <w:r>
              <w:br/>
            </w:r>
            <w:r>
              <w:br/>
            </w:r>
          </w:p>
          <w:p w:rsidR="49D68DBF" w:rsidP="49D68DBF" w:rsidRDefault="49D68DBF" w14:paraId="1E780125" w14:textId="7A80B52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proofErr w:type="spellStart"/>
            <w:r w:rsidR="49D68DBF">
              <w:rPr/>
              <w:t>What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can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you</w:t>
            </w:r>
            <w:proofErr w:type="spellEnd"/>
            <w:r w:rsidR="49D68DBF">
              <w:rPr/>
              <w:t xml:space="preserve"> do </w:t>
            </w:r>
            <w:proofErr w:type="spellStart"/>
            <w:r w:rsidR="49D68DBF">
              <w:rPr/>
              <w:t>when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it´s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too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bright</w:t>
            </w:r>
            <w:proofErr w:type="spellEnd"/>
            <w:r w:rsidR="49D68DBF">
              <w:rPr/>
              <w:t xml:space="preserve"> (</w:t>
            </w:r>
            <w:proofErr w:type="spellStart"/>
            <w:r w:rsidR="49D68DBF">
              <w:rPr/>
              <w:t>to</w:t>
            </w:r>
            <w:proofErr w:type="spellEnd"/>
            <w:r w:rsidR="49D68DBF">
              <w:rPr/>
              <w:t xml:space="preserve"> save Energy)?</w:t>
            </w:r>
          </w:p>
          <w:p w:rsidR="49D68DBF" w:rsidRDefault="49D68DBF" w14:paraId="2FF5187A" w14:textId="54CCB98B">
            <w:r>
              <w:br/>
            </w:r>
          </w:p>
          <w:p w:rsidR="49D68DBF" w:rsidRDefault="49D68DBF" w14:paraId="2C3ED072" w14:textId="39945B08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0" w:type="dxa"/>
            <w:tcMar/>
          </w:tcPr>
          <w:p w:rsidR="49D68DBF" w:rsidRDefault="49D68DBF" w14:paraId="492AA6D3" w14:textId="778C40CA">
            <w:proofErr w:type="spellStart"/>
            <w:r w:rsidR="49D68DBF">
              <w:rPr/>
              <w:t>Measuring</w:t>
            </w:r>
            <w:proofErr w:type="spellEnd"/>
            <w:r w:rsidR="49D68DBF">
              <w:rPr/>
              <w:t xml:space="preserve">: </w:t>
            </w:r>
            <w:proofErr w:type="spellStart"/>
            <w:r w:rsidR="49D68DBF">
              <w:rPr/>
              <w:t>now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with</w:t>
            </w:r>
            <w:proofErr w:type="spellEnd"/>
            <w:r w:rsidR="49D68DBF">
              <w:rPr/>
              <w:t xml:space="preserve"> extra light</w:t>
            </w:r>
          </w:p>
        </w:tc>
      </w:tr>
      <w:tr w:rsidR="49D68DBF" w:rsidTr="49D68DBF" w14:paraId="17CF9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5" w:type="dxa"/>
            <w:tcMar/>
          </w:tcPr>
          <w:p w:rsidR="49D68DBF" w:rsidP="49D68DBF" w:rsidRDefault="49D68DBF" w14:paraId="153E970C" w14:textId="0FD05908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proofErr w:type="spellStart"/>
            <w:r w:rsidR="49D68DBF">
              <w:rPr/>
              <w:t>What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can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you</w:t>
            </w:r>
            <w:proofErr w:type="spellEnd"/>
            <w:r w:rsidR="49D68DBF">
              <w:rPr/>
              <w:t xml:space="preserve"> do </w:t>
            </w:r>
            <w:proofErr w:type="spellStart"/>
            <w:r w:rsidR="49D68DBF">
              <w:rPr/>
              <w:t>when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it´s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too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dark</w:t>
            </w:r>
            <w:proofErr w:type="spellEnd"/>
            <w:r w:rsidR="49D68DBF">
              <w:rPr/>
              <w:t>?</w:t>
            </w:r>
          </w:p>
          <w:p w:rsidR="49D68DBF" w:rsidRDefault="49D68DBF" w14:paraId="6DA6259E" w14:textId="46FCB7A4"/>
          <w:p w:rsidR="49D68DBF" w:rsidRDefault="49D68DBF" w14:paraId="334B164B" w14:textId="688B2A16">
            <w:r>
              <w:br/>
            </w:r>
          </w:p>
          <w:p w:rsidR="49D68DBF" w:rsidP="49D68DBF" w:rsidRDefault="49D68DBF" w14:paraId="33F3E697" w14:textId="514F16F2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proofErr w:type="spellStart"/>
            <w:r w:rsidR="49D68DBF">
              <w:rPr/>
              <w:t>Which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parts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of</w:t>
            </w:r>
            <w:proofErr w:type="spellEnd"/>
            <w:r w:rsidR="49D68DBF">
              <w:rPr/>
              <w:t xml:space="preserve"> light </w:t>
            </w:r>
            <w:proofErr w:type="spellStart"/>
            <w:r w:rsidR="49D68DBF">
              <w:rPr/>
              <w:t>are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important</w:t>
            </w:r>
            <w:proofErr w:type="spellEnd"/>
            <w:r w:rsidR="49D68DBF">
              <w:rPr/>
              <w:t xml:space="preserve"> (</w:t>
            </w:r>
            <w:proofErr w:type="spellStart"/>
            <w:r w:rsidR="49D68DBF">
              <w:rPr/>
              <w:t>when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it´s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too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dark</w:t>
            </w:r>
            <w:proofErr w:type="spellEnd"/>
            <w:r w:rsidR="49D68DBF">
              <w:rPr/>
              <w:t>)?</w:t>
            </w:r>
          </w:p>
          <w:p w:rsidR="49D68DBF" w:rsidRDefault="49D68DBF" w14:paraId="497D71C9" w14:textId="44772F99">
            <w:r>
              <w:br/>
            </w:r>
            <w:r>
              <w:br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0" w:type="dxa"/>
            <w:tcMar/>
          </w:tcPr>
          <w:p w:rsidR="49D68DBF" w:rsidRDefault="49D68DBF" w14:paraId="74E5D5A4" w14:textId="51EE6E5B">
            <w:proofErr w:type="spellStart"/>
            <w:r w:rsidR="49D68DBF">
              <w:rPr/>
              <w:t>Measuring</w:t>
            </w:r>
            <w:proofErr w:type="spellEnd"/>
            <w:r w:rsidR="49D68DBF">
              <w:rPr/>
              <w:t xml:space="preserve">: </w:t>
            </w:r>
            <w:proofErr w:type="spellStart"/>
            <w:r w:rsidR="49D68DBF">
              <w:rPr/>
              <w:t>with</w:t>
            </w:r>
            <w:proofErr w:type="spellEnd"/>
            <w:r w:rsidR="49D68DBF">
              <w:rPr/>
              <w:t xml:space="preserve"> different </w:t>
            </w:r>
            <w:proofErr w:type="spellStart"/>
            <w:r w:rsidR="49D68DBF">
              <w:rPr/>
              <w:t>parts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of</w:t>
            </w:r>
            <w:proofErr w:type="spellEnd"/>
            <w:r w:rsidR="49D68DBF">
              <w:rPr/>
              <w:t xml:space="preserve"> light in </w:t>
            </w:r>
            <w:proofErr w:type="spellStart"/>
            <w:r w:rsidR="49D68DBF">
              <w:rPr/>
              <w:t>your</w:t>
            </w:r>
            <w:proofErr w:type="spellEnd"/>
            <w:r w:rsidR="49D68DBF">
              <w:rPr/>
              <w:t xml:space="preserve"> </w:t>
            </w:r>
            <w:proofErr w:type="spellStart"/>
            <w:r w:rsidR="49D68DBF">
              <w:rPr/>
              <w:t>classroom</w:t>
            </w:r>
            <w:proofErr w:type="spellEnd"/>
            <w:r w:rsidR="49D68DBF">
              <w:rPr/>
              <w:t xml:space="preserve"> (</w:t>
            </w:r>
            <w:proofErr w:type="spellStart"/>
            <w:r w:rsidR="49D68DBF">
              <w:rPr/>
              <w:t>window</w:t>
            </w:r>
            <w:proofErr w:type="spellEnd"/>
            <w:r w:rsidR="49D68DBF">
              <w:rPr/>
              <w:t xml:space="preserve">, wall, </w:t>
            </w:r>
            <w:proofErr w:type="spellStart"/>
            <w:r w:rsidR="49D68DBF">
              <w:rPr/>
              <w:t>middle</w:t>
            </w:r>
            <w:proofErr w:type="spellEnd"/>
            <w:r w:rsidR="49D68DBF">
              <w:rPr/>
              <w:t xml:space="preserve"> and </w:t>
            </w:r>
            <w:proofErr w:type="spellStart"/>
            <w:r w:rsidR="49D68DBF">
              <w:rPr/>
              <w:t>more</w:t>
            </w:r>
            <w:proofErr w:type="spellEnd"/>
            <w:r w:rsidR="49D68DBF">
              <w:rPr/>
              <w:t>..)</w:t>
            </w:r>
          </w:p>
        </w:tc>
      </w:tr>
    </w:tbl>
    <w:p w:rsidR="49D68DBF" w:rsidRDefault="49D68DBF" w14:paraId="07061ACC" w14:textId="515130C6">
      <w:r>
        <w:br/>
      </w:r>
    </w:p>
    <w:p w:rsidR="49D68DBF" w:rsidP="49D68DBF" w:rsidRDefault="49D68DBF" w14:paraId="36F7469F" w14:textId="5ED49574">
      <w:pPr>
        <w:pStyle w:val="Standard"/>
      </w:pPr>
    </w:p>
    <w:p w:rsidR="49D68DBF" w:rsidP="49D68DBF" w:rsidRDefault="49D68DBF" w14:noSpellErr="1" w14:paraId="77A93950" w14:textId="61EC0DED">
      <w:pPr>
        <w:pStyle w:val="Standard"/>
        <w:rPr>
          <w:b w:val="1"/>
          <w:bCs w:val="1"/>
        </w:rPr>
      </w:pPr>
      <w:r w:rsidRPr="49D68DBF" w:rsidR="49D68DBF">
        <w:rPr>
          <w:b w:val="1"/>
          <w:bCs w:val="1"/>
        </w:rPr>
        <w:t>Part 2:</w:t>
      </w:r>
    </w:p>
    <w:p w:rsidR="49D68DBF" w:rsidP="49D68DBF" w:rsidRDefault="49D68DBF" w14:noSpellErr="1" w14:paraId="2B2AD7AD" w14:textId="66DD5266">
      <w:pPr>
        <w:pStyle w:val="Standard"/>
        <w:rPr>
          <w:b w:val="1"/>
          <w:bCs w:val="1"/>
        </w:rPr>
      </w:pPr>
    </w:p>
    <w:p w:rsidR="49D68DBF" w:rsidP="49D68DBF" w:rsidRDefault="49D68DBF" w14:noSpellErr="1" w14:paraId="18F33C24" w14:textId="5AF476B8">
      <w:pPr>
        <w:pStyle w:val="Standard"/>
        <w:ind w:left="360"/>
      </w:pPr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 xml:space="preserve">How do you install a lighting </w:t>
      </w:r>
      <w:proofErr w:type="gramStart"/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profile</w:t>
      </w:r>
      <w:proofErr w:type="gramEnd"/>
    </w:p>
    <w:p w:rsidR="49D68DBF" w:rsidP="49D68DBF" w:rsidRDefault="49D68DBF" w14:noSpellErr="1" w14:paraId="117E0B92" w14:textId="2441276E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US"/>
        </w:rPr>
        <w:t>sketch a floor plan of your room (worksheet) and mark your measuring points (middle of your tables)</w:t>
      </w:r>
    </w:p>
    <w:p w:rsidR="49D68DBF" w:rsidP="49D68DBF" w:rsidRDefault="49D68DBF" w14:noSpellErr="1" w14:paraId="7864C3FC" w14:textId="55084BDF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US"/>
        </w:rPr>
        <w:t>You have to close the shutters/blinds/etc. than turn your extra light on</w:t>
      </w:r>
    </w:p>
    <w:p w:rsidR="49D68DBF" w:rsidP="49D68DBF" w:rsidRDefault="49D68DBF" w14:paraId="42CD9679" w14:textId="753ECDAB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After 5 minutes you should measure the lighting with the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US"/>
        </w:rPr>
        <w:t>luxmeter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on your measuring points and write it down.</w:t>
      </w:r>
    </w:p>
    <w:p w:rsidR="49D68DBF" w:rsidP="49D68DBF" w:rsidRDefault="49D68DBF" w14:noSpellErr="1" w14:paraId="25D24D5F" w14:textId="463757FF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US"/>
        </w:rPr>
        <w:t>You have to calculate the average of the measuring and compare it to the normal value of a classroom (300 lx)</w:t>
      </w:r>
    </w:p>
    <w:p w:rsidR="49D68DBF" w:rsidRDefault="49D68DBF" w14:paraId="6FB18327" w14:noSpellErr="1" w14:textId="6A984B32"/>
    <w:p w:rsidR="49D68DBF" w:rsidP="49D68DBF" w:rsidRDefault="49D68DBF" w14:noSpellErr="1" w14:paraId="7F6CB124" w14:textId="6330EA13">
      <w:pPr>
        <w:pStyle w:val="Standard"/>
        <w:ind w:left="360"/>
      </w:pPr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What do you need</w:t>
      </w:r>
    </w:p>
    <w:p w:rsidR="49D68DBF" w:rsidP="49D68DBF" w:rsidRDefault="49D68DBF" w14:noSpellErr="1" w14:paraId="373F6B72" w14:textId="2FCC5101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an empty room which can be darken</w:t>
      </w:r>
    </w:p>
    <w:p w:rsidR="49D68DBF" w:rsidP="49D68DBF" w:rsidRDefault="49D68DBF" w14:paraId="5F4DD12D" w14:textId="346EDE96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a </w:t>
      </w:r>
      <w:proofErr w:type="spellStart"/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luxmeter</w:t>
      </w:r>
      <w:proofErr w:type="spellEnd"/>
    </w:p>
    <w:p w:rsidR="49D68DBF" w:rsidP="49D68DBF" w:rsidRDefault="49D68DBF" w14:noSpellErr="1" w14:paraId="14A47ECB" w14:textId="647DD968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a calculator</w:t>
      </w:r>
    </w:p>
    <w:p w:rsidR="49D68DBF" w:rsidP="49D68DBF" w:rsidRDefault="49D68DBF" w14:noSpellErr="1" w14:paraId="489CCA26" w14:textId="12C02188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a floor </w:t>
      </w:r>
      <w:proofErr w:type="gramStart"/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plan</w:t>
      </w:r>
      <w:proofErr w:type="gramEnd"/>
    </w:p>
    <w:p w:rsidR="49D68DBF" w:rsidP="49D68DBF" w:rsidRDefault="49D68DBF" w14:noSpellErr="1" w14:paraId="3D9072A0" w14:textId="1FBD74E1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(+ pens and rulers)</w:t>
      </w:r>
    </w:p>
    <w:p w:rsidR="49D68DBF" w:rsidRDefault="49D68DBF" w14:paraId="24F46CA3" w14:textId="7DA0A387"/>
    <w:p w:rsidR="49D68DBF" w:rsidP="49D68DBF" w:rsidRDefault="49D68DBF" w14:noSpellErr="1" w14:paraId="483E69B5" w14:textId="1417458F">
      <w:pPr>
        <w:pStyle w:val="Standard"/>
        <w:ind w:left="360"/>
      </w:pPr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Rating</w:t>
      </w:r>
    </w:p>
    <w:p w:rsidR="49D68DBF" w:rsidP="49D68DBF" w:rsidRDefault="49D68DBF" w14:noSpellErr="1" w14:paraId="1137349D" w14:textId="465090BA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You should make a sample solution.</w:t>
      </w:r>
    </w:p>
    <w:p w:rsidR="49D68DBF" w:rsidP="49D68DBF" w:rsidRDefault="49D68DBF" w14:noSpellErr="1" w14:paraId="418C949B" w14:textId="29E05B62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The group who is near to your solution gets the most points. You should rate the quality of the execution.</w:t>
      </w:r>
      <w:r>
        <w:br/>
      </w:r>
    </w:p>
    <w:p w:rsidR="49D68DBF" w:rsidP="49D68DBF" w:rsidRDefault="49D68DBF" w14:noSpellErr="1" w14:paraId="157CEAC6" w14:textId="28171234">
      <w:pPr>
        <w:pStyle w:val="Standard"/>
        <w:ind w:left="360"/>
      </w:pPr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You should look at:</w:t>
      </w:r>
    </w:p>
    <w:p w:rsidR="49D68DBF" w:rsidP="49D68DBF" w:rsidRDefault="49D68DBF" w14:paraId="5A034219" w14:textId="23657DA6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You should wait when you turn on the lights. After waiting 5 minutes you can measure with the </w:t>
      </w:r>
      <w:proofErr w:type="spellStart"/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luxmeter</w:t>
      </w:r>
      <w:proofErr w:type="spellEnd"/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, because the lights need their time to warm up.</w:t>
      </w:r>
    </w:p>
    <w:p w:rsidR="49D68DBF" w:rsidP="49D68DBF" w:rsidRDefault="49D68DBF" w14:noSpellErr="1" w14:paraId="39BDD504" w14:textId="1F849932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The sensor shouldn´t be darken by your school stuff or yourself. </w:t>
      </w: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So,</w:t>
      </w: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 xml:space="preserve"> pay attention and look after the measurements under the table (like in the picture).</w:t>
      </w:r>
    </w:p>
    <w:p w:rsidR="49D68DBF" w:rsidP="49D68DBF" w:rsidRDefault="49D68DBF" w14:noSpellErr="1" w14:paraId="05E44ABA" w14:textId="2CAFAD43">
      <w:pPr>
        <w:numPr>
          <w:ilvl w:val="0"/>
          <w:numId w:val="2"/>
        </w:numPr>
        <w:spacing w:after="100" w:afterAutospacing="off"/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en-US"/>
        </w:rPr>
        <w:t>Don´t shift the table, your measurements could change!</w:t>
      </w:r>
    </w:p>
    <w:p w:rsidR="49D68DBF" w:rsidRDefault="49D68DBF" w14:paraId="08B20A4C" w14:textId="70A8D025">
      <w:r>
        <w:br/>
      </w:r>
    </w:p>
    <w:p w:rsidR="49D68DBF" w:rsidRDefault="49D68DBF" w14:noSpellErr="1" w14:paraId="622CE106" w14:textId="640E9D3E">
      <w:r w:rsidRPr="49D68DBF" w:rsidR="49D68DB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-US"/>
        </w:rPr>
        <w:t>Useful tips to execute the experiment:</w:t>
      </w:r>
    </w:p>
    <w:p w:rsidR="49D68DBF" w:rsidP="49D68DBF" w:rsidRDefault="49D68DBF" w14:noSpellErr="1" w14:paraId="23653CB6" w14:textId="4DC3509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>mark the table you´re using</w:t>
      </w:r>
    </w:p>
    <w:p w:rsidR="49D68DBF" w:rsidP="49D68DBF" w:rsidRDefault="49D68DBF" w14:noSpellErr="1" w14:paraId="4360D634" w14:textId="5838C47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>the table should be empty</w:t>
      </w:r>
    </w:p>
    <w:p w:rsidR="49D68DBF" w:rsidP="49D68DBF" w:rsidRDefault="49D68DBF" w14:paraId="3417D1CA" w14:textId="3A2D614B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use tape to fix the </w:t>
      </w:r>
      <w:proofErr w:type="spellStart"/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>luxmeter</w:t>
      </w:r>
      <w:proofErr w:type="spellEnd"/>
    </w:p>
    <w:p w:rsidR="49D68DBF" w:rsidP="49D68DBF" w:rsidRDefault="49D68DBF" w14:noSpellErr="1" w14:paraId="7CBC0375" w14:textId="1EBB3BC7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>get down the table when you want to measure (picture 2)</w:t>
      </w:r>
    </w:p>
    <w:p w:rsidR="49D68DBF" w:rsidP="49D68DBF" w:rsidRDefault="49D68DBF" w14:noSpellErr="1" w14:paraId="60B62F71" w14:textId="4EC325D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watchers </w:t>
      </w: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>are</w:t>
      </w:r>
      <w:r w:rsidRPr="49D68DBF" w:rsidR="49D68DBF">
        <w:rPr>
          <w:rFonts w:ascii="Calibri" w:hAnsi="Calibri" w:eastAsia="Calibri" w:cs="Calibri"/>
          <w:b w:val="0"/>
          <w:bCs w:val="0"/>
          <w:i w:val="1"/>
          <w:iCs w:val="1"/>
          <w:noProof w:val="0"/>
          <w:sz w:val="22"/>
          <w:szCs w:val="22"/>
          <w:lang w:val="en-US"/>
        </w:rPr>
        <w:t xml:space="preserve"> permitted to produce no shadow </w:t>
      </w:r>
    </w:p>
    <w:p w:rsidR="49D68DBF" w:rsidP="49D68DBF" w:rsidRDefault="49D68DBF" w14:noSpellErr="1" w14:paraId="408E45DA" w14:textId="157B37C6">
      <w:pPr>
        <w:pStyle w:val="Standard"/>
        <w:rPr>
          <w:b w:val="1"/>
          <w:bCs w:val="1"/>
        </w:rPr>
      </w:pPr>
    </w:p>
    <w:p w:rsidR="49D68DBF" w:rsidP="49D68DBF" w:rsidRDefault="49D68DBF" w14:noSpellErr="1" w14:paraId="504581B7" w14:textId="3CCB330F">
      <w:pPr>
        <w:pStyle w:val="Standard"/>
        <w:rPr>
          <w:b w:val="1"/>
          <w:bCs w:val="1"/>
        </w:rPr>
      </w:pPr>
    </w:p>
    <w:p w:rsidR="49D68DBF" w:rsidRDefault="49D68DBF" w14:noSpellErr="1" w14:paraId="1EB16D1E" w14:textId="271AB729"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de-DE"/>
        </w:rPr>
        <w:t xml:space="preserve">Worksheet </w:t>
      </w:r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de-DE"/>
        </w:rPr>
        <w:t>Station</w:t>
      </w:r>
      <w:r w:rsidRPr="49D68DBF" w:rsidR="49D68DB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de-DE"/>
        </w:rPr>
        <w:t xml:space="preserve"> 7</w:t>
      </w:r>
      <w:r>
        <w:br/>
      </w:r>
    </w:p>
    <w:p w:rsidR="49D68DBF" w:rsidRDefault="49D68DBF" w14:noSpellErr="1" w14:paraId="40A4DB09" w14:textId="3179B657"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Group:</w:t>
      </w:r>
    </w:p>
    <w:p w:rsidR="49D68DBF" w:rsidRDefault="49D68DBF" w14:paraId="43271C26" w14:textId="0642FC5A"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measuring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height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(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table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) in cm:</w:t>
      </w:r>
      <w:r>
        <w:br/>
      </w:r>
    </w:p>
    <w:p w:rsidR="49D68DBF" w:rsidRDefault="49D68DBF" w14:paraId="645BB44E" w14:textId="747F49CE"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average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of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illuminance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:</w:t>
      </w:r>
      <w:r>
        <w:br/>
      </w:r>
    </w:p>
    <w:p w:rsidR="49D68DBF" w:rsidRDefault="49D68DBF" w14:paraId="698F08CA" w14:textId="3F638F0D"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en-GB"/>
        </w:rPr>
        <w:t>number</w:t>
      </w: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of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measuring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points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:</w:t>
      </w:r>
    </w:p>
    <w:p w:rsidR="49D68DBF" w:rsidRDefault="49D68DBF" w14:paraId="5C0BB19A" w14:textId="7F97F20D"/>
    <w:p w:rsidR="49D68DBF" w:rsidRDefault="49D68DBF" w14:paraId="458B850A" w14:textId="7F11256F">
      <w:r w:rsidRPr="49D68DBF" w:rsidR="49D68DBF">
        <w:rPr>
          <w:rFonts w:ascii="Calibri" w:hAnsi="Calibri" w:eastAsia="Calibri" w:cs="Calibri"/>
          <w:noProof w:val="0"/>
          <w:sz w:val="22"/>
          <w:szCs w:val="22"/>
          <w:u w:val="single"/>
          <w:lang w:val="en-US"/>
        </w:rPr>
        <w:t>What</w:t>
      </w:r>
      <w:r w:rsidRPr="49D68DBF" w:rsidR="49D68DBF">
        <w:rPr>
          <w:rFonts w:ascii="Calibri" w:hAnsi="Calibri" w:eastAsia="Calibri" w:cs="Calibri"/>
          <w:noProof w:val="0"/>
          <w:sz w:val="22"/>
          <w:szCs w:val="22"/>
          <w:u w:val="single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u w:val="single"/>
          <w:lang w:val="de-DE"/>
        </w:rPr>
        <w:t>to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u w:val="single"/>
          <w:lang w:val="de-DE"/>
        </w:rPr>
        <w:t xml:space="preserve"> do:</w:t>
      </w:r>
    </w:p>
    <w:p w:rsidR="49D68DBF" w:rsidRDefault="49D68DBF" w14:paraId="30522678" w14:textId="22766D7A"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Sketch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the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floor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plan (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one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pattern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= 1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meter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). Mark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your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tables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and Lights.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Entering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measuring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points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(</w:t>
      </w: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in</w:t>
      </w:r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the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middle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of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each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table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) and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measured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illuminance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in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the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raster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.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Calculate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the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average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of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the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measuring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and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write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</w:t>
      </w:r>
      <w:proofErr w:type="spellStart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>it</w:t>
      </w:r>
      <w:proofErr w:type="spellEnd"/>
      <w:r w:rsidRPr="49D68DBF" w:rsidR="49D68DBF">
        <w:rPr>
          <w:rFonts w:ascii="Calibri" w:hAnsi="Calibri" w:eastAsia="Calibri" w:cs="Calibri"/>
          <w:noProof w:val="0"/>
          <w:sz w:val="22"/>
          <w:szCs w:val="22"/>
          <w:lang w:val="de-DE"/>
        </w:rPr>
        <w:t xml:space="preserve"> down. </w:t>
      </w:r>
    </w:p>
    <w:p w:rsidR="49D68DBF" w:rsidRDefault="49D68DBF" w14:paraId="1823592B" w14:textId="3C48D592"/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1296"/>
        <w:gridCol w:w="1296"/>
        <w:gridCol w:w="1296"/>
        <w:gridCol w:w="1296"/>
        <w:gridCol w:w="1296"/>
        <w:gridCol w:w="1296"/>
        <w:gridCol w:w="1398"/>
      </w:tblGrid>
      <w:tr w:rsidR="49D68DBF" w:rsidTr="2DEBCE17" w14:paraId="241FBE40">
        <w:tc>
          <w:tcPr>
            <w:tcW w:w="1296" w:type="dxa"/>
            <w:tcMar/>
          </w:tcPr>
          <w:p w:rsidR="49D68DBF" w:rsidP="49D68DBF" w:rsidRDefault="49D68DBF" w14:paraId="346816B1" w14:textId="5CCD477F">
            <w:pPr>
              <w:pStyle w:val="Standard"/>
            </w:pPr>
          </w:p>
          <w:p w:rsidR="49D68DBF" w:rsidP="49D68DBF" w:rsidRDefault="49D68DBF" w14:paraId="7BD098DE" w14:textId="443730DA">
            <w:pPr>
              <w:pStyle w:val="Standard"/>
            </w:pPr>
          </w:p>
          <w:p w:rsidR="49D68DBF" w:rsidP="49D68DBF" w:rsidRDefault="49D68DBF" w14:paraId="7CB64D08" w14:textId="5E6AD233">
            <w:pPr>
              <w:pStyle w:val="Standard"/>
            </w:pPr>
          </w:p>
          <w:p w:rsidR="49D68DBF" w:rsidP="49D68DBF" w:rsidRDefault="49D68DBF" w14:paraId="71D0FA24" w14:textId="15529642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F4B1429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265356A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0800F2BB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F7D08CA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1A05E08A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004CDB10" w14:textId="38C1D7C1">
            <w:pPr>
              <w:pStyle w:val="Standard"/>
            </w:pPr>
          </w:p>
        </w:tc>
      </w:tr>
      <w:tr w:rsidR="49D68DBF" w:rsidTr="2DEBCE17" w14:paraId="779CAD48">
        <w:tc>
          <w:tcPr>
            <w:tcW w:w="1296" w:type="dxa"/>
            <w:tcMar/>
          </w:tcPr>
          <w:p w:rsidR="49D68DBF" w:rsidP="49D68DBF" w:rsidRDefault="49D68DBF" w14:paraId="2D427255" w14:textId="38620129">
            <w:pPr>
              <w:pStyle w:val="Standard"/>
            </w:pPr>
          </w:p>
          <w:p w:rsidR="49D68DBF" w:rsidP="49D68DBF" w:rsidRDefault="49D68DBF" w14:paraId="23B47593" w14:textId="39BFECB5">
            <w:pPr>
              <w:pStyle w:val="Standard"/>
            </w:pPr>
          </w:p>
          <w:p w:rsidR="49D68DBF" w:rsidP="49D68DBF" w:rsidRDefault="49D68DBF" w14:paraId="415AC8DA" w14:textId="265FA900">
            <w:pPr>
              <w:pStyle w:val="Standard"/>
            </w:pPr>
          </w:p>
          <w:p w:rsidR="49D68DBF" w:rsidP="49D68DBF" w:rsidRDefault="49D68DBF" w14:paraId="21132CF4" w14:textId="4614DBA6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19402303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E9A46D9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379E23F8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5E7DE6A9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23000C8A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304C9282" w14:textId="38C1D7C1">
            <w:pPr>
              <w:pStyle w:val="Standard"/>
            </w:pPr>
          </w:p>
        </w:tc>
      </w:tr>
      <w:tr w:rsidR="49D68DBF" w:rsidTr="2DEBCE17" w14:paraId="3508955C">
        <w:tc>
          <w:tcPr>
            <w:tcW w:w="1296" w:type="dxa"/>
            <w:tcMar/>
          </w:tcPr>
          <w:p w:rsidR="49D68DBF" w:rsidP="49D68DBF" w:rsidRDefault="49D68DBF" w14:paraId="17A79B88" w14:textId="75B052BD">
            <w:pPr>
              <w:pStyle w:val="Standard"/>
            </w:pPr>
          </w:p>
          <w:p w:rsidR="49D68DBF" w:rsidP="49D68DBF" w:rsidRDefault="49D68DBF" w14:paraId="2A40584B" w14:textId="65442D61">
            <w:pPr>
              <w:pStyle w:val="Standard"/>
            </w:pPr>
          </w:p>
          <w:p w:rsidR="49D68DBF" w:rsidP="49D68DBF" w:rsidRDefault="49D68DBF" w14:paraId="77302C47" w14:textId="3CA109A2">
            <w:pPr>
              <w:pStyle w:val="Standard"/>
            </w:pPr>
          </w:p>
          <w:p w:rsidR="49D68DBF" w:rsidP="49D68DBF" w:rsidRDefault="49D68DBF" w14:paraId="69222A88" w14:textId="3BAA20FC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9DE5640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54BD9EB7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9C28B42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7794A98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2E91B6E8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1B4B3EDC" w14:textId="38C1D7C1">
            <w:pPr>
              <w:pStyle w:val="Standard"/>
            </w:pPr>
          </w:p>
        </w:tc>
      </w:tr>
      <w:tr w:rsidR="49D68DBF" w:rsidTr="2DEBCE17" w14:paraId="6FFFF51D">
        <w:tc>
          <w:tcPr>
            <w:tcW w:w="1296" w:type="dxa"/>
            <w:tcMar/>
          </w:tcPr>
          <w:p w:rsidR="49D68DBF" w:rsidP="49D68DBF" w:rsidRDefault="49D68DBF" w14:paraId="6354D73C" w14:textId="1C2EA714">
            <w:pPr>
              <w:pStyle w:val="Standard"/>
            </w:pPr>
          </w:p>
          <w:p w:rsidR="49D68DBF" w:rsidP="49D68DBF" w:rsidRDefault="49D68DBF" w14:paraId="6FCB72B2" w14:textId="0062D85B">
            <w:pPr>
              <w:pStyle w:val="Standard"/>
            </w:pPr>
          </w:p>
          <w:p w:rsidR="49D68DBF" w:rsidP="49D68DBF" w:rsidRDefault="49D68DBF" w14:paraId="6032AFA1" w14:textId="303D849D">
            <w:pPr>
              <w:pStyle w:val="Standard"/>
            </w:pPr>
          </w:p>
          <w:p w:rsidR="49D68DBF" w:rsidP="49D68DBF" w:rsidRDefault="49D68DBF" w14:paraId="0026C9CC" w14:textId="2EF9F10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875A7A4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5205F0D9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2BD5B830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5F869A4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30B07BEB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3D95CE97" w14:textId="38C1D7C1">
            <w:pPr>
              <w:pStyle w:val="Standard"/>
            </w:pPr>
          </w:p>
        </w:tc>
      </w:tr>
      <w:tr w:rsidR="49D68DBF" w:rsidTr="2DEBCE17" w14:paraId="6D9D899B">
        <w:tc>
          <w:tcPr>
            <w:tcW w:w="1296" w:type="dxa"/>
            <w:tcMar/>
          </w:tcPr>
          <w:p w:rsidR="49D68DBF" w:rsidP="49D68DBF" w:rsidRDefault="49D68DBF" w14:paraId="5D07EF3E" w14:textId="18FE50C3">
            <w:pPr>
              <w:pStyle w:val="Standard"/>
            </w:pPr>
          </w:p>
          <w:p w:rsidR="49D68DBF" w:rsidP="49D68DBF" w:rsidRDefault="49D68DBF" w14:paraId="781FE220" w14:textId="368600AC">
            <w:pPr>
              <w:pStyle w:val="Standard"/>
            </w:pPr>
          </w:p>
          <w:p w:rsidR="49D68DBF" w:rsidP="49D68DBF" w:rsidRDefault="49D68DBF" w14:paraId="259E4A71" w14:textId="291CE74A">
            <w:pPr>
              <w:pStyle w:val="Standard"/>
            </w:pPr>
          </w:p>
          <w:p w:rsidR="49D68DBF" w:rsidP="49D68DBF" w:rsidRDefault="49D68DBF" w14:paraId="02FACEED" w14:textId="7080FF99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956CF39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10EE3D49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A980803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0F64F61F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130BC646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360661DB" w14:textId="38C1D7C1">
            <w:pPr>
              <w:pStyle w:val="Standard"/>
            </w:pPr>
          </w:p>
        </w:tc>
      </w:tr>
      <w:tr w:rsidR="49D68DBF" w:rsidTr="2DEBCE17" w14:paraId="4EC192E9">
        <w:tc>
          <w:tcPr>
            <w:tcW w:w="1296" w:type="dxa"/>
            <w:tcMar/>
          </w:tcPr>
          <w:p w:rsidR="49D68DBF" w:rsidP="49D68DBF" w:rsidRDefault="49D68DBF" w14:paraId="06AE35D9" w14:textId="2B6EE51D">
            <w:pPr>
              <w:pStyle w:val="Standard"/>
            </w:pPr>
          </w:p>
          <w:p w:rsidR="49D68DBF" w:rsidP="49D68DBF" w:rsidRDefault="49D68DBF" w14:paraId="6E9C3B1D" w14:textId="08A525C1">
            <w:pPr>
              <w:pStyle w:val="Standard"/>
            </w:pPr>
          </w:p>
          <w:p w:rsidR="49D68DBF" w:rsidP="49D68DBF" w:rsidRDefault="49D68DBF" w14:paraId="144BBC0F" w14:textId="7B73A118">
            <w:pPr>
              <w:pStyle w:val="Standard"/>
            </w:pPr>
          </w:p>
          <w:p w:rsidR="49D68DBF" w:rsidP="49D68DBF" w:rsidRDefault="49D68DBF" w14:paraId="630A3F6D" w14:textId="664092A7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1932F034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B52EB55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7734AC0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328BB8DF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AC25871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28C99849" w14:textId="38C1D7C1">
            <w:pPr>
              <w:pStyle w:val="Standard"/>
            </w:pPr>
          </w:p>
        </w:tc>
      </w:tr>
      <w:tr w:rsidR="49D68DBF" w:rsidTr="2DEBCE17" w14:paraId="2F2DD1A9">
        <w:tc>
          <w:tcPr>
            <w:tcW w:w="1296" w:type="dxa"/>
            <w:tcMar/>
          </w:tcPr>
          <w:p w:rsidR="49D68DBF" w:rsidP="49D68DBF" w:rsidRDefault="49D68DBF" w14:paraId="7A637C17" w14:textId="0E364A99">
            <w:pPr>
              <w:pStyle w:val="Standard"/>
            </w:pPr>
          </w:p>
          <w:p w:rsidR="49D68DBF" w:rsidP="49D68DBF" w:rsidRDefault="49D68DBF" w14:paraId="7F65EBD4" w14:textId="39E122FD">
            <w:pPr>
              <w:pStyle w:val="Standard"/>
            </w:pPr>
          </w:p>
          <w:p w:rsidR="49D68DBF" w:rsidP="49D68DBF" w:rsidRDefault="49D68DBF" w14:paraId="2883D8E8" w14:textId="2E2F8DDF">
            <w:pPr>
              <w:pStyle w:val="Standard"/>
            </w:pPr>
          </w:p>
          <w:p w:rsidR="49D68DBF" w:rsidP="49D68DBF" w:rsidRDefault="49D68DBF" w14:paraId="358D5B9A" w14:textId="1AAB3E40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306BDC9E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E58E655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6E69D623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54411170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7DC8D13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2BA7F197" w14:textId="38C1D7C1">
            <w:pPr>
              <w:pStyle w:val="Standard"/>
            </w:pPr>
          </w:p>
        </w:tc>
      </w:tr>
      <w:tr w:rsidR="49D68DBF" w:rsidTr="2DEBCE17" w14:paraId="4BEABCE5">
        <w:tc>
          <w:tcPr>
            <w:tcW w:w="1296" w:type="dxa"/>
            <w:tcMar/>
          </w:tcPr>
          <w:p w:rsidR="49D68DBF" w:rsidP="49D68DBF" w:rsidRDefault="49D68DBF" w14:paraId="3D2E878B" w14:textId="6F1F18CA">
            <w:pPr>
              <w:pStyle w:val="Standard"/>
            </w:pPr>
          </w:p>
          <w:p w:rsidR="49D68DBF" w:rsidP="49D68DBF" w:rsidRDefault="49D68DBF" w14:paraId="67E5A95B" w14:textId="54AEC95C">
            <w:pPr>
              <w:pStyle w:val="Standard"/>
            </w:pPr>
          </w:p>
          <w:p w:rsidR="49D68DBF" w:rsidP="49D68DBF" w:rsidRDefault="49D68DBF" w14:paraId="666AC671" w14:textId="58A0B409">
            <w:pPr>
              <w:pStyle w:val="Standard"/>
            </w:pPr>
          </w:p>
          <w:p w:rsidR="49D68DBF" w:rsidP="49D68DBF" w:rsidRDefault="49D68DBF" w14:paraId="7B7E3653" w14:textId="3F420406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7C9E6327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581CAC34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0870CB92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05D30054" w14:textId="38C1D7C1">
            <w:pPr>
              <w:pStyle w:val="Standard"/>
            </w:pPr>
          </w:p>
        </w:tc>
        <w:tc>
          <w:tcPr>
            <w:tcW w:w="1296" w:type="dxa"/>
            <w:tcMar/>
          </w:tcPr>
          <w:p w:rsidR="49D68DBF" w:rsidP="49D68DBF" w:rsidRDefault="49D68DBF" w14:paraId="45145146" w14:textId="38C1D7C1">
            <w:pPr>
              <w:pStyle w:val="Standard"/>
            </w:pPr>
          </w:p>
        </w:tc>
        <w:tc>
          <w:tcPr>
            <w:tcW w:w="1398" w:type="dxa"/>
            <w:tcMar/>
          </w:tcPr>
          <w:p w:rsidR="49D68DBF" w:rsidP="49D68DBF" w:rsidRDefault="49D68DBF" w14:paraId="29B4B389" w14:textId="38C1D7C1">
            <w:pPr>
              <w:pStyle w:val="Standard"/>
            </w:pPr>
          </w:p>
        </w:tc>
      </w:tr>
    </w:tbl>
    <w:p w:rsidR="49D68DBF" w:rsidP="2DEBCE17" w:rsidRDefault="49D68DBF" w14:paraId="25A59898" w14:textId="67C095FF">
      <w:pPr>
        <w:pStyle w:val="Standard"/>
      </w:pPr>
      <w:r>
        <w:drawing>
          <wp:inline wp14:editId="6FCDD557" wp14:anchorId="5E904D25">
            <wp:extent cx="2687944" cy="3864299"/>
            <wp:effectExtent l="0" t="0" r="0" b="0"/>
            <wp:docPr id="770428439" name="picture" title="https://gbtgea.dm.files.1drv.com/y4mnyQLmFo-gKTnxgexvOV-ArnYlJQ1R5fW82b55OPZPtd7scXo5369lsw81_SFytKXzdq9FzE1weet_R1Qh5hwzDo2YhX1bOswyu_Z6zYITT9pJitGtAweZJIpotd3wWewzxH_u5qf1_vC40OlwAXB0_PK5VBzR3QupAiTRjwXelNHLQ-Lbw0IplMhJjXRt5Z_Q2mgHhRZet2Wrxy_SeoM2Q/Foto_page%2034.jpg?psid=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3896cddb9ed47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44" cy="386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DEBCE17" w:rsidP="2DEBCE17" w:rsidRDefault="2DEBCE17" w14:paraId="2DEB9047" w14:textId="3B5C384C">
      <w:pPr>
        <w:pStyle w:val="Standard"/>
      </w:pPr>
    </w:p>
    <w:p w:rsidR="49D68DBF" w:rsidP="49D68DBF" w:rsidRDefault="49D68DBF" w14:noSpellErr="1" w14:paraId="1EA976A6" w14:textId="1B69C066">
      <w:pPr>
        <w:pStyle w:val="Standard"/>
        <w:rPr>
          <w:b w:val="1"/>
          <w:bCs w:val="1"/>
        </w:rPr>
      </w:pPr>
    </w:p>
    <w:p w:rsidR="2DEBCE17" w:rsidP="2DEBCE17" w:rsidRDefault="2DEBCE17" w14:paraId="5CE834C4" w14:textId="7DDC11D1">
      <w:pPr>
        <w:pStyle w:val="Standard"/>
      </w:pPr>
      <w:r>
        <w:drawing>
          <wp:inline wp14:editId="587DA484" wp14:anchorId="30E1CA75">
            <wp:extent cx="4169327" cy="2498836"/>
            <wp:effectExtent l="0" t="0" r="0" b="0"/>
            <wp:docPr id="1176964380" name="picture" title="https://gbtgea.dm.files.1drv.com/y4mMHSamIWm_xY7sWRtqJJVZScy_Iacb9RkTHG0YQyHp9L6T2-8j7M2y2OJMS7O2tmZll9sPVGgeOW4TZ8bl7_fODfyff3blvGWeHZ567cPGsJ18Tv3MLLWlYbsFdBMcr9LB5x0LI66z1QbcwmMwlT2A2E8kKGHTooXZrir4nW73Nr2zHfzXNwT5UL_mh0ZKVqKnN-8VuRlG5YtKmJeGHSVvQ/Foto_page%2034-1.jpg?psid=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1dd9372e73145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327" cy="249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133E5F" w:rsidR="00E757EF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a Stern">
    <w15:presenceInfo w15:providerId="Windows Live" w15:userId="d7a8a08c79964ff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zoom w:percent="10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E5F"/>
    <w:rsid w:val="00133E5F"/>
    <w:rsid w:val="002B4736"/>
    <w:rsid w:val="006817FF"/>
    <w:rsid w:val="2DEBCE17"/>
    <w:rsid w:val="49D68DBF"/>
    <w:rsid w:val="4E48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E5C5"/>
  <w15:docId w15:val="{1a50a47d-fa4b-4bae-b47c-e21ca2bcef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einLeerraum">
    <w:name w:val="No Spacing"/>
    <w:uiPriority w:val="1"/>
    <w:qFormat/>
    <w:rsid w:val="00133E5F"/>
    <w:pPr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1Light-Accent1" mc:Ignorable="w14">
    <w:name xmlns:w="http://schemas.openxmlformats.org/wordprocessingml/2006/main" w:val="Grid Table 1 Light Accent 1"/>
    <w:basedOn xmlns:w="http://schemas.openxmlformats.org/wordprocessingml/2006/main" w:val="NormaleTabelle"/>
    <w:uiPriority xmlns:w="http://schemas.openxmlformats.org/wordprocessingml/2006/main" w:val="46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Standard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33E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microsoft.com/office/2011/relationships/people" Target="/word/people.xml" Id="R99b715c3bffe4e5e" /><Relationship Type="http://schemas.openxmlformats.org/officeDocument/2006/relationships/numbering" Target="/word/numbering.xml" Id="Rc2d8d37317de4da6" /><Relationship Type="http://schemas.openxmlformats.org/officeDocument/2006/relationships/image" Target="/media/image.jpg" Id="R43896cddb9ed47ef" /><Relationship Type="http://schemas.openxmlformats.org/officeDocument/2006/relationships/image" Target="/media/image2.jpg" Id="R61dd9372e73145c0" 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Regine Crüwell</dc:creator>
  <lastModifiedBy>Jürgen Klaus</lastModifiedBy>
  <revision>4</revision>
  <dcterms:created xsi:type="dcterms:W3CDTF">2018-02-24T15:16:00.0000000Z</dcterms:created>
  <dcterms:modified xsi:type="dcterms:W3CDTF">2018-03-09T15:27:06.9059285Z</dcterms:modified>
</coreProperties>
</file>