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E81" w:rsidRPr="008C438A" w:rsidRDefault="00721E81" w:rsidP="008C438A">
      <w:pPr>
        <w:spacing w:line="240" w:lineRule="auto"/>
        <w:jc w:val="center"/>
        <w:rPr>
          <w:b/>
          <w:sz w:val="32"/>
          <w:szCs w:val="32"/>
          <w:u w:val="single"/>
          <w:lang w:val="en-GB"/>
        </w:rPr>
      </w:pPr>
      <w:proofErr w:type="spellStart"/>
      <w:r w:rsidRPr="008C438A">
        <w:rPr>
          <w:sz w:val="32"/>
          <w:szCs w:val="32"/>
          <w:u w:val="single"/>
          <w:lang w:val="en-GB"/>
        </w:rPr>
        <w:t>CliMates</w:t>
      </w:r>
      <w:proofErr w:type="spellEnd"/>
      <w:r w:rsidRPr="008C438A">
        <w:rPr>
          <w:sz w:val="32"/>
          <w:szCs w:val="32"/>
          <w:u w:val="single"/>
          <w:lang w:val="en-GB"/>
        </w:rPr>
        <w:t xml:space="preserve"> - Together for the better</w:t>
      </w:r>
    </w:p>
    <w:p w:rsidR="00B52A06" w:rsidRPr="004A4005" w:rsidRDefault="00B52A06" w:rsidP="004A4005">
      <w:pPr>
        <w:spacing w:line="240" w:lineRule="auto"/>
        <w:rPr>
          <w:b/>
          <w:sz w:val="44"/>
          <w:szCs w:val="44"/>
          <w:u w:val="single"/>
          <w:lang w:val="en-GB"/>
        </w:rPr>
      </w:pPr>
      <w:r w:rsidRPr="008160F3">
        <w:rPr>
          <w:b/>
          <w:sz w:val="44"/>
          <w:szCs w:val="44"/>
          <w:u w:val="single"/>
          <w:lang w:val="en-GB"/>
        </w:rPr>
        <w:t>Meeting in Martinique March 17-24, 2018</w:t>
      </w:r>
    </w:p>
    <w:p w:rsidR="00B52A06" w:rsidRPr="008160F3" w:rsidRDefault="00B52A06">
      <w:pPr>
        <w:rPr>
          <w:b/>
          <w:sz w:val="32"/>
          <w:szCs w:val="32"/>
          <w:u w:val="single"/>
          <w:lang w:val="en-GB"/>
        </w:rPr>
      </w:pPr>
      <w:r w:rsidRPr="008160F3">
        <w:rPr>
          <w:b/>
          <w:sz w:val="32"/>
          <w:szCs w:val="32"/>
          <w:u w:val="single"/>
          <w:lang w:val="en-GB"/>
        </w:rPr>
        <w:t>Working Session</w:t>
      </w:r>
      <w:r w:rsidR="009A056A">
        <w:rPr>
          <w:b/>
          <w:sz w:val="32"/>
          <w:szCs w:val="32"/>
          <w:u w:val="single"/>
          <w:lang w:val="en-GB"/>
        </w:rPr>
        <w:t xml:space="preserve"> 1: </w:t>
      </w:r>
      <w:r w:rsidR="00AE7921">
        <w:rPr>
          <w:b/>
          <w:sz w:val="32"/>
          <w:szCs w:val="32"/>
          <w:u w:val="single"/>
          <w:lang w:val="en-GB"/>
        </w:rPr>
        <w:t>Saturday, March 17</w:t>
      </w:r>
    </w:p>
    <w:p w:rsidR="00B52A06" w:rsidRPr="00C60566" w:rsidRDefault="00A43B49" w:rsidP="004A49C1">
      <w:pPr>
        <w:pStyle w:val="KeinLeerraum"/>
        <w:rPr>
          <w:sz w:val="20"/>
          <w:szCs w:val="20"/>
          <w:lang w:val="en-GB"/>
        </w:rPr>
      </w:pPr>
      <w:r w:rsidRPr="00C60566">
        <w:rPr>
          <w:b/>
          <w:sz w:val="20"/>
          <w:szCs w:val="20"/>
          <w:lang w:val="en-GB"/>
        </w:rPr>
        <w:t>Attendees:</w:t>
      </w:r>
      <w:r w:rsidRPr="00C60566">
        <w:rPr>
          <w:sz w:val="20"/>
          <w:szCs w:val="20"/>
          <w:lang w:val="en-GB"/>
        </w:rPr>
        <w:t xml:space="preserve"> </w:t>
      </w:r>
      <w:r w:rsidR="00173C69" w:rsidRPr="00173C69">
        <w:rPr>
          <w:color w:val="00B0F0"/>
          <w:sz w:val="20"/>
          <w:szCs w:val="20"/>
          <w:lang w:val="en-GB"/>
        </w:rPr>
        <w:t>NOTICE: NAMES WERE DELETED IN THE PUBLIC VERSION!</w:t>
      </w:r>
    </w:p>
    <w:p w:rsidR="004A49C1" w:rsidRDefault="004A49C1" w:rsidP="004A49C1">
      <w:pPr>
        <w:pStyle w:val="KeinLeerraum"/>
        <w:rPr>
          <w:lang w:val="en-GB"/>
        </w:rPr>
      </w:pPr>
    </w:p>
    <w:p w:rsidR="00AE7921" w:rsidRPr="00835E4A" w:rsidRDefault="00FE67C0" w:rsidP="00DB51C7">
      <w:pPr>
        <w:rPr>
          <w:b/>
          <w:color w:val="00B050"/>
          <w:lang w:val="en-GB"/>
        </w:rPr>
      </w:pPr>
      <w:r w:rsidRPr="00835E4A">
        <w:rPr>
          <w:b/>
          <w:color w:val="00B050"/>
          <w:lang w:val="en-GB"/>
        </w:rPr>
        <w:t>Green colour means</w:t>
      </w:r>
      <w:r w:rsidR="00C60566">
        <w:rPr>
          <w:b/>
          <w:color w:val="00B050"/>
          <w:lang w:val="en-GB"/>
        </w:rPr>
        <w:t>: Things that should be done</w:t>
      </w:r>
    </w:p>
    <w:tbl>
      <w:tblPr>
        <w:tblW w:w="10349" w:type="dxa"/>
        <w:tblInd w:w="-176" w:type="dxa"/>
        <w:tblCellMar>
          <w:top w:w="15" w:type="dxa"/>
          <w:left w:w="15" w:type="dxa"/>
          <w:bottom w:w="15" w:type="dxa"/>
          <w:right w:w="15" w:type="dxa"/>
        </w:tblCellMar>
        <w:tblLook w:val="04A0" w:firstRow="1" w:lastRow="0" w:firstColumn="1" w:lastColumn="0" w:noHBand="0" w:noVBand="1"/>
      </w:tblPr>
      <w:tblGrid>
        <w:gridCol w:w="1844"/>
        <w:gridCol w:w="8505"/>
      </w:tblGrid>
      <w:tr w:rsidR="00AE7921" w:rsidRPr="00173C69" w:rsidTr="00C60566">
        <w:tc>
          <w:tcPr>
            <w:tcW w:w="10349" w:type="dxa"/>
            <w:gridSpan w:val="2"/>
            <w:tcBorders>
              <w:top w:val="single" w:sz="18"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AE7921" w:rsidRPr="00C60566" w:rsidRDefault="00AE7921" w:rsidP="007B0121">
            <w:pPr>
              <w:spacing w:after="0" w:line="0" w:lineRule="atLeast"/>
              <w:rPr>
                <w:rFonts w:ascii="Calibri" w:eastAsia="Times New Roman" w:hAnsi="Calibri" w:cs="Calibri"/>
                <w:b/>
                <w:color w:val="000000"/>
                <w:sz w:val="20"/>
                <w:szCs w:val="20"/>
                <w:lang w:val="en-GB" w:eastAsia="de-DE"/>
              </w:rPr>
            </w:pPr>
            <w:r w:rsidRPr="00C60566">
              <w:rPr>
                <w:rFonts w:ascii="Calibri" w:eastAsia="Times New Roman" w:hAnsi="Calibri" w:cs="Calibri"/>
                <w:b/>
                <w:color w:val="000000"/>
                <w:sz w:val="20"/>
                <w:szCs w:val="20"/>
                <w:lang w:val="en-GB" w:eastAsia="de-DE"/>
              </w:rPr>
              <w:t>Reports on what has been going on in the partner schools</w:t>
            </w:r>
          </w:p>
        </w:tc>
      </w:tr>
      <w:tr w:rsidR="00AE7921" w:rsidRPr="00173C69" w:rsidTr="00C60566">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7921" w:rsidRPr="00C60566" w:rsidRDefault="00AE7921" w:rsidP="00AE7921">
            <w:pPr>
              <w:spacing w:after="0" w:line="0" w:lineRule="atLeast"/>
              <w:rPr>
                <w:rFonts w:ascii="Times New Roman" w:eastAsia="Times New Roman" w:hAnsi="Times New Roman" w:cs="Times New Roman"/>
                <w:sz w:val="20"/>
                <w:szCs w:val="20"/>
                <w:lang w:eastAsia="de-DE"/>
              </w:rPr>
            </w:pPr>
            <w:proofErr w:type="spellStart"/>
            <w:r w:rsidRPr="00C60566">
              <w:rPr>
                <w:rFonts w:ascii="Calibri" w:eastAsia="Times New Roman" w:hAnsi="Calibri" w:cs="Calibri"/>
                <w:color w:val="000000"/>
                <w:sz w:val="20"/>
                <w:szCs w:val="20"/>
                <w:lang w:eastAsia="de-DE"/>
              </w:rPr>
              <w:t>climate</w:t>
            </w:r>
            <w:proofErr w:type="spellEnd"/>
            <w:r w:rsidRPr="00C60566">
              <w:rPr>
                <w:rFonts w:ascii="Calibri" w:eastAsia="Times New Roman" w:hAnsi="Calibri" w:cs="Calibri"/>
                <w:color w:val="000000"/>
                <w:sz w:val="20"/>
                <w:szCs w:val="20"/>
                <w:lang w:eastAsia="de-DE"/>
              </w:rPr>
              <w:t xml:space="preserve"> </w:t>
            </w:r>
            <w:proofErr w:type="spellStart"/>
            <w:r w:rsidRPr="00C60566">
              <w:rPr>
                <w:rFonts w:ascii="Calibri" w:eastAsia="Times New Roman" w:hAnsi="Calibri" w:cs="Calibri"/>
                <w:color w:val="000000"/>
                <w:sz w:val="20"/>
                <w:szCs w:val="20"/>
                <w:lang w:eastAsia="de-DE"/>
              </w:rPr>
              <w:t>ambassadors</w:t>
            </w:r>
            <w:proofErr w:type="spellEnd"/>
          </w:p>
        </w:tc>
        <w:tc>
          <w:tcPr>
            <w:tcW w:w="8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7921" w:rsidRPr="00C60566" w:rsidRDefault="00AE7921" w:rsidP="00AE7921">
            <w:pPr>
              <w:spacing w:after="0" w:line="240" w:lineRule="auto"/>
              <w:rPr>
                <w:rFonts w:ascii="Calibri" w:eastAsia="Times New Roman" w:hAnsi="Calibri" w:cs="Calibri"/>
                <w:color w:val="000000"/>
                <w:sz w:val="20"/>
                <w:szCs w:val="20"/>
                <w:lang w:val="en-GB" w:eastAsia="de-DE"/>
              </w:rPr>
            </w:pPr>
            <w:r w:rsidRPr="00C60566">
              <w:rPr>
                <w:rFonts w:ascii="Calibri" w:eastAsia="Times New Roman" w:hAnsi="Calibri" w:cs="Calibri"/>
                <w:b/>
                <w:bCs/>
                <w:color w:val="000000"/>
                <w:sz w:val="20"/>
                <w:szCs w:val="20"/>
                <w:lang w:val="en-GB" w:eastAsia="de-DE"/>
              </w:rPr>
              <w:t>EST:</w:t>
            </w:r>
            <w:r w:rsidRPr="00C60566">
              <w:rPr>
                <w:rFonts w:ascii="Calibri" w:eastAsia="Times New Roman" w:hAnsi="Calibri" w:cs="Calibri"/>
                <w:color w:val="000000"/>
                <w:sz w:val="20"/>
                <w:szCs w:val="20"/>
                <w:lang w:val="en-GB" w:eastAsia="de-DE"/>
              </w:rPr>
              <w:t xml:space="preserve"> </w:t>
            </w:r>
            <w:r w:rsidR="00FE67C0" w:rsidRPr="00C60566">
              <w:rPr>
                <w:rFonts w:ascii="Calibri" w:eastAsia="Times New Roman" w:hAnsi="Calibri" w:cs="Calibri"/>
                <w:color w:val="000000"/>
                <w:sz w:val="20"/>
                <w:szCs w:val="20"/>
                <w:lang w:val="en-GB" w:eastAsia="de-DE"/>
              </w:rPr>
              <w:t>There are</w:t>
            </w:r>
            <w:r w:rsidRPr="00C60566">
              <w:rPr>
                <w:rFonts w:ascii="Calibri" w:eastAsia="Times New Roman" w:hAnsi="Calibri" w:cs="Calibri"/>
                <w:color w:val="000000"/>
                <w:sz w:val="20"/>
                <w:szCs w:val="20"/>
                <w:lang w:val="en-GB" w:eastAsia="de-DE"/>
              </w:rPr>
              <w:t xml:space="preserve"> five climate ambassadors. They will make a ppt presentation for us in May; they will also present it to younger students in Estonia</w:t>
            </w:r>
          </w:p>
          <w:p w:rsidR="00AE7921" w:rsidRPr="00C60566" w:rsidRDefault="00AE7921" w:rsidP="00AE7921">
            <w:pPr>
              <w:spacing w:after="0" w:line="240" w:lineRule="auto"/>
              <w:rPr>
                <w:rFonts w:ascii="Times New Roman" w:eastAsia="Times New Roman" w:hAnsi="Times New Roman" w:cs="Times New Roman"/>
                <w:sz w:val="20"/>
                <w:szCs w:val="20"/>
                <w:lang w:val="en-GB" w:eastAsia="de-DE"/>
              </w:rPr>
            </w:pPr>
            <w:r w:rsidRPr="00C60566">
              <w:rPr>
                <w:rFonts w:ascii="Calibri" w:eastAsia="Times New Roman" w:hAnsi="Calibri" w:cs="Calibri"/>
                <w:b/>
                <w:bCs/>
                <w:color w:val="000000"/>
                <w:sz w:val="20"/>
                <w:szCs w:val="20"/>
                <w:lang w:val="en-GB" w:eastAsia="de-DE"/>
              </w:rPr>
              <w:t>GER:</w:t>
            </w:r>
            <w:r w:rsidRPr="00C60566">
              <w:rPr>
                <w:rFonts w:ascii="Calibri" w:eastAsia="Times New Roman" w:hAnsi="Calibri" w:cs="Calibri"/>
                <w:color w:val="000000"/>
                <w:sz w:val="20"/>
                <w:szCs w:val="20"/>
                <w:lang w:val="en-GB" w:eastAsia="de-DE"/>
              </w:rPr>
              <w:t xml:space="preserve"> The climate ambassadors had their </w:t>
            </w:r>
            <w:r w:rsidRPr="00C60566">
              <w:rPr>
                <w:rFonts w:ascii="Calibri" w:eastAsia="Times New Roman" w:hAnsi="Calibri" w:cs="Calibri"/>
                <w:sz w:val="20"/>
                <w:szCs w:val="20"/>
                <w:lang w:val="en-GB" w:eastAsia="de-DE"/>
              </w:rPr>
              <w:t xml:space="preserve">training in November (3 days) </w:t>
            </w:r>
            <w:r w:rsidRPr="00C60566">
              <w:rPr>
                <w:rFonts w:ascii="Calibri" w:eastAsia="Times New Roman" w:hAnsi="Calibri" w:cs="Calibri"/>
                <w:color w:val="000000"/>
                <w:sz w:val="20"/>
                <w:szCs w:val="20"/>
                <w:lang w:val="en-GB" w:eastAsia="de-DE"/>
              </w:rPr>
              <w:t xml:space="preserve">and have taught their lessons on energy (“energy puzzlehunt”) </w:t>
            </w:r>
            <w:r w:rsidRPr="00C60566">
              <w:rPr>
                <w:rFonts w:ascii="Calibri" w:eastAsia="Times New Roman" w:hAnsi="Calibri" w:cs="Calibri"/>
                <w:sz w:val="20"/>
                <w:szCs w:val="20"/>
                <w:lang w:val="en-GB" w:eastAsia="de-DE"/>
              </w:rPr>
              <w:t xml:space="preserve">to </w:t>
            </w:r>
            <w:r w:rsidR="00DB51C7" w:rsidRPr="00C60566">
              <w:rPr>
                <w:rFonts w:ascii="Calibri" w:eastAsia="Times New Roman" w:hAnsi="Calibri" w:cs="Calibri"/>
                <w:sz w:val="20"/>
                <w:szCs w:val="20"/>
                <w:lang w:val="en-GB" w:eastAsia="de-DE"/>
              </w:rPr>
              <w:t>three</w:t>
            </w:r>
            <w:r w:rsidRPr="00C60566">
              <w:rPr>
                <w:rFonts w:ascii="Calibri" w:eastAsia="Times New Roman" w:hAnsi="Calibri" w:cs="Calibri"/>
                <w:sz w:val="20"/>
                <w:szCs w:val="20"/>
                <w:lang w:val="en-GB" w:eastAsia="de-DE"/>
              </w:rPr>
              <w:t xml:space="preserve"> </w:t>
            </w:r>
            <w:r w:rsidRPr="00C60566">
              <w:rPr>
                <w:rFonts w:ascii="Calibri" w:eastAsia="Times New Roman" w:hAnsi="Calibri" w:cs="Calibri"/>
                <w:color w:val="000000"/>
                <w:sz w:val="20"/>
                <w:szCs w:val="20"/>
                <w:lang w:val="en-GB" w:eastAsia="de-DE"/>
              </w:rPr>
              <w:t>classes (year 5 and 6) and to the project club. It worked well.</w:t>
            </w:r>
          </w:p>
          <w:p w:rsidR="00AE7921" w:rsidRPr="00C60566" w:rsidRDefault="00AE7921" w:rsidP="00AE7921">
            <w:pPr>
              <w:spacing w:after="0" w:line="240" w:lineRule="auto"/>
              <w:rPr>
                <w:rFonts w:ascii="Times New Roman" w:eastAsia="Times New Roman" w:hAnsi="Times New Roman" w:cs="Times New Roman"/>
                <w:sz w:val="20"/>
                <w:szCs w:val="20"/>
                <w:lang w:val="en-GB" w:eastAsia="de-DE"/>
              </w:rPr>
            </w:pPr>
            <w:r w:rsidRPr="00C60566">
              <w:rPr>
                <w:rFonts w:ascii="Calibri" w:eastAsia="Times New Roman" w:hAnsi="Calibri" w:cs="Calibri"/>
                <w:color w:val="000000"/>
                <w:sz w:val="20"/>
                <w:szCs w:val="20"/>
                <w:lang w:val="en-GB" w:eastAsia="de-DE"/>
              </w:rPr>
              <w:t xml:space="preserve">The project club has translated the manual (ca 60 pages) into English and put it </w:t>
            </w:r>
            <w:r w:rsidRPr="00C60566">
              <w:rPr>
                <w:rFonts w:ascii="Calibri" w:eastAsia="Times New Roman" w:hAnsi="Calibri" w:cs="Calibri"/>
                <w:sz w:val="20"/>
                <w:szCs w:val="20"/>
                <w:lang w:val="en-GB" w:eastAsia="de-DE"/>
              </w:rPr>
              <w:t xml:space="preserve">on OneDrive (link: </w:t>
            </w:r>
            <w:hyperlink r:id="rId5" w:tgtFrame="_blank" w:history="1">
              <w:r w:rsidRPr="00C60566">
                <w:rPr>
                  <w:rStyle w:val="Hyperlink"/>
                  <w:rFonts w:ascii="Calibri" w:hAnsi="Calibri" w:cs="Calibri"/>
                  <w:color w:val="auto"/>
                  <w:sz w:val="20"/>
                  <w:szCs w:val="20"/>
                  <w:lang w:val="en-GB"/>
                </w:rPr>
                <w:t>https://1drv.ms/f/s!AqGXo5FZEltdvStaCx3VAZkCslBj</w:t>
              </w:r>
            </w:hyperlink>
            <w:r w:rsidR="00DB51C7" w:rsidRPr="00C60566">
              <w:rPr>
                <w:rFonts w:ascii="Calibri" w:hAnsi="Calibri" w:cs="Calibri"/>
                <w:sz w:val="20"/>
                <w:szCs w:val="20"/>
                <w:lang w:val="en-GB"/>
              </w:rPr>
              <w:t xml:space="preserve"> </w:t>
            </w:r>
            <w:r w:rsidRPr="00C60566">
              <w:rPr>
                <w:rFonts w:ascii="Calibri" w:eastAsia="Times New Roman" w:hAnsi="Calibri" w:cs="Calibri"/>
                <w:sz w:val="20"/>
                <w:szCs w:val="20"/>
                <w:lang w:val="en-GB" w:eastAsia="de-DE"/>
              </w:rPr>
              <w:t xml:space="preserve">). </w:t>
            </w:r>
            <w:r w:rsidRPr="00C60566">
              <w:rPr>
                <w:rFonts w:ascii="Calibri" w:eastAsia="Times New Roman" w:hAnsi="Calibri" w:cs="Calibri"/>
                <w:color w:val="000000"/>
                <w:sz w:val="20"/>
                <w:szCs w:val="20"/>
                <w:lang w:val="en-GB" w:eastAsia="de-DE"/>
              </w:rPr>
              <w:t>Students should only use this link because it does not allow them to see the other documents on OneDrive.</w:t>
            </w:r>
          </w:p>
          <w:p w:rsidR="00AE7921" w:rsidRPr="00C60566" w:rsidRDefault="00AE7921" w:rsidP="009A056A">
            <w:pPr>
              <w:spacing w:after="0" w:line="240" w:lineRule="auto"/>
              <w:rPr>
                <w:rFonts w:ascii="Times New Roman" w:eastAsia="Times New Roman" w:hAnsi="Times New Roman" w:cs="Times New Roman"/>
                <w:sz w:val="20"/>
                <w:szCs w:val="20"/>
                <w:lang w:val="en-GB" w:eastAsia="de-DE"/>
              </w:rPr>
            </w:pPr>
            <w:r w:rsidRPr="00C60566">
              <w:rPr>
                <w:rFonts w:ascii="Calibri" w:eastAsia="Times New Roman" w:hAnsi="Calibri" w:cs="Calibri"/>
                <w:b/>
                <w:color w:val="000000"/>
                <w:sz w:val="20"/>
                <w:szCs w:val="20"/>
                <w:lang w:val="en-GB" w:eastAsia="de-DE"/>
              </w:rPr>
              <w:t>HUN:</w:t>
            </w:r>
            <w:r w:rsidR="00860C96" w:rsidRPr="00C60566">
              <w:rPr>
                <w:rFonts w:ascii="Calibri" w:eastAsia="Times New Roman" w:hAnsi="Calibri" w:cs="Calibri"/>
                <w:color w:val="000000"/>
                <w:sz w:val="20"/>
                <w:szCs w:val="20"/>
                <w:lang w:val="en-GB" w:eastAsia="de-DE"/>
              </w:rPr>
              <w:t xml:space="preserve"> </w:t>
            </w:r>
            <w:r w:rsidR="007B0121" w:rsidRPr="00C60566">
              <w:rPr>
                <w:rFonts w:ascii="Calibri" w:eastAsia="Times New Roman" w:hAnsi="Calibri" w:cs="Calibri"/>
                <w:color w:val="000000"/>
                <w:sz w:val="20"/>
                <w:szCs w:val="20"/>
                <w:lang w:val="en-GB" w:eastAsia="de-DE"/>
              </w:rPr>
              <w:t>There are four climate ambassadors.</w:t>
            </w:r>
          </w:p>
          <w:p w:rsidR="009A056A" w:rsidRPr="00C60566" w:rsidRDefault="009A056A" w:rsidP="009A056A">
            <w:pPr>
              <w:spacing w:after="0" w:line="240" w:lineRule="auto"/>
              <w:rPr>
                <w:rFonts w:ascii="Times New Roman" w:eastAsia="Times New Roman" w:hAnsi="Times New Roman" w:cs="Times New Roman"/>
                <w:sz w:val="20"/>
                <w:szCs w:val="20"/>
                <w:lang w:val="en-GB" w:eastAsia="de-DE"/>
              </w:rPr>
            </w:pPr>
          </w:p>
          <w:p w:rsidR="00FE67C0" w:rsidRDefault="00FE67C0" w:rsidP="009A056A">
            <w:pPr>
              <w:spacing w:after="0" w:line="240" w:lineRule="auto"/>
              <w:rPr>
                <w:rFonts w:eastAsia="Times New Roman" w:cstheme="minorHAnsi"/>
                <w:color w:val="00B050"/>
                <w:sz w:val="20"/>
                <w:szCs w:val="20"/>
                <w:lang w:val="en-GB" w:eastAsia="de-DE"/>
              </w:rPr>
            </w:pPr>
            <w:r w:rsidRPr="00C60566">
              <w:rPr>
                <w:rFonts w:eastAsia="Times New Roman" w:cstheme="minorHAnsi"/>
                <w:color w:val="00B050"/>
                <w:sz w:val="20"/>
                <w:szCs w:val="20"/>
                <w:lang w:val="en-GB" w:eastAsia="de-DE"/>
              </w:rPr>
              <w:t>The climate ambassadors are asked to do the puzzlehunt with younger students at their schools. This should be done every year – as part of the curriculum.</w:t>
            </w:r>
          </w:p>
          <w:p w:rsidR="00C60566" w:rsidRPr="00C60566" w:rsidRDefault="00C60566" w:rsidP="009A056A">
            <w:pPr>
              <w:spacing w:after="0" w:line="240" w:lineRule="auto"/>
              <w:rPr>
                <w:rFonts w:eastAsia="Times New Roman" w:cstheme="minorHAnsi"/>
                <w:color w:val="00B050"/>
                <w:sz w:val="20"/>
                <w:szCs w:val="20"/>
                <w:lang w:val="en-GB" w:eastAsia="de-DE"/>
              </w:rPr>
            </w:pPr>
          </w:p>
        </w:tc>
      </w:tr>
      <w:tr w:rsidR="00AE7921" w:rsidRPr="00173C69" w:rsidTr="00C60566">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7921" w:rsidRPr="00C60566" w:rsidRDefault="00C70837" w:rsidP="00AE7921">
            <w:pPr>
              <w:spacing w:after="0" w:line="0" w:lineRule="atLeast"/>
              <w:rPr>
                <w:rFonts w:ascii="Times New Roman" w:eastAsia="Times New Roman" w:hAnsi="Times New Roman" w:cs="Times New Roman"/>
                <w:sz w:val="20"/>
                <w:szCs w:val="20"/>
                <w:lang w:val="en-GB" w:eastAsia="de-DE"/>
              </w:rPr>
            </w:pPr>
            <w:r w:rsidRPr="00C60566">
              <w:rPr>
                <w:rFonts w:ascii="Calibri" w:eastAsia="Times New Roman" w:hAnsi="Calibri" w:cs="Calibri"/>
                <w:color w:val="000000"/>
                <w:sz w:val="20"/>
                <w:szCs w:val="20"/>
                <w:lang w:val="en-GB" w:eastAsia="de-DE"/>
              </w:rPr>
              <w:t>w</w:t>
            </w:r>
            <w:r w:rsidR="00AE7921" w:rsidRPr="00C60566">
              <w:rPr>
                <w:rFonts w:ascii="Calibri" w:eastAsia="Times New Roman" w:hAnsi="Calibri" w:cs="Calibri"/>
                <w:color w:val="000000"/>
                <w:sz w:val="20"/>
                <w:szCs w:val="20"/>
                <w:lang w:val="en-GB" w:eastAsia="de-DE"/>
              </w:rPr>
              <w:t>ord list</w:t>
            </w:r>
          </w:p>
        </w:tc>
        <w:tc>
          <w:tcPr>
            <w:tcW w:w="8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7921" w:rsidRPr="00C60566" w:rsidRDefault="00AE7921" w:rsidP="00AE7921">
            <w:pPr>
              <w:spacing w:after="0" w:line="240" w:lineRule="auto"/>
              <w:rPr>
                <w:rFonts w:ascii="Times New Roman" w:eastAsia="Times New Roman" w:hAnsi="Times New Roman" w:cs="Times New Roman"/>
                <w:sz w:val="20"/>
                <w:szCs w:val="20"/>
                <w:lang w:val="en-GB" w:eastAsia="de-DE"/>
              </w:rPr>
            </w:pPr>
            <w:r w:rsidRPr="00C60566">
              <w:rPr>
                <w:rFonts w:ascii="Calibri" w:eastAsia="Times New Roman" w:hAnsi="Calibri" w:cs="Calibri"/>
                <w:color w:val="000000"/>
                <w:sz w:val="20"/>
                <w:szCs w:val="20"/>
                <w:lang w:val="en-GB" w:eastAsia="de-DE"/>
              </w:rPr>
              <w:t>The word list with terms that have to do with climate change and biodiversity has been started by Regine (English and German terms). You can find it on OneDrive (same link as above).</w:t>
            </w:r>
          </w:p>
          <w:p w:rsidR="00AE7921" w:rsidRPr="00C60566" w:rsidRDefault="00AE7921" w:rsidP="00AE7921">
            <w:pPr>
              <w:spacing w:after="0" w:line="0" w:lineRule="atLeast"/>
              <w:rPr>
                <w:rFonts w:eastAsia="Times New Roman" w:cstheme="minorHAnsi"/>
                <w:sz w:val="20"/>
                <w:szCs w:val="20"/>
                <w:lang w:val="en-GB" w:eastAsia="de-DE"/>
              </w:rPr>
            </w:pPr>
          </w:p>
          <w:p w:rsidR="009A056A" w:rsidRDefault="009A056A" w:rsidP="00315ABA">
            <w:pPr>
              <w:spacing w:after="0" w:line="0" w:lineRule="atLeast"/>
              <w:rPr>
                <w:rFonts w:eastAsia="Times New Roman" w:cstheme="minorHAnsi"/>
                <w:color w:val="00B050"/>
                <w:sz w:val="20"/>
                <w:szCs w:val="20"/>
                <w:lang w:val="en-GB" w:eastAsia="de-DE"/>
              </w:rPr>
            </w:pPr>
            <w:r w:rsidRPr="00C60566">
              <w:rPr>
                <w:rFonts w:eastAsia="Times New Roman" w:cstheme="minorHAnsi"/>
                <w:color w:val="00B050"/>
                <w:sz w:val="20"/>
                <w:szCs w:val="20"/>
                <w:lang w:val="en-GB" w:eastAsia="de-DE"/>
              </w:rPr>
              <w:t>Th</w:t>
            </w:r>
            <w:r w:rsidR="00315ABA" w:rsidRPr="00C60566">
              <w:rPr>
                <w:rFonts w:eastAsia="Times New Roman" w:cstheme="minorHAnsi"/>
                <w:color w:val="00B050"/>
                <w:sz w:val="20"/>
                <w:szCs w:val="20"/>
                <w:lang w:val="en-GB" w:eastAsia="de-DE"/>
              </w:rPr>
              <w:t xml:space="preserve">e word list should be filled in with Estonian, French, </w:t>
            </w:r>
            <w:r w:rsidR="00FE67C0" w:rsidRPr="00C60566">
              <w:rPr>
                <w:rFonts w:eastAsia="Times New Roman" w:cstheme="minorHAnsi"/>
                <w:color w:val="00B050"/>
                <w:sz w:val="20"/>
                <w:szCs w:val="20"/>
                <w:lang w:val="en-GB" w:eastAsia="de-DE"/>
              </w:rPr>
              <w:t>Hungarian and Spanish terms (e.g. in the lessons).</w:t>
            </w:r>
          </w:p>
          <w:p w:rsidR="00C60566" w:rsidRPr="00C60566" w:rsidRDefault="00C60566" w:rsidP="00315ABA">
            <w:pPr>
              <w:spacing w:after="0" w:line="0" w:lineRule="atLeast"/>
              <w:rPr>
                <w:rFonts w:eastAsia="Times New Roman" w:cstheme="minorHAnsi"/>
                <w:color w:val="00B050"/>
                <w:sz w:val="20"/>
                <w:szCs w:val="20"/>
                <w:lang w:val="en-GB" w:eastAsia="de-DE"/>
              </w:rPr>
            </w:pPr>
          </w:p>
        </w:tc>
      </w:tr>
      <w:tr w:rsidR="00AE7921" w:rsidRPr="00173C69" w:rsidTr="00C60566">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7921" w:rsidRPr="00C60566" w:rsidRDefault="00AE7921" w:rsidP="00AE7921">
            <w:pPr>
              <w:spacing w:after="0" w:line="0" w:lineRule="atLeast"/>
              <w:rPr>
                <w:rFonts w:ascii="Times New Roman" w:eastAsia="Times New Roman" w:hAnsi="Times New Roman" w:cs="Times New Roman"/>
                <w:sz w:val="20"/>
                <w:szCs w:val="20"/>
                <w:lang w:eastAsia="de-DE"/>
              </w:rPr>
            </w:pPr>
            <w:proofErr w:type="spellStart"/>
            <w:r w:rsidRPr="00C60566">
              <w:rPr>
                <w:rFonts w:ascii="Calibri" w:eastAsia="Times New Roman" w:hAnsi="Calibri" w:cs="Calibri"/>
                <w:color w:val="000000"/>
                <w:sz w:val="20"/>
                <w:szCs w:val="20"/>
                <w:lang w:eastAsia="de-DE"/>
              </w:rPr>
              <w:t>communication</w:t>
            </w:r>
            <w:proofErr w:type="spellEnd"/>
            <w:r w:rsidRPr="00C60566">
              <w:rPr>
                <w:rFonts w:ascii="Calibri" w:eastAsia="Times New Roman" w:hAnsi="Calibri" w:cs="Calibri"/>
                <w:color w:val="000000"/>
                <w:sz w:val="20"/>
                <w:szCs w:val="20"/>
                <w:lang w:eastAsia="de-DE"/>
              </w:rPr>
              <w:t xml:space="preserve"> </w:t>
            </w:r>
            <w:proofErr w:type="spellStart"/>
            <w:r w:rsidRPr="00C60566">
              <w:rPr>
                <w:rFonts w:ascii="Calibri" w:eastAsia="Times New Roman" w:hAnsi="Calibri" w:cs="Calibri"/>
                <w:color w:val="000000"/>
                <w:sz w:val="20"/>
                <w:szCs w:val="20"/>
                <w:lang w:eastAsia="de-DE"/>
              </w:rPr>
              <w:t>between</w:t>
            </w:r>
            <w:proofErr w:type="spellEnd"/>
            <w:r w:rsidRPr="00C60566">
              <w:rPr>
                <w:rFonts w:ascii="Calibri" w:eastAsia="Times New Roman" w:hAnsi="Calibri" w:cs="Calibri"/>
                <w:color w:val="000000"/>
                <w:sz w:val="20"/>
                <w:szCs w:val="20"/>
                <w:lang w:eastAsia="de-DE"/>
              </w:rPr>
              <w:t xml:space="preserve"> </w:t>
            </w:r>
            <w:proofErr w:type="spellStart"/>
            <w:r w:rsidRPr="00C60566">
              <w:rPr>
                <w:rFonts w:ascii="Calibri" w:eastAsia="Times New Roman" w:hAnsi="Calibri" w:cs="Calibri"/>
                <w:color w:val="000000"/>
                <w:sz w:val="20"/>
                <w:szCs w:val="20"/>
                <w:lang w:eastAsia="de-DE"/>
              </w:rPr>
              <w:t>students</w:t>
            </w:r>
            <w:proofErr w:type="spellEnd"/>
            <w:r w:rsidRPr="00C60566">
              <w:rPr>
                <w:rFonts w:ascii="Calibri" w:eastAsia="Times New Roman" w:hAnsi="Calibri" w:cs="Calibri"/>
                <w:color w:val="000000"/>
                <w:sz w:val="20"/>
                <w:szCs w:val="20"/>
                <w:lang w:eastAsia="de-DE"/>
              </w:rPr>
              <w:t xml:space="preserve">: </w:t>
            </w:r>
            <w:proofErr w:type="spellStart"/>
            <w:r w:rsidRPr="00C60566">
              <w:rPr>
                <w:rFonts w:ascii="Calibri" w:eastAsia="Times New Roman" w:hAnsi="Calibri" w:cs="Calibri"/>
                <w:color w:val="000000"/>
                <w:sz w:val="20"/>
                <w:szCs w:val="20"/>
                <w:lang w:eastAsia="de-DE"/>
              </w:rPr>
              <w:t>TwinSpace</w:t>
            </w:r>
            <w:proofErr w:type="spellEnd"/>
          </w:p>
        </w:tc>
        <w:tc>
          <w:tcPr>
            <w:tcW w:w="8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7921" w:rsidRPr="00C60566" w:rsidRDefault="00AE7921" w:rsidP="00AE7921">
            <w:pPr>
              <w:spacing w:after="0" w:line="240" w:lineRule="auto"/>
              <w:rPr>
                <w:rFonts w:ascii="Times New Roman" w:eastAsia="Times New Roman" w:hAnsi="Times New Roman" w:cs="Times New Roman"/>
                <w:sz w:val="20"/>
                <w:szCs w:val="20"/>
                <w:lang w:val="en-GB" w:eastAsia="de-DE"/>
              </w:rPr>
            </w:pPr>
            <w:proofErr w:type="spellStart"/>
            <w:r w:rsidRPr="00C60566">
              <w:rPr>
                <w:rFonts w:ascii="Calibri" w:eastAsia="Times New Roman" w:hAnsi="Calibri" w:cs="Calibri"/>
                <w:b/>
                <w:bCs/>
                <w:color w:val="000000"/>
                <w:sz w:val="20"/>
                <w:szCs w:val="20"/>
                <w:lang w:val="en-GB" w:eastAsia="de-DE"/>
              </w:rPr>
              <w:t>Twinspace</w:t>
            </w:r>
            <w:proofErr w:type="spellEnd"/>
            <w:r w:rsidRPr="00C60566">
              <w:rPr>
                <w:rFonts w:ascii="Calibri" w:eastAsia="Times New Roman" w:hAnsi="Calibri" w:cs="Calibri"/>
                <w:b/>
                <w:bCs/>
                <w:color w:val="000000"/>
                <w:sz w:val="20"/>
                <w:szCs w:val="20"/>
                <w:lang w:val="en-GB" w:eastAsia="de-DE"/>
              </w:rPr>
              <w:t>:</w:t>
            </w:r>
            <w:r w:rsidRPr="00C60566">
              <w:rPr>
                <w:rFonts w:ascii="Calibri" w:eastAsia="Times New Roman" w:hAnsi="Calibri" w:cs="Calibri"/>
                <w:color w:val="000000"/>
                <w:sz w:val="20"/>
                <w:szCs w:val="20"/>
                <w:lang w:val="en-GB" w:eastAsia="de-DE"/>
              </w:rPr>
              <w:t xml:space="preserve"> A Hungarian class (9</w:t>
            </w:r>
            <w:r w:rsidRPr="00C60566">
              <w:rPr>
                <w:rFonts w:ascii="Calibri" w:eastAsia="Times New Roman" w:hAnsi="Calibri" w:cs="Calibri"/>
                <w:color w:val="000000"/>
                <w:sz w:val="20"/>
                <w:szCs w:val="20"/>
                <w:vertAlign w:val="superscript"/>
                <w:lang w:val="en-GB" w:eastAsia="de-DE"/>
              </w:rPr>
              <w:t>th</w:t>
            </w:r>
            <w:r w:rsidRPr="00C60566">
              <w:rPr>
                <w:rFonts w:ascii="Calibri" w:eastAsia="Times New Roman" w:hAnsi="Calibri" w:cs="Calibri"/>
                <w:color w:val="000000"/>
                <w:sz w:val="20"/>
                <w:szCs w:val="20"/>
                <w:lang w:val="en-GB" w:eastAsia="de-DE"/>
              </w:rPr>
              <w:t xml:space="preserve"> grade, Mariann) and the German project club (Regine) have communicated via </w:t>
            </w:r>
            <w:proofErr w:type="spellStart"/>
            <w:r w:rsidRPr="00C60566">
              <w:rPr>
                <w:rFonts w:ascii="Calibri" w:eastAsia="Times New Roman" w:hAnsi="Calibri" w:cs="Calibri"/>
                <w:color w:val="000000"/>
                <w:sz w:val="20"/>
                <w:szCs w:val="20"/>
                <w:lang w:val="en-GB" w:eastAsia="de-DE"/>
              </w:rPr>
              <w:t>TwinSpace</w:t>
            </w:r>
            <w:proofErr w:type="spellEnd"/>
            <w:r w:rsidRPr="00C60566">
              <w:rPr>
                <w:rFonts w:ascii="Calibri" w:eastAsia="Times New Roman" w:hAnsi="Calibri" w:cs="Calibri"/>
                <w:color w:val="000000"/>
                <w:sz w:val="20"/>
                <w:szCs w:val="20"/>
                <w:lang w:val="en-GB" w:eastAsia="de-DE"/>
              </w:rPr>
              <w:t xml:space="preserve"> at the beginning of March. Chatting was complicated (we had to set up “chatrooms” beforehand = threads in a </w:t>
            </w:r>
            <w:r w:rsidR="00DB51C7" w:rsidRPr="00C60566">
              <w:rPr>
                <w:rFonts w:ascii="Calibri" w:eastAsia="Times New Roman" w:hAnsi="Calibri" w:cs="Calibri"/>
                <w:color w:val="000000"/>
                <w:sz w:val="20"/>
                <w:szCs w:val="20"/>
                <w:lang w:val="en-GB" w:eastAsia="de-DE"/>
              </w:rPr>
              <w:t>forum) and we did not manage to</w:t>
            </w:r>
            <w:r w:rsidRPr="00C60566">
              <w:rPr>
                <w:rFonts w:ascii="Calibri" w:eastAsia="Times New Roman" w:hAnsi="Calibri" w:cs="Calibri"/>
                <w:color w:val="000000"/>
                <w:sz w:val="20"/>
                <w:szCs w:val="20"/>
                <w:lang w:val="en-GB" w:eastAsia="de-DE"/>
              </w:rPr>
              <w:t> do a video conference</w:t>
            </w:r>
            <w:r w:rsidR="00DB51C7" w:rsidRPr="00C60566">
              <w:rPr>
                <w:rFonts w:ascii="Calibri" w:eastAsia="Times New Roman" w:hAnsi="Calibri" w:cs="Calibri"/>
                <w:color w:val="000000"/>
                <w:sz w:val="20"/>
                <w:szCs w:val="20"/>
                <w:lang w:val="en-GB" w:eastAsia="de-DE"/>
              </w:rPr>
              <w:t xml:space="preserve"> (“live event")</w:t>
            </w:r>
            <w:r w:rsidRPr="00C60566">
              <w:rPr>
                <w:rFonts w:ascii="Calibri" w:eastAsia="Times New Roman" w:hAnsi="Calibri" w:cs="Calibri"/>
                <w:color w:val="000000"/>
                <w:sz w:val="20"/>
                <w:szCs w:val="20"/>
                <w:lang w:val="en-GB" w:eastAsia="de-DE"/>
              </w:rPr>
              <w:t xml:space="preserve">. </w:t>
            </w:r>
            <w:proofErr w:type="spellStart"/>
            <w:r w:rsidRPr="00C60566">
              <w:rPr>
                <w:rFonts w:ascii="Calibri" w:eastAsia="Times New Roman" w:hAnsi="Calibri" w:cs="Calibri"/>
                <w:color w:val="000000"/>
                <w:sz w:val="20"/>
                <w:szCs w:val="20"/>
                <w:lang w:val="en-GB" w:eastAsia="de-DE"/>
              </w:rPr>
              <w:t>Liis</w:t>
            </w:r>
            <w:proofErr w:type="spellEnd"/>
            <w:r w:rsidRPr="00C60566">
              <w:rPr>
                <w:rFonts w:ascii="Calibri" w:eastAsia="Times New Roman" w:hAnsi="Calibri" w:cs="Calibri"/>
                <w:color w:val="000000"/>
                <w:sz w:val="20"/>
                <w:szCs w:val="20"/>
                <w:lang w:val="en-GB" w:eastAsia="de-DE"/>
              </w:rPr>
              <w:t xml:space="preserve"> says that the video confere</w:t>
            </w:r>
            <w:r w:rsidR="00DB51C7" w:rsidRPr="00C60566">
              <w:rPr>
                <w:rFonts w:ascii="Calibri" w:eastAsia="Times New Roman" w:hAnsi="Calibri" w:cs="Calibri"/>
                <w:color w:val="000000"/>
                <w:sz w:val="20"/>
                <w:szCs w:val="20"/>
                <w:lang w:val="en-GB" w:eastAsia="de-DE"/>
              </w:rPr>
              <w:t xml:space="preserve">nces she wanted to do on </w:t>
            </w:r>
            <w:proofErr w:type="spellStart"/>
            <w:r w:rsidR="00DB51C7" w:rsidRPr="00C60566">
              <w:rPr>
                <w:rFonts w:ascii="Calibri" w:eastAsia="Times New Roman" w:hAnsi="Calibri" w:cs="Calibri"/>
                <w:color w:val="000000"/>
                <w:sz w:val="20"/>
                <w:szCs w:val="20"/>
                <w:lang w:val="en-GB" w:eastAsia="de-DE"/>
              </w:rPr>
              <w:t>TwinSp</w:t>
            </w:r>
            <w:r w:rsidRPr="00C60566">
              <w:rPr>
                <w:rFonts w:ascii="Calibri" w:eastAsia="Times New Roman" w:hAnsi="Calibri" w:cs="Calibri"/>
                <w:color w:val="000000"/>
                <w:sz w:val="20"/>
                <w:szCs w:val="20"/>
                <w:lang w:val="en-GB" w:eastAsia="de-DE"/>
              </w:rPr>
              <w:t>ace</w:t>
            </w:r>
            <w:proofErr w:type="spellEnd"/>
            <w:r w:rsidRPr="00C60566">
              <w:rPr>
                <w:rFonts w:ascii="Calibri" w:eastAsia="Times New Roman" w:hAnsi="Calibri" w:cs="Calibri"/>
                <w:color w:val="000000"/>
                <w:sz w:val="20"/>
                <w:szCs w:val="20"/>
                <w:lang w:val="en-GB" w:eastAsia="de-DE"/>
              </w:rPr>
              <w:t xml:space="preserve"> with her other projects have never worked.</w:t>
            </w:r>
          </w:p>
          <w:p w:rsidR="00AE7921" w:rsidRPr="00C60566" w:rsidRDefault="00AE7921" w:rsidP="00AE7921">
            <w:pPr>
              <w:spacing w:after="0" w:line="240" w:lineRule="auto"/>
              <w:rPr>
                <w:rFonts w:ascii="Times New Roman" w:eastAsia="Times New Roman" w:hAnsi="Times New Roman" w:cs="Times New Roman"/>
                <w:sz w:val="20"/>
                <w:szCs w:val="20"/>
                <w:lang w:val="en-GB" w:eastAsia="de-DE"/>
              </w:rPr>
            </w:pPr>
          </w:p>
          <w:p w:rsidR="00AE7921" w:rsidRPr="00C60566" w:rsidRDefault="00AE7921" w:rsidP="00AE7921">
            <w:pPr>
              <w:spacing w:after="0" w:line="240" w:lineRule="auto"/>
              <w:rPr>
                <w:rFonts w:ascii="Times New Roman" w:eastAsia="Times New Roman" w:hAnsi="Times New Roman" w:cs="Times New Roman"/>
                <w:sz w:val="20"/>
                <w:szCs w:val="20"/>
                <w:lang w:val="en-GB" w:eastAsia="de-DE"/>
              </w:rPr>
            </w:pPr>
            <w:r w:rsidRPr="00C60566">
              <w:rPr>
                <w:rFonts w:ascii="Calibri" w:eastAsia="Times New Roman" w:hAnsi="Calibri" w:cs="Calibri"/>
                <w:b/>
                <w:bCs/>
                <w:color w:val="000000"/>
                <w:sz w:val="20"/>
                <w:szCs w:val="20"/>
                <w:lang w:val="en-GB" w:eastAsia="de-DE"/>
              </w:rPr>
              <w:t xml:space="preserve">Alternatives: Skype or </w:t>
            </w:r>
            <w:proofErr w:type="spellStart"/>
            <w:r w:rsidRPr="00C60566">
              <w:rPr>
                <w:rFonts w:ascii="Calibri" w:eastAsia="Times New Roman" w:hAnsi="Calibri" w:cs="Calibri"/>
                <w:b/>
                <w:bCs/>
                <w:color w:val="000000"/>
                <w:sz w:val="20"/>
                <w:szCs w:val="20"/>
                <w:lang w:val="en-GB" w:eastAsia="de-DE"/>
              </w:rPr>
              <w:t>Dischord</w:t>
            </w:r>
            <w:proofErr w:type="spellEnd"/>
            <w:r w:rsidRPr="00C60566">
              <w:rPr>
                <w:rFonts w:ascii="Calibri" w:eastAsia="Times New Roman" w:hAnsi="Calibri" w:cs="Calibri"/>
                <w:b/>
                <w:bCs/>
                <w:color w:val="000000"/>
                <w:sz w:val="20"/>
                <w:szCs w:val="20"/>
                <w:lang w:val="en-GB" w:eastAsia="de-DE"/>
              </w:rPr>
              <w:t xml:space="preserve"> </w:t>
            </w:r>
          </w:p>
          <w:p w:rsidR="00AE7921" w:rsidRPr="00C60566" w:rsidRDefault="00AE7921" w:rsidP="00AE7921">
            <w:pPr>
              <w:spacing w:after="0" w:line="240" w:lineRule="auto"/>
              <w:rPr>
                <w:rFonts w:ascii="Times New Roman" w:eastAsia="Times New Roman" w:hAnsi="Times New Roman" w:cs="Times New Roman"/>
                <w:sz w:val="20"/>
                <w:szCs w:val="20"/>
                <w:lang w:val="en-GB" w:eastAsia="de-DE"/>
              </w:rPr>
            </w:pPr>
          </w:p>
          <w:p w:rsidR="00AE7921" w:rsidRPr="00C60566" w:rsidRDefault="00DB51C7" w:rsidP="00AE7921">
            <w:pPr>
              <w:spacing w:after="0" w:line="240" w:lineRule="auto"/>
              <w:rPr>
                <w:rFonts w:ascii="Times New Roman" w:eastAsia="Times New Roman" w:hAnsi="Times New Roman" w:cs="Times New Roman"/>
                <w:sz w:val="20"/>
                <w:szCs w:val="20"/>
                <w:lang w:val="en-GB" w:eastAsia="de-DE"/>
              </w:rPr>
            </w:pPr>
            <w:r w:rsidRPr="00C60566">
              <w:rPr>
                <w:rFonts w:ascii="Calibri" w:eastAsia="Times New Roman" w:hAnsi="Calibri" w:cs="Calibri"/>
                <w:color w:val="00B050"/>
                <w:sz w:val="20"/>
                <w:szCs w:val="20"/>
                <w:lang w:val="en-GB" w:eastAsia="de-DE"/>
              </w:rPr>
              <w:t xml:space="preserve">Mariann and Regine </w:t>
            </w:r>
            <w:r w:rsidR="00745835" w:rsidRPr="00C60566">
              <w:rPr>
                <w:rFonts w:ascii="Calibri" w:eastAsia="Times New Roman" w:hAnsi="Calibri" w:cs="Calibri"/>
                <w:color w:val="00B050"/>
                <w:sz w:val="20"/>
                <w:szCs w:val="20"/>
                <w:lang w:val="en-GB" w:eastAsia="de-DE"/>
              </w:rPr>
              <w:t>want to</w:t>
            </w:r>
            <w:r w:rsidR="00AE7921" w:rsidRPr="00C60566">
              <w:rPr>
                <w:rFonts w:ascii="Calibri" w:eastAsia="Times New Roman" w:hAnsi="Calibri" w:cs="Calibri"/>
                <w:color w:val="00B050"/>
                <w:sz w:val="20"/>
                <w:szCs w:val="20"/>
                <w:lang w:val="en-GB" w:eastAsia="de-DE"/>
              </w:rPr>
              <w:t xml:space="preserve"> test the alternatives before the next meeting.</w:t>
            </w:r>
          </w:p>
          <w:p w:rsidR="00AE7921" w:rsidRPr="00C60566" w:rsidRDefault="00AE7921" w:rsidP="00AE7921">
            <w:pPr>
              <w:spacing w:after="0" w:line="0" w:lineRule="atLeast"/>
              <w:rPr>
                <w:rFonts w:ascii="Times New Roman" w:eastAsia="Times New Roman" w:hAnsi="Times New Roman" w:cs="Times New Roman"/>
                <w:sz w:val="20"/>
                <w:szCs w:val="20"/>
                <w:lang w:val="en-GB" w:eastAsia="de-DE"/>
              </w:rPr>
            </w:pPr>
          </w:p>
        </w:tc>
      </w:tr>
      <w:tr w:rsidR="00AE7921" w:rsidRPr="00173C69" w:rsidTr="00C60566">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7921" w:rsidRPr="00C60566" w:rsidRDefault="00AE7921" w:rsidP="00AE7921">
            <w:pPr>
              <w:spacing w:after="0" w:line="0" w:lineRule="atLeast"/>
              <w:rPr>
                <w:rFonts w:ascii="Times New Roman" w:eastAsia="Times New Roman" w:hAnsi="Times New Roman" w:cs="Times New Roman"/>
                <w:sz w:val="20"/>
                <w:szCs w:val="20"/>
                <w:lang w:val="en-GB" w:eastAsia="de-DE"/>
              </w:rPr>
            </w:pPr>
            <w:r w:rsidRPr="00C60566">
              <w:rPr>
                <w:rFonts w:ascii="Calibri" w:eastAsia="Times New Roman" w:hAnsi="Calibri" w:cs="Calibri"/>
                <w:color w:val="000000"/>
                <w:sz w:val="20"/>
                <w:szCs w:val="20"/>
                <w:lang w:val="en-GB" w:eastAsia="de-DE"/>
              </w:rPr>
              <w:t>Leaflets on environment-friendly behaviour</w:t>
            </w:r>
          </w:p>
        </w:tc>
        <w:tc>
          <w:tcPr>
            <w:tcW w:w="8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7921" w:rsidRPr="00C60566" w:rsidRDefault="00AE7921" w:rsidP="00AE7921">
            <w:pPr>
              <w:spacing w:after="0" w:line="240" w:lineRule="auto"/>
              <w:rPr>
                <w:rFonts w:ascii="Times New Roman" w:eastAsia="Times New Roman" w:hAnsi="Times New Roman" w:cs="Times New Roman"/>
                <w:sz w:val="20"/>
                <w:szCs w:val="20"/>
                <w:lang w:val="en-GB" w:eastAsia="de-DE"/>
              </w:rPr>
            </w:pPr>
            <w:r w:rsidRPr="00C60566">
              <w:rPr>
                <w:rFonts w:ascii="Calibri" w:eastAsia="Times New Roman" w:hAnsi="Calibri" w:cs="Calibri"/>
                <w:color w:val="000000"/>
                <w:sz w:val="20"/>
                <w:szCs w:val="20"/>
                <w:lang w:val="en-GB" w:eastAsia="de-DE"/>
              </w:rPr>
              <w:t xml:space="preserve">The </w:t>
            </w:r>
            <w:r w:rsidR="00D7569B" w:rsidRPr="00C60566">
              <w:rPr>
                <w:rFonts w:ascii="Calibri" w:eastAsia="Times New Roman" w:hAnsi="Calibri" w:cs="Calibri"/>
                <w:color w:val="000000"/>
                <w:sz w:val="20"/>
                <w:szCs w:val="20"/>
                <w:lang w:val="en-GB" w:eastAsia="de-DE"/>
              </w:rPr>
              <w:t xml:space="preserve">Estonian </w:t>
            </w:r>
            <w:r w:rsidRPr="00C60566">
              <w:rPr>
                <w:rFonts w:ascii="Calibri" w:eastAsia="Times New Roman" w:hAnsi="Calibri" w:cs="Calibri"/>
                <w:color w:val="000000"/>
                <w:sz w:val="20"/>
                <w:szCs w:val="20"/>
                <w:lang w:val="en-GB" w:eastAsia="de-DE"/>
              </w:rPr>
              <w:t xml:space="preserve">and the </w:t>
            </w:r>
            <w:r w:rsidR="00D7569B" w:rsidRPr="00C60566">
              <w:rPr>
                <w:rFonts w:ascii="Calibri" w:eastAsia="Times New Roman" w:hAnsi="Calibri" w:cs="Calibri"/>
                <w:color w:val="000000"/>
                <w:sz w:val="20"/>
                <w:szCs w:val="20"/>
                <w:lang w:val="en-GB" w:eastAsia="de-DE"/>
              </w:rPr>
              <w:t xml:space="preserve">German </w:t>
            </w:r>
            <w:r w:rsidRPr="00C60566">
              <w:rPr>
                <w:rFonts w:ascii="Calibri" w:eastAsia="Times New Roman" w:hAnsi="Calibri" w:cs="Calibri"/>
                <w:color w:val="000000"/>
                <w:sz w:val="20"/>
                <w:szCs w:val="20"/>
                <w:lang w:val="en-GB" w:eastAsia="de-DE"/>
              </w:rPr>
              <w:t>team plan to make a leaflet about environment-friendly behaviour. Alexandra suggests to stress the PROFIT each individual has when they behave in an environment-friendly way (e.g. when they walk to school or ride their bike instead of taking the car: becoming fitter, happier (vitamin D!), having friendly contact with the people you meet, saving money (fuel) and keeping the car intact (short distances are bad for the car, especially in winter) …!)</w:t>
            </w:r>
          </w:p>
          <w:p w:rsidR="00AE7921" w:rsidRPr="00C60566" w:rsidRDefault="00AE7921" w:rsidP="00AE7921">
            <w:pPr>
              <w:spacing w:after="0" w:line="240" w:lineRule="auto"/>
              <w:rPr>
                <w:rFonts w:ascii="Times New Roman" w:eastAsia="Times New Roman" w:hAnsi="Times New Roman" w:cs="Times New Roman"/>
                <w:sz w:val="20"/>
                <w:szCs w:val="20"/>
                <w:lang w:val="en-GB" w:eastAsia="de-DE"/>
              </w:rPr>
            </w:pPr>
          </w:p>
          <w:p w:rsidR="00AE7921" w:rsidRDefault="00AE7921" w:rsidP="00AE7921">
            <w:pPr>
              <w:spacing w:after="0" w:line="0" w:lineRule="atLeast"/>
              <w:rPr>
                <w:rFonts w:ascii="Calibri" w:eastAsia="Times New Roman" w:hAnsi="Calibri" w:cs="Calibri"/>
                <w:color w:val="00B050"/>
                <w:sz w:val="20"/>
                <w:szCs w:val="20"/>
                <w:lang w:val="en-GB" w:eastAsia="de-DE"/>
              </w:rPr>
            </w:pPr>
            <w:r w:rsidRPr="00C60566">
              <w:rPr>
                <w:rFonts w:ascii="Calibri" w:eastAsia="Times New Roman" w:hAnsi="Calibri" w:cs="Calibri"/>
                <w:color w:val="00B050"/>
                <w:sz w:val="20"/>
                <w:szCs w:val="20"/>
                <w:lang w:val="en-GB" w:eastAsia="de-DE"/>
              </w:rPr>
              <w:t>Any team who wants to can join!</w:t>
            </w:r>
          </w:p>
          <w:p w:rsidR="00C60566" w:rsidRPr="00C60566" w:rsidRDefault="00C60566" w:rsidP="00AE7921">
            <w:pPr>
              <w:spacing w:after="0" w:line="0" w:lineRule="atLeast"/>
              <w:rPr>
                <w:rFonts w:ascii="Times New Roman" w:eastAsia="Times New Roman" w:hAnsi="Times New Roman" w:cs="Times New Roman"/>
                <w:sz w:val="20"/>
                <w:szCs w:val="20"/>
                <w:lang w:val="en-GB" w:eastAsia="de-DE"/>
              </w:rPr>
            </w:pPr>
          </w:p>
        </w:tc>
      </w:tr>
      <w:tr w:rsidR="00315ABA" w:rsidRPr="00173C69" w:rsidTr="00C60566">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ABA" w:rsidRPr="00C60566" w:rsidRDefault="00315ABA" w:rsidP="00195929">
            <w:pPr>
              <w:spacing w:after="0" w:line="0" w:lineRule="atLeast"/>
              <w:rPr>
                <w:rFonts w:ascii="Calibri" w:eastAsia="Times New Roman" w:hAnsi="Calibri" w:cs="Calibri"/>
                <w:color w:val="000000"/>
                <w:sz w:val="20"/>
                <w:szCs w:val="20"/>
                <w:lang w:val="en-GB" w:eastAsia="de-DE"/>
              </w:rPr>
            </w:pPr>
            <w:r w:rsidRPr="00C60566">
              <w:rPr>
                <w:rFonts w:ascii="Calibri" w:eastAsia="Times New Roman" w:hAnsi="Calibri" w:cs="Calibri"/>
                <w:color w:val="000000"/>
                <w:sz w:val="20"/>
                <w:szCs w:val="20"/>
                <w:lang w:val="en-GB" w:eastAsia="de-DE"/>
              </w:rPr>
              <w:t>web page</w:t>
            </w:r>
          </w:p>
        </w:tc>
        <w:tc>
          <w:tcPr>
            <w:tcW w:w="8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ABA" w:rsidRDefault="00315ABA" w:rsidP="00195929">
            <w:pPr>
              <w:spacing w:after="0" w:line="240" w:lineRule="auto"/>
              <w:rPr>
                <w:rStyle w:val="Hyperlink"/>
                <w:sz w:val="20"/>
                <w:szCs w:val="20"/>
                <w:lang w:val="en-GB"/>
              </w:rPr>
            </w:pPr>
            <w:proofErr w:type="spellStart"/>
            <w:r w:rsidRPr="00C60566">
              <w:rPr>
                <w:sz w:val="20"/>
                <w:szCs w:val="20"/>
                <w:lang w:val="en-GB"/>
              </w:rPr>
              <w:t>Lemme</w:t>
            </w:r>
            <w:proofErr w:type="spellEnd"/>
            <w:r w:rsidRPr="00C60566">
              <w:rPr>
                <w:sz w:val="20"/>
                <w:szCs w:val="20"/>
                <w:lang w:val="en-GB"/>
              </w:rPr>
              <w:t xml:space="preserve"> (EST) has set up a webpage for the project: </w:t>
            </w:r>
            <w:hyperlink r:id="rId6" w:tgtFrame="_blank" w:history="1">
              <w:r w:rsidRPr="00C60566">
                <w:rPr>
                  <w:rStyle w:val="Hyperlink"/>
                  <w:sz w:val="20"/>
                  <w:szCs w:val="20"/>
                  <w:lang w:val="en-GB"/>
                </w:rPr>
                <w:t>https://climateserasmus.wordpress.com/</w:t>
              </w:r>
            </w:hyperlink>
          </w:p>
          <w:p w:rsidR="00C60566" w:rsidRPr="00C60566" w:rsidRDefault="00C60566" w:rsidP="00195929">
            <w:pPr>
              <w:spacing w:after="0" w:line="240" w:lineRule="auto"/>
              <w:rPr>
                <w:sz w:val="20"/>
                <w:szCs w:val="20"/>
                <w:lang w:val="en-GB"/>
              </w:rPr>
            </w:pPr>
          </w:p>
        </w:tc>
      </w:tr>
      <w:tr w:rsidR="007B0121" w:rsidRPr="00173C69" w:rsidTr="00C60566">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0121" w:rsidRPr="00C60566" w:rsidRDefault="009A056A" w:rsidP="00AE7921">
            <w:pPr>
              <w:spacing w:after="0" w:line="0" w:lineRule="atLeast"/>
              <w:rPr>
                <w:rFonts w:ascii="Calibri" w:eastAsia="Times New Roman" w:hAnsi="Calibri" w:cs="Calibri"/>
                <w:color w:val="000000"/>
                <w:sz w:val="20"/>
                <w:szCs w:val="20"/>
                <w:lang w:val="en-GB" w:eastAsia="de-DE"/>
              </w:rPr>
            </w:pPr>
            <w:r w:rsidRPr="00C60566">
              <w:rPr>
                <w:rFonts w:ascii="Calibri" w:eastAsia="Times New Roman" w:hAnsi="Calibri" w:cs="Calibri"/>
                <w:color w:val="000000"/>
                <w:sz w:val="20"/>
                <w:szCs w:val="20"/>
                <w:lang w:val="en-GB" w:eastAsia="de-DE"/>
              </w:rPr>
              <w:t>b</w:t>
            </w:r>
            <w:r w:rsidR="007B0121" w:rsidRPr="00C60566">
              <w:rPr>
                <w:rFonts w:ascii="Calibri" w:eastAsia="Times New Roman" w:hAnsi="Calibri" w:cs="Calibri"/>
                <w:color w:val="000000"/>
                <w:sz w:val="20"/>
                <w:szCs w:val="20"/>
                <w:lang w:val="en-GB" w:eastAsia="de-DE"/>
              </w:rPr>
              <w:t>log on Facebook</w:t>
            </w:r>
          </w:p>
        </w:tc>
        <w:tc>
          <w:tcPr>
            <w:tcW w:w="8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566" w:rsidRPr="00C60566" w:rsidRDefault="009A056A" w:rsidP="00A67321">
            <w:pPr>
              <w:spacing w:after="0" w:line="240" w:lineRule="auto"/>
              <w:rPr>
                <w:sz w:val="20"/>
                <w:szCs w:val="20"/>
                <w:lang w:val="en-GB"/>
              </w:rPr>
            </w:pPr>
            <w:r w:rsidRPr="00C60566">
              <w:rPr>
                <w:sz w:val="20"/>
                <w:szCs w:val="20"/>
                <w:lang w:val="en-GB"/>
              </w:rPr>
              <w:t>Hungarian</w:t>
            </w:r>
            <w:r w:rsidR="00A67321">
              <w:rPr>
                <w:sz w:val="20"/>
                <w:szCs w:val="20"/>
                <w:lang w:val="en-GB"/>
              </w:rPr>
              <w:t xml:space="preserve"> students</w:t>
            </w:r>
            <w:r w:rsidRPr="00C60566">
              <w:rPr>
                <w:sz w:val="20"/>
                <w:szCs w:val="20"/>
                <w:lang w:val="en-GB"/>
              </w:rPr>
              <w:t xml:space="preserve"> </w:t>
            </w:r>
            <w:r w:rsidR="00A67321" w:rsidRPr="00087A55">
              <w:rPr>
                <w:sz w:val="20"/>
                <w:szCs w:val="20"/>
                <w:lang w:val="en-GB"/>
              </w:rPr>
              <w:t>have reported about their stay in Martinique in a blog on Facebook (part of school’s Facebook account).</w:t>
            </w:r>
          </w:p>
        </w:tc>
      </w:tr>
      <w:tr w:rsidR="00315ABA" w:rsidRPr="00173C69" w:rsidTr="00C60566">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ABA" w:rsidRPr="00C60566" w:rsidRDefault="00315ABA" w:rsidP="00AE7921">
            <w:pPr>
              <w:spacing w:after="0" w:line="0" w:lineRule="atLeast"/>
              <w:rPr>
                <w:rFonts w:ascii="Calibri" w:eastAsia="Times New Roman" w:hAnsi="Calibri" w:cs="Calibri"/>
                <w:color w:val="000000"/>
                <w:sz w:val="20"/>
                <w:szCs w:val="20"/>
                <w:lang w:val="en-GB" w:eastAsia="de-DE"/>
              </w:rPr>
            </w:pPr>
            <w:r w:rsidRPr="00C60566">
              <w:rPr>
                <w:rFonts w:ascii="Calibri" w:eastAsia="Times New Roman" w:hAnsi="Calibri" w:cs="Calibri"/>
                <w:color w:val="000000"/>
                <w:sz w:val="20"/>
                <w:szCs w:val="20"/>
                <w:lang w:val="en-GB" w:eastAsia="de-DE"/>
              </w:rPr>
              <w:t>lectures</w:t>
            </w:r>
          </w:p>
        </w:tc>
        <w:tc>
          <w:tcPr>
            <w:tcW w:w="8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566" w:rsidRPr="00C60566" w:rsidRDefault="00315ABA" w:rsidP="00315ABA">
            <w:pPr>
              <w:spacing w:after="0" w:line="240" w:lineRule="auto"/>
              <w:rPr>
                <w:sz w:val="20"/>
                <w:szCs w:val="20"/>
                <w:lang w:val="en-GB"/>
              </w:rPr>
            </w:pPr>
            <w:r w:rsidRPr="00C60566">
              <w:rPr>
                <w:sz w:val="20"/>
                <w:szCs w:val="20"/>
                <w:lang w:val="en-GB"/>
              </w:rPr>
              <w:t xml:space="preserve">In Martinique, there have been </w:t>
            </w:r>
            <w:r w:rsidRPr="00C60566">
              <w:rPr>
                <w:b/>
                <w:sz w:val="20"/>
                <w:szCs w:val="20"/>
                <w:lang w:val="en-GB"/>
              </w:rPr>
              <w:t>lectures</w:t>
            </w:r>
            <w:r w:rsidRPr="00C60566">
              <w:rPr>
                <w:sz w:val="20"/>
                <w:szCs w:val="20"/>
                <w:lang w:val="en-GB"/>
              </w:rPr>
              <w:t xml:space="preserve"> of experts on different topics (e.g. mangroves) for the project club (26 students, takes place in lunch break) and year 4 and 5 students. There have also been </w:t>
            </w:r>
            <w:r w:rsidRPr="00C60566">
              <w:rPr>
                <w:b/>
                <w:sz w:val="20"/>
                <w:szCs w:val="20"/>
                <w:lang w:val="en-GB"/>
              </w:rPr>
              <w:t>linguistic workshops</w:t>
            </w:r>
            <w:r w:rsidR="00FE67C0" w:rsidRPr="00C60566">
              <w:rPr>
                <w:sz w:val="20"/>
                <w:szCs w:val="20"/>
                <w:lang w:val="en-GB"/>
              </w:rPr>
              <w:t xml:space="preserve"> (</w:t>
            </w:r>
            <w:r w:rsidRPr="00C60566">
              <w:rPr>
                <w:sz w:val="20"/>
                <w:szCs w:val="20"/>
                <w:lang w:val="en-GB"/>
              </w:rPr>
              <w:t>German, French and Spanish).</w:t>
            </w:r>
          </w:p>
        </w:tc>
      </w:tr>
      <w:tr w:rsidR="00315ABA" w:rsidRPr="00173C69" w:rsidTr="00C60566">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ABA" w:rsidRPr="00C60566" w:rsidRDefault="00315ABA" w:rsidP="002D69B7">
            <w:pPr>
              <w:spacing w:after="0" w:line="0" w:lineRule="atLeast"/>
              <w:rPr>
                <w:rFonts w:ascii="Calibri" w:eastAsia="Times New Roman" w:hAnsi="Calibri" w:cs="Calibri"/>
                <w:color w:val="000000"/>
                <w:sz w:val="20"/>
                <w:szCs w:val="20"/>
                <w:lang w:val="en-GB" w:eastAsia="de-DE"/>
              </w:rPr>
            </w:pPr>
            <w:r w:rsidRPr="00C60566">
              <w:rPr>
                <w:rFonts w:ascii="Calibri" w:eastAsia="Times New Roman" w:hAnsi="Calibri" w:cs="Calibri"/>
                <w:color w:val="000000"/>
                <w:sz w:val="20"/>
                <w:szCs w:val="20"/>
                <w:lang w:val="en-GB" w:eastAsia="de-DE"/>
              </w:rPr>
              <w:t>dissemination afternoon</w:t>
            </w:r>
          </w:p>
        </w:tc>
        <w:tc>
          <w:tcPr>
            <w:tcW w:w="8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ABA" w:rsidRDefault="00315ABA" w:rsidP="002D69B7">
            <w:pPr>
              <w:spacing w:after="0" w:line="0" w:lineRule="atLeast"/>
              <w:rPr>
                <w:rFonts w:ascii="Calibri" w:eastAsia="Times New Roman" w:hAnsi="Calibri" w:cs="Calibri"/>
                <w:color w:val="000000"/>
                <w:sz w:val="20"/>
                <w:szCs w:val="20"/>
                <w:lang w:val="en-GB" w:eastAsia="de-DE"/>
              </w:rPr>
            </w:pPr>
            <w:r w:rsidRPr="00C60566">
              <w:rPr>
                <w:rFonts w:ascii="Calibri" w:eastAsia="Times New Roman" w:hAnsi="Calibri" w:cs="Calibri"/>
                <w:color w:val="000000"/>
                <w:sz w:val="20"/>
                <w:szCs w:val="20"/>
                <w:lang w:val="en-GB" w:eastAsia="de-DE"/>
              </w:rPr>
              <w:t xml:space="preserve">The Hungarians organized a </w:t>
            </w:r>
            <w:r w:rsidRPr="00C60566">
              <w:rPr>
                <w:rFonts w:ascii="Calibri" w:eastAsia="Times New Roman" w:hAnsi="Calibri" w:cs="Calibri"/>
                <w:b/>
                <w:color w:val="000000"/>
                <w:sz w:val="20"/>
                <w:szCs w:val="20"/>
                <w:lang w:val="en-GB" w:eastAsia="de-DE"/>
              </w:rPr>
              <w:t>dissemination afternoon</w:t>
            </w:r>
            <w:r w:rsidRPr="00C60566">
              <w:rPr>
                <w:rFonts w:ascii="Calibri" w:eastAsia="Times New Roman" w:hAnsi="Calibri" w:cs="Calibri"/>
                <w:color w:val="000000"/>
                <w:sz w:val="20"/>
                <w:szCs w:val="20"/>
                <w:lang w:val="en-GB" w:eastAsia="de-DE"/>
              </w:rPr>
              <w:t xml:space="preserve"> with two schools which are involved in Erasmus + projects; teachers were invited, project results were presented</w:t>
            </w:r>
          </w:p>
          <w:p w:rsidR="00C60566" w:rsidRPr="00C60566" w:rsidRDefault="00C60566" w:rsidP="002D69B7">
            <w:pPr>
              <w:spacing w:after="0" w:line="0" w:lineRule="atLeast"/>
              <w:rPr>
                <w:rFonts w:ascii="Calibri" w:eastAsia="Times New Roman" w:hAnsi="Calibri" w:cs="Calibri"/>
                <w:color w:val="000000"/>
                <w:sz w:val="20"/>
                <w:szCs w:val="20"/>
                <w:lang w:val="en-GB" w:eastAsia="de-DE"/>
              </w:rPr>
            </w:pPr>
          </w:p>
        </w:tc>
      </w:tr>
      <w:tr w:rsidR="00315ABA" w:rsidRPr="00173C69" w:rsidTr="00C60566">
        <w:tc>
          <w:tcPr>
            <w:tcW w:w="18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15ABA" w:rsidRPr="00C60566" w:rsidRDefault="00315ABA" w:rsidP="005C09EE">
            <w:pPr>
              <w:spacing w:after="0" w:line="0" w:lineRule="atLeast"/>
              <w:rPr>
                <w:rFonts w:ascii="Calibri" w:eastAsia="Times New Roman" w:hAnsi="Calibri" w:cs="Calibri"/>
                <w:color w:val="000000"/>
                <w:sz w:val="20"/>
                <w:szCs w:val="20"/>
                <w:lang w:val="en-GB" w:eastAsia="de-DE"/>
              </w:rPr>
            </w:pPr>
            <w:r w:rsidRPr="00C60566">
              <w:rPr>
                <w:rFonts w:ascii="Calibri" w:eastAsia="Times New Roman" w:hAnsi="Calibri" w:cs="Calibri"/>
                <w:color w:val="000000"/>
                <w:sz w:val="20"/>
                <w:szCs w:val="20"/>
                <w:lang w:val="en-GB" w:eastAsia="de-DE"/>
              </w:rPr>
              <w:lastRenderedPageBreak/>
              <w:t>eco-certificate</w:t>
            </w:r>
          </w:p>
        </w:tc>
        <w:tc>
          <w:tcPr>
            <w:tcW w:w="850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15ABA" w:rsidRDefault="00315ABA" w:rsidP="005C09EE">
            <w:pPr>
              <w:spacing w:after="0" w:line="240" w:lineRule="auto"/>
              <w:rPr>
                <w:sz w:val="20"/>
                <w:szCs w:val="20"/>
                <w:lang w:val="en-GB"/>
              </w:rPr>
            </w:pPr>
            <w:r w:rsidRPr="00C60566">
              <w:rPr>
                <w:sz w:val="20"/>
                <w:szCs w:val="20"/>
                <w:lang w:val="en-GB"/>
              </w:rPr>
              <w:t xml:space="preserve">The German school is aiming at getting an </w:t>
            </w:r>
            <w:r w:rsidRPr="00C60566">
              <w:rPr>
                <w:b/>
                <w:sz w:val="20"/>
                <w:szCs w:val="20"/>
                <w:lang w:val="en-GB"/>
              </w:rPr>
              <w:t>eco-certificate</w:t>
            </w:r>
            <w:r w:rsidRPr="00C60566">
              <w:rPr>
                <w:sz w:val="20"/>
                <w:szCs w:val="20"/>
                <w:lang w:val="en-GB"/>
              </w:rPr>
              <w:t xml:space="preserve"> called “</w:t>
            </w:r>
            <w:proofErr w:type="spellStart"/>
            <w:r w:rsidRPr="00C60566">
              <w:rPr>
                <w:sz w:val="20"/>
                <w:szCs w:val="20"/>
                <w:lang w:val="en-GB"/>
              </w:rPr>
              <w:t>Grüner</w:t>
            </w:r>
            <w:proofErr w:type="spellEnd"/>
            <w:r w:rsidRPr="00C60566">
              <w:rPr>
                <w:sz w:val="20"/>
                <w:szCs w:val="20"/>
                <w:lang w:val="en-GB"/>
              </w:rPr>
              <w:t xml:space="preserve"> </w:t>
            </w:r>
            <w:proofErr w:type="spellStart"/>
            <w:r w:rsidRPr="00C60566">
              <w:rPr>
                <w:sz w:val="20"/>
                <w:szCs w:val="20"/>
                <w:lang w:val="en-GB"/>
              </w:rPr>
              <w:t>Aal</w:t>
            </w:r>
            <w:proofErr w:type="spellEnd"/>
            <w:r w:rsidRPr="00C60566">
              <w:rPr>
                <w:sz w:val="20"/>
                <w:szCs w:val="20"/>
                <w:lang w:val="en-GB"/>
              </w:rPr>
              <w:t>” (“green eel”). It is awarded by the local authorities. The school gets help from university students in Aalen. We are asked to work out a pedagogical concept, save energy and natural resources (e.g. use recycled paper) and motivate students to separate waste.</w:t>
            </w:r>
          </w:p>
          <w:p w:rsidR="00C60566" w:rsidRPr="00C60566" w:rsidRDefault="00C60566" w:rsidP="005C09EE">
            <w:pPr>
              <w:spacing w:after="0" w:line="240" w:lineRule="auto"/>
              <w:rPr>
                <w:rFonts w:ascii="Calibri" w:eastAsia="Times New Roman" w:hAnsi="Calibri" w:cs="Calibri"/>
                <w:color w:val="000000"/>
                <w:sz w:val="20"/>
                <w:szCs w:val="20"/>
                <w:lang w:val="en-GB" w:eastAsia="de-DE"/>
              </w:rPr>
            </w:pPr>
          </w:p>
        </w:tc>
      </w:tr>
      <w:tr w:rsidR="00860C96" w:rsidRPr="00173C69" w:rsidTr="00C60566">
        <w:tc>
          <w:tcPr>
            <w:tcW w:w="1844" w:type="dxa"/>
            <w:tcBorders>
              <w:top w:val="single" w:sz="18" w:space="0" w:color="auto"/>
              <w:left w:val="single" w:sz="4" w:space="0" w:color="000000"/>
              <w:bottom w:val="single" w:sz="18" w:space="0" w:color="auto"/>
              <w:right w:val="single" w:sz="4" w:space="0" w:color="000000"/>
            </w:tcBorders>
            <w:tcMar>
              <w:top w:w="0" w:type="dxa"/>
              <w:left w:w="108" w:type="dxa"/>
              <w:bottom w:w="0" w:type="dxa"/>
              <w:right w:w="108" w:type="dxa"/>
            </w:tcMar>
          </w:tcPr>
          <w:p w:rsidR="00860C96" w:rsidRPr="00C60566" w:rsidRDefault="00630A73" w:rsidP="00C60566">
            <w:pPr>
              <w:spacing w:after="0" w:line="0" w:lineRule="atLeast"/>
              <w:rPr>
                <w:rFonts w:ascii="Calibri" w:eastAsia="Times New Roman" w:hAnsi="Calibri" w:cs="Calibri"/>
                <w:b/>
                <w:color w:val="000000"/>
                <w:sz w:val="20"/>
                <w:szCs w:val="20"/>
                <w:lang w:val="en-GB" w:eastAsia="de-DE"/>
              </w:rPr>
            </w:pPr>
            <w:r w:rsidRPr="00C60566">
              <w:rPr>
                <w:rFonts w:ascii="Calibri" w:eastAsia="Times New Roman" w:hAnsi="Calibri" w:cs="Calibri"/>
                <w:b/>
                <w:color w:val="000000"/>
                <w:sz w:val="20"/>
                <w:szCs w:val="20"/>
                <w:lang w:val="en-GB" w:eastAsia="de-DE"/>
              </w:rPr>
              <w:t xml:space="preserve">exhibition </w:t>
            </w:r>
            <w:r w:rsidR="00C60566">
              <w:rPr>
                <w:rFonts w:ascii="Calibri" w:eastAsia="Times New Roman" w:hAnsi="Calibri" w:cs="Calibri"/>
                <w:b/>
                <w:color w:val="000000"/>
                <w:sz w:val="20"/>
                <w:szCs w:val="20"/>
                <w:lang w:val="en-GB" w:eastAsia="de-DE"/>
              </w:rPr>
              <w:t>of</w:t>
            </w:r>
            <w:r w:rsidRPr="00C60566">
              <w:rPr>
                <w:rFonts w:ascii="Calibri" w:eastAsia="Times New Roman" w:hAnsi="Calibri" w:cs="Calibri"/>
                <w:b/>
                <w:color w:val="000000"/>
                <w:sz w:val="20"/>
                <w:szCs w:val="20"/>
                <w:lang w:val="en-GB" w:eastAsia="de-DE"/>
              </w:rPr>
              <w:t xml:space="preserve"> photos in Budapest</w:t>
            </w:r>
          </w:p>
        </w:tc>
        <w:tc>
          <w:tcPr>
            <w:tcW w:w="8505" w:type="dxa"/>
            <w:tcBorders>
              <w:top w:val="single" w:sz="18" w:space="0" w:color="auto"/>
              <w:left w:val="single" w:sz="4" w:space="0" w:color="000000"/>
              <w:bottom w:val="single" w:sz="18" w:space="0" w:color="auto"/>
              <w:right w:val="single" w:sz="4" w:space="0" w:color="000000"/>
            </w:tcBorders>
            <w:tcMar>
              <w:top w:w="0" w:type="dxa"/>
              <w:left w:w="108" w:type="dxa"/>
              <w:bottom w:w="0" w:type="dxa"/>
              <w:right w:w="108" w:type="dxa"/>
            </w:tcMar>
          </w:tcPr>
          <w:p w:rsidR="00860C96" w:rsidRPr="00C60566" w:rsidRDefault="00835E4A" w:rsidP="00835E4A">
            <w:pPr>
              <w:spacing w:after="0" w:line="240" w:lineRule="auto"/>
              <w:rPr>
                <w:sz w:val="20"/>
                <w:szCs w:val="20"/>
                <w:lang w:val="en-GB"/>
              </w:rPr>
            </w:pPr>
            <w:r w:rsidRPr="00C60566">
              <w:rPr>
                <w:sz w:val="20"/>
                <w:szCs w:val="20"/>
                <w:lang w:val="en-GB"/>
              </w:rPr>
              <w:t xml:space="preserve">There will be an </w:t>
            </w:r>
            <w:r w:rsidRPr="00C60566">
              <w:rPr>
                <w:b/>
                <w:sz w:val="20"/>
                <w:szCs w:val="20"/>
                <w:lang w:val="en-GB"/>
              </w:rPr>
              <w:t>exhibition</w:t>
            </w:r>
            <w:r w:rsidR="00630A73" w:rsidRPr="00C60566">
              <w:rPr>
                <w:sz w:val="20"/>
                <w:szCs w:val="20"/>
                <w:lang w:val="en-GB"/>
              </w:rPr>
              <w:t xml:space="preserve"> with students’ pictures about climate change / sustainability / biodiversity in Budapest in October.  They should show problems and/or positive things from the areas the students live in. Each picture should go with an explanatory text.</w:t>
            </w:r>
          </w:p>
          <w:p w:rsidR="00835E4A" w:rsidRPr="00C60566" w:rsidRDefault="00835E4A" w:rsidP="00835E4A">
            <w:pPr>
              <w:spacing w:after="0" w:line="240" w:lineRule="auto"/>
              <w:rPr>
                <w:sz w:val="20"/>
                <w:szCs w:val="20"/>
                <w:lang w:val="en-GB"/>
              </w:rPr>
            </w:pPr>
            <w:r w:rsidRPr="00C60566">
              <w:rPr>
                <w:sz w:val="20"/>
                <w:szCs w:val="20"/>
                <w:lang w:val="en-GB"/>
              </w:rPr>
              <w:t xml:space="preserve">Suggestions:  </w:t>
            </w:r>
          </w:p>
          <w:p w:rsidR="00630A73" w:rsidRPr="00C60566" w:rsidRDefault="00835E4A" w:rsidP="00835E4A">
            <w:pPr>
              <w:pStyle w:val="Listenabsatz"/>
              <w:numPr>
                <w:ilvl w:val="0"/>
                <w:numId w:val="2"/>
              </w:numPr>
              <w:spacing w:after="0" w:line="240" w:lineRule="auto"/>
              <w:rPr>
                <w:sz w:val="20"/>
                <w:szCs w:val="20"/>
                <w:lang w:val="en-GB"/>
              </w:rPr>
            </w:pPr>
            <w:r w:rsidRPr="00C60566">
              <w:rPr>
                <w:sz w:val="20"/>
                <w:szCs w:val="20"/>
                <w:lang w:val="en-GB"/>
              </w:rPr>
              <w:t xml:space="preserve">competitions at the schools </w:t>
            </w:r>
          </w:p>
          <w:p w:rsidR="00835E4A" w:rsidRPr="00C60566" w:rsidRDefault="00630A73" w:rsidP="00835E4A">
            <w:pPr>
              <w:pStyle w:val="Listenabsatz"/>
              <w:numPr>
                <w:ilvl w:val="0"/>
                <w:numId w:val="2"/>
              </w:numPr>
              <w:spacing w:after="0" w:line="240" w:lineRule="auto"/>
              <w:rPr>
                <w:sz w:val="20"/>
                <w:szCs w:val="20"/>
                <w:lang w:val="en-GB"/>
              </w:rPr>
            </w:pPr>
            <w:r w:rsidRPr="00C60566">
              <w:rPr>
                <w:sz w:val="20"/>
                <w:szCs w:val="20"/>
                <w:lang w:val="en-GB"/>
              </w:rPr>
              <w:t xml:space="preserve">in one or several classes: </w:t>
            </w:r>
            <w:r w:rsidR="00835E4A" w:rsidRPr="00C60566">
              <w:rPr>
                <w:sz w:val="20"/>
                <w:szCs w:val="20"/>
                <w:lang w:val="en-GB"/>
              </w:rPr>
              <w:t xml:space="preserve">each student </w:t>
            </w:r>
            <w:r w:rsidRPr="00C60566">
              <w:rPr>
                <w:sz w:val="20"/>
                <w:szCs w:val="20"/>
                <w:lang w:val="en-GB"/>
              </w:rPr>
              <w:t>takes a photo and writes a text</w:t>
            </w:r>
          </w:p>
          <w:p w:rsidR="00835E4A" w:rsidRPr="00C60566" w:rsidRDefault="00835E4A" w:rsidP="00835E4A">
            <w:pPr>
              <w:spacing w:after="0" w:line="240" w:lineRule="auto"/>
              <w:rPr>
                <w:sz w:val="20"/>
                <w:szCs w:val="20"/>
                <w:lang w:val="en-GB"/>
              </w:rPr>
            </w:pPr>
          </w:p>
          <w:p w:rsidR="00835E4A" w:rsidRDefault="00835E4A" w:rsidP="00835E4A">
            <w:pPr>
              <w:spacing w:after="0" w:line="240" w:lineRule="auto"/>
              <w:rPr>
                <w:color w:val="00B050"/>
                <w:sz w:val="20"/>
                <w:szCs w:val="20"/>
                <w:lang w:val="en-GB"/>
              </w:rPr>
            </w:pPr>
            <w:r w:rsidRPr="00C60566">
              <w:rPr>
                <w:color w:val="00B050"/>
                <w:sz w:val="20"/>
                <w:szCs w:val="20"/>
                <w:lang w:val="en-GB"/>
              </w:rPr>
              <w:t xml:space="preserve">Each school should contribute 5 pictures </w:t>
            </w:r>
            <w:r w:rsidR="00A67321" w:rsidRPr="00087A55">
              <w:rPr>
                <w:color w:val="00B050"/>
                <w:sz w:val="20"/>
                <w:szCs w:val="20"/>
                <w:lang w:val="en-GB"/>
              </w:rPr>
              <w:t xml:space="preserve">with positive and 5 pictures with negative aspects </w:t>
            </w:r>
            <w:r w:rsidRPr="00C60566">
              <w:rPr>
                <w:color w:val="00B050"/>
                <w:sz w:val="20"/>
                <w:szCs w:val="20"/>
                <w:lang w:val="en-GB"/>
              </w:rPr>
              <w:t>+ explanatory texts.</w:t>
            </w:r>
          </w:p>
          <w:p w:rsidR="00C60566" w:rsidRPr="00C60566" w:rsidRDefault="00C60566" w:rsidP="00835E4A">
            <w:pPr>
              <w:spacing w:after="0" w:line="240" w:lineRule="auto"/>
              <w:rPr>
                <w:color w:val="00B050"/>
                <w:sz w:val="20"/>
                <w:szCs w:val="20"/>
                <w:lang w:val="en-GB"/>
              </w:rPr>
            </w:pPr>
          </w:p>
        </w:tc>
      </w:tr>
      <w:tr w:rsidR="00860C96" w:rsidRPr="00FE67C0" w:rsidTr="00C60566">
        <w:tc>
          <w:tcPr>
            <w:tcW w:w="1844" w:type="dxa"/>
            <w:tcBorders>
              <w:top w:val="single" w:sz="18" w:space="0" w:color="auto"/>
              <w:left w:val="single" w:sz="4" w:space="0" w:color="000000"/>
              <w:bottom w:val="single" w:sz="18" w:space="0" w:color="auto"/>
              <w:right w:val="single" w:sz="4" w:space="0" w:color="000000"/>
            </w:tcBorders>
            <w:tcMar>
              <w:top w:w="0" w:type="dxa"/>
              <w:left w:w="108" w:type="dxa"/>
              <w:bottom w:w="0" w:type="dxa"/>
              <w:right w:w="108" w:type="dxa"/>
            </w:tcMar>
          </w:tcPr>
          <w:p w:rsidR="00860C96" w:rsidRPr="00C60566" w:rsidRDefault="00860C96" w:rsidP="0028792D">
            <w:pPr>
              <w:spacing w:after="0" w:line="0" w:lineRule="atLeast"/>
              <w:rPr>
                <w:rFonts w:ascii="Calibri" w:eastAsia="Times New Roman" w:hAnsi="Calibri" w:cs="Calibri"/>
                <w:b/>
                <w:color w:val="000000"/>
                <w:sz w:val="20"/>
                <w:szCs w:val="20"/>
                <w:lang w:val="en-GB" w:eastAsia="de-DE"/>
              </w:rPr>
            </w:pPr>
            <w:r w:rsidRPr="00C60566">
              <w:rPr>
                <w:rFonts w:ascii="Calibri" w:eastAsia="Times New Roman" w:hAnsi="Calibri" w:cs="Calibri"/>
                <w:b/>
                <w:color w:val="000000"/>
                <w:sz w:val="20"/>
                <w:szCs w:val="20"/>
                <w:lang w:val="en-GB" w:eastAsia="de-DE"/>
              </w:rPr>
              <w:t xml:space="preserve">Curriculum: </w:t>
            </w:r>
            <w:r w:rsidR="0028792D" w:rsidRPr="00C60566">
              <w:rPr>
                <w:rFonts w:ascii="Calibri" w:eastAsia="Times New Roman" w:hAnsi="Calibri" w:cs="Calibri"/>
                <w:b/>
                <w:color w:val="000000"/>
                <w:sz w:val="20"/>
                <w:szCs w:val="20"/>
                <w:lang w:val="en-GB" w:eastAsia="de-DE"/>
              </w:rPr>
              <w:t xml:space="preserve">year </w:t>
            </w:r>
            <w:r w:rsidRPr="00C60566">
              <w:rPr>
                <w:rFonts w:ascii="Calibri" w:eastAsia="Times New Roman" w:hAnsi="Calibri" w:cs="Calibri"/>
                <w:b/>
                <w:color w:val="000000"/>
                <w:sz w:val="20"/>
                <w:szCs w:val="20"/>
                <w:lang w:val="en-GB" w:eastAsia="de-DE"/>
              </w:rPr>
              <w:t>7/8</w:t>
            </w:r>
          </w:p>
        </w:tc>
        <w:tc>
          <w:tcPr>
            <w:tcW w:w="8505" w:type="dxa"/>
            <w:tcBorders>
              <w:top w:val="single" w:sz="18" w:space="0" w:color="auto"/>
              <w:left w:val="single" w:sz="4" w:space="0" w:color="000000"/>
              <w:bottom w:val="single" w:sz="18" w:space="0" w:color="auto"/>
              <w:right w:val="single" w:sz="4" w:space="0" w:color="000000"/>
            </w:tcBorders>
            <w:tcMar>
              <w:top w:w="0" w:type="dxa"/>
              <w:left w:w="108" w:type="dxa"/>
              <w:bottom w:w="0" w:type="dxa"/>
              <w:right w:w="108" w:type="dxa"/>
            </w:tcMar>
          </w:tcPr>
          <w:p w:rsidR="0028792D" w:rsidRPr="00C60566" w:rsidRDefault="0028792D" w:rsidP="007B0121">
            <w:pPr>
              <w:spacing w:after="0" w:line="240" w:lineRule="auto"/>
              <w:rPr>
                <w:sz w:val="20"/>
                <w:szCs w:val="20"/>
                <w:lang w:val="en-GB"/>
              </w:rPr>
            </w:pPr>
            <w:r w:rsidRPr="00C60566">
              <w:rPr>
                <w:sz w:val="20"/>
                <w:szCs w:val="20"/>
                <w:lang w:val="en-GB"/>
              </w:rPr>
              <w:t>Mariann has</w:t>
            </w:r>
            <w:r w:rsidR="00860C96" w:rsidRPr="00C60566">
              <w:rPr>
                <w:sz w:val="20"/>
                <w:szCs w:val="20"/>
                <w:lang w:val="en-GB"/>
              </w:rPr>
              <w:t xml:space="preserve"> collected </w:t>
            </w:r>
            <w:r w:rsidRPr="00C60566">
              <w:rPr>
                <w:sz w:val="20"/>
                <w:szCs w:val="20"/>
                <w:lang w:val="en-GB"/>
              </w:rPr>
              <w:t>profiles of</w:t>
            </w:r>
            <w:r w:rsidR="00860C96" w:rsidRPr="00C60566">
              <w:rPr>
                <w:sz w:val="20"/>
                <w:szCs w:val="20"/>
                <w:lang w:val="en-GB"/>
              </w:rPr>
              <w:t xml:space="preserve"> </w:t>
            </w:r>
            <w:r w:rsidRPr="00C60566">
              <w:rPr>
                <w:sz w:val="20"/>
                <w:szCs w:val="20"/>
                <w:lang w:val="en-GB"/>
              </w:rPr>
              <w:t>15 year 8 students and sent them to the German team.</w:t>
            </w:r>
          </w:p>
          <w:p w:rsidR="0028792D" w:rsidRPr="00C60566" w:rsidRDefault="0028792D" w:rsidP="007B0121">
            <w:pPr>
              <w:spacing w:after="0" w:line="240" w:lineRule="auto"/>
              <w:rPr>
                <w:sz w:val="20"/>
                <w:szCs w:val="20"/>
                <w:lang w:val="en-GB"/>
              </w:rPr>
            </w:pPr>
            <w:r w:rsidRPr="00C60566">
              <w:rPr>
                <w:sz w:val="20"/>
                <w:szCs w:val="20"/>
                <w:lang w:val="en-GB"/>
              </w:rPr>
              <w:t xml:space="preserve"> </w:t>
            </w:r>
          </w:p>
          <w:p w:rsidR="0028792D" w:rsidRPr="00C60566" w:rsidRDefault="0028792D" w:rsidP="007B0121">
            <w:pPr>
              <w:spacing w:after="0" w:line="240" w:lineRule="auto"/>
              <w:rPr>
                <w:color w:val="00B050"/>
                <w:sz w:val="20"/>
                <w:szCs w:val="20"/>
                <w:lang w:val="en-GB"/>
              </w:rPr>
            </w:pPr>
            <w:r w:rsidRPr="00C60566">
              <w:rPr>
                <w:color w:val="00B050"/>
                <w:sz w:val="20"/>
                <w:szCs w:val="20"/>
                <w:lang w:val="en-GB"/>
              </w:rPr>
              <w:t xml:space="preserve">By the next meeting in May Mariann will cooperate with Kilian </w:t>
            </w:r>
            <w:proofErr w:type="spellStart"/>
            <w:r w:rsidRPr="00C60566">
              <w:rPr>
                <w:color w:val="00B050"/>
                <w:sz w:val="20"/>
                <w:szCs w:val="20"/>
                <w:lang w:val="en-GB"/>
              </w:rPr>
              <w:t>Ntomchukwu</w:t>
            </w:r>
            <w:proofErr w:type="spellEnd"/>
            <w:r w:rsidRPr="00C60566">
              <w:rPr>
                <w:color w:val="00B050"/>
                <w:sz w:val="20"/>
                <w:szCs w:val="20"/>
                <w:lang w:val="en-GB"/>
              </w:rPr>
              <w:t xml:space="preserve"> (GER). </w:t>
            </w:r>
            <w:proofErr w:type="spellStart"/>
            <w:r w:rsidRPr="00C60566">
              <w:rPr>
                <w:color w:val="00B050"/>
                <w:sz w:val="20"/>
                <w:szCs w:val="20"/>
                <w:lang w:val="en-GB"/>
              </w:rPr>
              <w:t>Reene</w:t>
            </w:r>
            <w:proofErr w:type="spellEnd"/>
            <w:r w:rsidRPr="00C60566">
              <w:rPr>
                <w:color w:val="00B050"/>
                <w:sz w:val="20"/>
                <w:szCs w:val="20"/>
                <w:lang w:val="en-GB"/>
              </w:rPr>
              <w:t xml:space="preserve"> (EST) and </w:t>
            </w:r>
            <w:proofErr w:type="spellStart"/>
            <w:r w:rsidRPr="00C60566">
              <w:rPr>
                <w:color w:val="00B050"/>
                <w:sz w:val="20"/>
                <w:szCs w:val="20"/>
                <w:lang w:val="en-GB"/>
              </w:rPr>
              <w:t>Encarni</w:t>
            </w:r>
            <w:proofErr w:type="spellEnd"/>
            <w:r w:rsidRPr="00C60566">
              <w:rPr>
                <w:color w:val="00B050"/>
                <w:sz w:val="20"/>
                <w:szCs w:val="20"/>
                <w:lang w:val="en-GB"/>
              </w:rPr>
              <w:t xml:space="preserve"> (SPAIN) </w:t>
            </w:r>
            <w:r w:rsidR="00C7325B">
              <w:rPr>
                <w:color w:val="00B050"/>
                <w:sz w:val="20"/>
                <w:szCs w:val="20"/>
                <w:lang w:val="en-GB"/>
              </w:rPr>
              <w:t>can</w:t>
            </w:r>
            <w:r w:rsidRPr="00C60566">
              <w:rPr>
                <w:color w:val="00B050"/>
                <w:sz w:val="20"/>
                <w:szCs w:val="20"/>
                <w:lang w:val="en-GB"/>
              </w:rPr>
              <w:t xml:space="preserve"> cooperate, too.</w:t>
            </w:r>
          </w:p>
          <w:p w:rsidR="0028792D" w:rsidRPr="00C60566" w:rsidRDefault="0028792D" w:rsidP="007B0121">
            <w:pPr>
              <w:spacing w:after="0" w:line="240" w:lineRule="auto"/>
              <w:rPr>
                <w:sz w:val="20"/>
                <w:szCs w:val="20"/>
                <w:lang w:val="en-GB"/>
              </w:rPr>
            </w:pPr>
          </w:p>
        </w:tc>
      </w:tr>
      <w:tr w:rsidR="00860C96" w:rsidRPr="00173C69" w:rsidTr="00C60566">
        <w:trPr>
          <w:trHeight w:val="4040"/>
        </w:trPr>
        <w:tc>
          <w:tcPr>
            <w:tcW w:w="1844" w:type="dxa"/>
            <w:tcBorders>
              <w:top w:val="single" w:sz="18" w:space="0" w:color="auto"/>
              <w:left w:val="single" w:sz="4" w:space="0" w:color="000000"/>
              <w:bottom w:val="single" w:sz="2" w:space="0" w:color="auto"/>
              <w:right w:val="single" w:sz="4" w:space="0" w:color="000000"/>
            </w:tcBorders>
            <w:tcMar>
              <w:top w:w="0" w:type="dxa"/>
              <w:left w:w="108" w:type="dxa"/>
              <w:bottom w:w="0" w:type="dxa"/>
              <w:right w:w="108" w:type="dxa"/>
            </w:tcMar>
          </w:tcPr>
          <w:p w:rsidR="00860C96" w:rsidRPr="00C60566" w:rsidRDefault="005B34E5" w:rsidP="00AE7921">
            <w:pPr>
              <w:spacing w:after="0" w:line="0" w:lineRule="atLeast"/>
              <w:rPr>
                <w:rFonts w:ascii="Calibri" w:eastAsia="Times New Roman" w:hAnsi="Calibri" w:cs="Calibri"/>
                <w:b/>
                <w:color w:val="000000"/>
                <w:sz w:val="20"/>
                <w:szCs w:val="20"/>
                <w:lang w:val="en-GB" w:eastAsia="de-DE"/>
              </w:rPr>
            </w:pPr>
            <w:r w:rsidRPr="00C60566">
              <w:rPr>
                <w:rFonts w:ascii="Calibri" w:eastAsia="Times New Roman" w:hAnsi="Calibri" w:cs="Calibri"/>
                <w:b/>
                <w:color w:val="000000"/>
                <w:sz w:val="20"/>
                <w:szCs w:val="20"/>
                <w:lang w:val="en-GB" w:eastAsia="de-DE"/>
              </w:rPr>
              <w:t>Curriculum: form 9/10</w:t>
            </w:r>
          </w:p>
        </w:tc>
        <w:tc>
          <w:tcPr>
            <w:tcW w:w="8505" w:type="dxa"/>
            <w:tcBorders>
              <w:top w:val="single" w:sz="18" w:space="0" w:color="auto"/>
              <w:left w:val="single" w:sz="4" w:space="0" w:color="000000"/>
              <w:bottom w:val="single" w:sz="2" w:space="0" w:color="auto"/>
              <w:right w:val="single" w:sz="4" w:space="0" w:color="000000"/>
            </w:tcBorders>
            <w:tcMar>
              <w:top w:w="0" w:type="dxa"/>
              <w:left w:w="108" w:type="dxa"/>
              <w:bottom w:w="0" w:type="dxa"/>
              <w:right w:w="108" w:type="dxa"/>
            </w:tcMar>
          </w:tcPr>
          <w:p w:rsidR="0028792D" w:rsidRPr="00C60566" w:rsidRDefault="0028792D" w:rsidP="00712247">
            <w:pPr>
              <w:spacing w:after="0" w:line="240" w:lineRule="auto"/>
              <w:rPr>
                <w:sz w:val="20"/>
                <w:szCs w:val="20"/>
                <w:lang w:val="en-GB"/>
              </w:rPr>
            </w:pPr>
            <w:r w:rsidRPr="00C60566">
              <w:rPr>
                <w:sz w:val="20"/>
                <w:szCs w:val="20"/>
                <w:lang w:val="en-GB"/>
              </w:rPr>
              <w:t xml:space="preserve">From the </w:t>
            </w:r>
            <w:r w:rsidR="008750D4" w:rsidRPr="00C60566">
              <w:rPr>
                <w:sz w:val="20"/>
                <w:szCs w:val="20"/>
                <w:lang w:val="en-GB"/>
              </w:rPr>
              <w:t>“chatting”</w:t>
            </w:r>
            <w:r w:rsidR="006A2447" w:rsidRPr="00C60566">
              <w:rPr>
                <w:sz w:val="20"/>
                <w:szCs w:val="20"/>
                <w:lang w:val="en-GB"/>
              </w:rPr>
              <w:t xml:space="preserve"> </w:t>
            </w:r>
            <w:r w:rsidR="008750D4" w:rsidRPr="00C60566">
              <w:rPr>
                <w:sz w:val="20"/>
                <w:szCs w:val="20"/>
                <w:lang w:val="en-GB"/>
              </w:rPr>
              <w:t>experience</w:t>
            </w:r>
            <w:r w:rsidRPr="00C60566">
              <w:rPr>
                <w:sz w:val="20"/>
                <w:szCs w:val="20"/>
                <w:lang w:val="en-GB"/>
              </w:rPr>
              <w:t xml:space="preserve"> of Regine and Mariann (</w:t>
            </w:r>
            <w:r w:rsidR="008750D4" w:rsidRPr="00C60566">
              <w:rPr>
                <w:sz w:val="20"/>
                <w:szCs w:val="20"/>
                <w:lang w:val="en-GB"/>
              </w:rPr>
              <w:t>see above</w:t>
            </w:r>
            <w:r w:rsidRPr="00C60566">
              <w:rPr>
                <w:sz w:val="20"/>
                <w:szCs w:val="20"/>
                <w:lang w:val="en-GB"/>
              </w:rPr>
              <w:t>) it has become obvious that</w:t>
            </w:r>
            <w:r w:rsidR="008750D4" w:rsidRPr="00C60566">
              <w:rPr>
                <w:sz w:val="20"/>
                <w:szCs w:val="20"/>
                <w:lang w:val="en-GB"/>
              </w:rPr>
              <w:t xml:space="preserve"> year 9 students </w:t>
            </w:r>
            <w:r w:rsidRPr="00C60566">
              <w:rPr>
                <w:sz w:val="20"/>
                <w:szCs w:val="20"/>
                <w:lang w:val="en-GB"/>
              </w:rPr>
              <w:t xml:space="preserve">are not inherently interested in the topics </w:t>
            </w:r>
            <w:r w:rsidR="008750D4" w:rsidRPr="00C60566">
              <w:rPr>
                <w:sz w:val="20"/>
                <w:szCs w:val="20"/>
                <w:lang w:val="en-GB"/>
              </w:rPr>
              <w:t>they are supposed to discuss.</w:t>
            </w:r>
          </w:p>
          <w:p w:rsidR="00860C96" w:rsidRPr="00C60566" w:rsidRDefault="0028792D" w:rsidP="008750D4">
            <w:pPr>
              <w:spacing w:after="0" w:line="240" w:lineRule="auto"/>
              <w:rPr>
                <w:sz w:val="20"/>
                <w:szCs w:val="20"/>
                <w:lang w:val="en-GB"/>
              </w:rPr>
            </w:pPr>
            <w:r w:rsidRPr="00C60566">
              <w:rPr>
                <w:sz w:val="20"/>
                <w:szCs w:val="20"/>
                <w:lang w:val="en-GB"/>
              </w:rPr>
              <w:t xml:space="preserve">The Estonians suggest that </w:t>
            </w:r>
            <w:r w:rsidRPr="00A67321">
              <w:rPr>
                <w:b/>
                <w:sz w:val="20"/>
                <w:szCs w:val="20"/>
                <w:lang w:val="en-GB"/>
              </w:rPr>
              <w:t>each school</w:t>
            </w:r>
            <w:r w:rsidR="008750D4" w:rsidRPr="00A67321">
              <w:rPr>
                <w:b/>
                <w:sz w:val="20"/>
                <w:szCs w:val="20"/>
                <w:lang w:val="en-GB"/>
              </w:rPr>
              <w:t xml:space="preserve"> should produce a short film</w:t>
            </w:r>
            <w:r w:rsidR="008750D4" w:rsidRPr="00C60566">
              <w:rPr>
                <w:sz w:val="20"/>
                <w:szCs w:val="20"/>
                <w:lang w:val="en-GB"/>
              </w:rPr>
              <w:t xml:space="preserve"> </w:t>
            </w:r>
            <w:r w:rsidR="00A67321" w:rsidRPr="00087A55">
              <w:rPr>
                <w:sz w:val="20"/>
                <w:szCs w:val="20"/>
                <w:lang w:val="en-GB"/>
              </w:rPr>
              <w:t xml:space="preserve">or slide show </w:t>
            </w:r>
            <w:r w:rsidR="008750D4" w:rsidRPr="00C60566">
              <w:rPr>
                <w:sz w:val="20"/>
                <w:szCs w:val="20"/>
                <w:lang w:val="en-GB"/>
              </w:rPr>
              <w:t xml:space="preserve">(max. 5 min) on the topic of climate change / sustainability / biodiversity in their area. These films will be watched by the future year 9 (or 10) students in their lessons. Then they will post comments and questions on the films, and answer the questions / comments of the other students. This is the preparation for a </w:t>
            </w:r>
            <w:r w:rsidR="006A2447" w:rsidRPr="00C60566">
              <w:rPr>
                <w:sz w:val="20"/>
                <w:szCs w:val="20"/>
                <w:lang w:val="en-GB"/>
              </w:rPr>
              <w:t>Skype</w:t>
            </w:r>
            <w:r w:rsidR="008750D4" w:rsidRPr="00C60566">
              <w:rPr>
                <w:sz w:val="20"/>
                <w:szCs w:val="20"/>
                <w:lang w:val="en-GB"/>
              </w:rPr>
              <w:t xml:space="preserve"> </w:t>
            </w:r>
            <w:r w:rsidR="006A2447" w:rsidRPr="00C60566">
              <w:rPr>
                <w:sz w:val="20"/>
                <w:szCs w:val="20"/>
                <w:lang w:val="en-GB"/>
              </w:rPr>
              <w:t xml:space="preserve">(or other) </w:t>
            </w:r>
            <w:r w:rsidR="008750D4" w:rsidRPr="00C60566">
              <w:rPr>
                <w:sz w:val="20"/>
                <w:szCs w:val="20"/>
                <w:lang w:val="en-GB"/>
              </w:rPr>
              <w:t>debate that will take place afterwards.</w:t>
            </w:r>
            <w:r w:rsidR="006A2447" w:rsidRPr="00C60566">
              <w:rPr>
                <w:sz w:val="20"/>
                <w:szCs w:val="20"/>
                <w:lang w:val="en-GB"/>
              </w:rPr>
              <w:t xml:space="preserve"> </w:t>
            </w:r>
          </w:p>
          <w:p w:rsidR="008750D4" w:rsidRPr="00C60566" w:rsidRDefault="006A2447" w:rsidP="008750D4">
            <w:pPr>
              <w:spacing w:after="0" w:line="240" w:lineRule="auto"/>
              <w:rPr>
                <w:sz w:val="20"/>
                <w:szCs w:val="20"/>
                <w:lang w:val="en-GB"/>
              </w:rPr>
            </w:pPr>
            <w:r w:rsidRPr="00C60566">
              <w:rPr>
                <w:sz w:val="20"/>
                <w:szCs w:val="20"/>
                <w:lang w:val="en-GB"/>
              </w:rPr>
              <w:t xml:space="preserve">The Skype debates should take place with students from two different schools at a time. Otherwise it would be too complicated to find suitable time slots. </w:t>
            </w:r>
          </w:p>
          <w:p w:rsidR="006A2447" w:rsidRPr="00C60566" w:rsidRDefault="006A2447" w:rsidP="008750D4">
            <w:pPr>
              <w:spacing w:after="0" w:line="240" w:lineRule="auto"/>
              <w:rPr>
                <w:sz w:val="20"/>
                <w:szCs w:val="20"/>
                <w:lang w:val="en-GB"/>
              </w:rPr>
            </w:pPr>
            <w:r w:rsidRPr="00C60566">
              <w:rPr>
                <w:sz w:val="20"/>
                <w:szCs w:val="20"/>
                <w:lang w:val="en-GB"/>
              </w:rPr>
              <w:t>For the Martinican team it is not easy to skype because their internet connection is unreliable. They have to go to a special Skype room.</w:t>
            </w:r>
          </w:p>
          <w:p w:rsidR="006A2447" w:rsidRPr="00C60566" w:rsidRDefault="006A2447" w:rsidP="006A2447">
            <w:pPr>
              <w:spacing w:after="0" w:line="240" w:lineRule="auto"/>
              <w:rPr>
                <w:sz w:val="20"/>
                <w:szCs w:val="20"/>
                <w:lang w:val="en-GB"/>
              </w:rPr>
            </w:pPr>
            <w:r w:rsidRPr="00C60566">
              <w:rPr>
                <w:sz w:val="20"/>
                <w:szCs w:val="20"/>
                <w:lang w:val="en-GB"/>
              </w:rPr>
              <w:t xml:space="preserve">The students get grades for their performance in the debate. </w:t>
            </w:r>
          </w:p>
          <w:p w:rsidR="008750D4" w:rsidRPr="00C60566" w:rsidRDefault="006A2447" w:rsidP="006A2447">
            <w:pPr>
              <w:spacing w:after="0" w:line="240" w:lineRule="auto"/>
              <w:rPr>
                <w:sz w:val="20"/>
                <w:szCs w:val="20"/>
                <w:lang w:val="en-GB"/>
              </w:rPr>
            </w:pPr>
            <w:r w:rsidRPr="00C60566">
              <w:rPr>
                <w:sz w:val="20"/>
                <w:szCs w:val="20"/>
                <w:lang w:val="en-GB"/>
              </w:rPr>
              <w:t xml:space="preserve">Suggestion by </w:t>
            </w:r>
            <w:proofErr w:type="spellStart"/>
            <w:r w:rsidRPr="00C60566">
              <w:rPr>
                <w:sz w:val="20"/>
                <w:szCs w:val="20"/>
                <w:lang w:val="en-GB"/>
              </w:rPr>
              <w:t>Liis</w:t>
            </w:r>
            <w:proofErr w:type="spellEnd"/>
            <w:r w:rsidRPr="00C60566">
              <w:rPr>
                <w:sz w:val="20"/>
                <w:szCs w:val="20"/>
                <w:lang w:val="en-GB"/>
              </w:rPr>
              <w:t>: The three students who perform best in the debate can take part in a mobility!</w:t>
            </w:r>
          </w:p>
          <w:p w:rsidR="006A2447" w:rsidRDefault="006A2447" w:rsidP="006A2447">
            <w:pPr>
              <w:spacing w:after="0" w:line="240" w:lineRule="auto"/>
              <w:rPr>
                <w:sz w:val="20"/>
                <w:szCs w:val="20"/>
                <w:lang w:val="en-GB"/>
              </w:rPr>
            </w:pPr>
          </w:p>
          <w:p w:rsidR="00A67321" w:rsidRPr="00087A55" w:rsidRDefault="00A67321" w:rsidP="00A67321">
            <w:pPr>
              <w:spacing w:after="0" w:line="240" w:lineRule="auto"/>
              <w:rPr>
                <w:sz w:val="20"/>
                <w:szCs w:val="20"/>
                <w:lang w:val="en-GB"/>
              </w:rPr>
            </w:pPr>
            <w:r w:rsidRPr="00087A55">
              <w:rPr>
                <w:sz w:val="20"/>
                <w:szCs w:val="20"/>
                <w:lang w:val="en-GB"/>
              </w:rPr>
              <w:t>A tip from the Estonians: We should create a channel (“</w:t>
            </w:r>
            <w:proofErr w:type="spellStart"/>
            <w:r w:rsidRPr="00087A55">
              <w:rPr>
                <w:sz w:val="20"/>
                <w:szCs w:val="20"/>
                <w:lang w:val="en-GB"/>
              </w:rPr>
              <w:t>CliMates</w:t>
            </w:r>
            <w:proofErr w:type="spellEnd"/>
            <w:r w:rsidRPr="00087A55">
              <w:rPr>
                <w:sz w:val="20"/>
                <w:szCs w:val="20"/>
                <w:lang w:val="en-GB"/>
              </w:rPr>
              <w:t xml:space="preserve">” educational video channel) on </w:t>
            </w:r>
            <w:r w:rsidRPr="00087A55">
              <w:rPr>
                <w:b/>
                <w:sz w:val="20"/>
                <w:szCs w:val="20"/>
                <w:lang w:val="en-GB"/>
              </w:rPr>
              <w:t>YouTube</w:t>
            </w:r>
            <w:r w:rsidRPr="00087A55">
              <w:rPr>
                <w:sz w:val="20"/>
                <w:szCs w:val="20"/>
                <w:lang w:val="en-GB"/>
              </w:rPr>
              <w:t xml:space="preserve"> and put our films in there. There, visitors can write comments and “like” the films etc. </w:t>
            </w:r>
          </w:p>
          <w:p w:rsidR="00A67321" w:rsidRPr="00C60566" w:rsidRDefault="00A67321" w:rsidP="006A2447">
            <w:pPr>
              <w:spacing w:after="0" w:line="240" w:lineRule="auto"/>
              <w:rPr>
                <w:sz w:val="20"/>
                <w:szCs w:val="20"/>
                <w:lang w:val="en-GB"/>
              </w:rPr>
            </w:pPr>
          </w:p>
          <w:p w:rsidR="00745835" w:rsidRDefault="00745835" w:rsidP="006A2447">
            <w:pPr>
              <w:spacing w:after="0" w:line="240" w:lineRule="auto"/>
              <w:rPr>
                <w:color w:val="00B050"/>
                <w:sz w:val="20"/>
                <w:szCs w:val="20"/>
                <w:lang w:val="en-GB"/>
              </w:rPr>
            </w:pPr>
            <w:r w:rsidRPr="00C60566">
              <w:rPr>
                <w:color w:val="00B050"/>
                <w:sz w:val="20"/>
                <w:szCs w:val="20"/>
                <w:lang w:val="en-GB"/>
              </w:rPr>
              <w:t>The films should be finished by the meeting in Budapest in October.</w:t>
            </w:r>
          </w:p>
          <w:p w:rsidR="00A67321" w:rsidRPr="00C60566" w:rsidRDefault="00A67321" w:rsidP="006A2447">
            <w:pPr>
              <w:spacing w:after="0" w:line="240" w:lineRule="auto"/>
              <w:rPr>
                <w:color w:val="00B050"/>
                <w:sz w:val="20"/>
                <w:szCs w:val="20"/>
                <w:lang w:val="en-GB"/>
              </w:rPr>
            </w:pPr>
          </w:p>
        </w:tc>
      </w:tr>
      <w:tr w:rsidR="00AE7921" w:rsidRPr="00173C69" w:rsidTr="00C60566">
        <w:tc>
          <w:tcPr>
            <w:tcW w:w="1844" w:type="dxa"/>
            <w:tcBorders>
              <w:top w:val="single" w:sz="4" w:space="0" w:color="000000"/>
              <w:left w:val="single" w:sz="4" w:space="0" w:color="000000"/>
              <w:bottom w:val="single" w:sz="18" w:space="0" w:color="auto"/>
              <w:right w:val="single" w:sz="4" w:space="0" w:color="000000"/>
            </w:tcBorders>
            <w:tcMar>
              <w:top w:w="0" w:type="dxa"/>
              <w:left w:w="108" w:type="dxa"/>
              <w:bottom w:w="0" w:type="dxa"/>
              <w:right w:w="108" w:type="dxa"/>
            </w:tcMar>
            <w:hideMark/>
          </w:tcPr>
          <w:p w:rsidR="00AE7921" w:rsidRPr="00AE7921" w:rsidRDefault="00AE7921" w:rsidP="00AE7921">
            <w:pPr>
              <w:spacing w:after="0" w:line="240" w:lineRule="auto"/>
              <w:rPr>
                <w:rFonts w:ascii="Times New Roman" w:eastAsia="Times New Roman" w:hAnsi="Times New Roman" w:cs="Times New Roman"/>
                <w:sz w:val="1"/>
                <w:szCs w:val="24"/>
                <w:lang w:val="en-GB" w:eastAsia="de-DE"/>
              </w:rPr>
            </w:pPr>
          </w:p>
        </w:tc>
        <w:tc>
          <w:tcPr>
            <w:tcW w:w="8505" w:type="dxa"/>
            <w:tcBorders>
              <w:top w:val="single" w:sz="2" w:space="0" w:color="auto"/>
              <w:left w:val="single" w:sz="4" w:space="0" w:color="000000"/>
              <w:bottom w:val="single" w:sz="18" w:space="0" w:color="auto"/>
              <w:right w:val="single" w:sz="4" w:space="0" w:color="000000"/>
            </w:tcBorders>
            <w:tcMar>
              <w:top w:w="0" w:type="dxa"/>
              <w:left w:w="108" w:type="dxa"/>
              <w:bottom w:w="0" w:type="dxa"/>
              <w:right w:w="108" w:type="dxa"/>
            </w:tcMar>
            <w:hideMark/>
          </w:tcPr>
          <w:p w:rsidR="00AE7921" w:rsidRPr="00AE7921" w:rsidRDefault="00AE7921" w:rsidP="00AE7921">
            <w:pPr>
              <w:spacing w:after="0" w:line="240" w:lineRule="auto"/>
              <w:rPr>
                <w:rFonts w:ascii="Times New Roman" w:eastAsia="Times New Roman" w:hAnsi="Times New Roman" w:cs="Times New Roman"/>
                <w:sz w:val="1"/>
                <w:szCs w:val="24"/>
                <w:lang w:val="en-GB" w:eastAsia="de-DE"/>
              </w:rPr>
            </w:pPr>
          </w:p>
        </w:tc>
      </w:tr>
      <w:tr w:rsidR="00AE7921" w:rsidRPr="00173C69" w:rsidTr="00C60566">
        <w:tc>
          <w:tcPr>
            <w:tcW w:w="1844" w:type="dxa"/>
            <w:tcBorders>
              <w:top w:val="single" w:sz="18"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AE7921" w:rsidRPr="00AE7921" w:rsidRDefault="00AE7921" w:rsidP="00AE7921">
            <w:pPr>
              <w:spacing w:after="0" w:line="240" w:lineRule="auto"/>
              <w:rPr>
                <w:rFonts w:ascii="Times New Roman" w:eastAsia="Times New Roman" w:hAnsi="Times New Roman" w:cs="Times New Roman"/>
                <w:sz w:val="1"/>
                <w:szCs w:val="24"/>
                <w:lang w:val="en-GB" w:eastAsia="de-DE"/>
              </w:rPr>
            </w:pPr>
          </w:p>
        </w:tc>
        <w:tc>
          <w:tcPr>
            <w:tcW w:w="8505" w:type="dxa"/>
            <w:tcBorders>
              <w:top w:val="single" w:sz="18"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AE7921" w:rsidRPr="00AE7921" w:rsidRDefault="00AE7921" w:rsidP="00AE7921">
            <w:pPr>
              <w:spacing w:after="0" w:line="240" w:lineRule="auto"/>
              <w:rPr>
                <w:rFonts w:ascii="Times New Roman" w:eastAsia="Times New Roman" w:hAnsi="Times New Roman" w:cs="Times New Roman"/>
                <w:sz w:val="1"/>
                <w:szCs w:val="24"/>
                <w:lang w:val="en-GB" w:eastAsia="de-DE"/>
              </w:rPr>
            </w:pPr>
          </w:p>
        </w:tc>
      </w:tr>
    </w:tbl>
    <w:p w:rsidR="00AE7921" w:rsidRDefault="00AE7921" w:rsidP="004A49C1">
      <w:pPr>
        <w:pStyle w:val="KeinLeerraum"/>
        <w:rPr>
          <w:lang w:val="en-GB"/>
        </w:rPr>
      </w:pPr>
    </w:p>
    <w:p w:rsidR="00AE7921" w:rsidRPr="00721E81" w:rsidRDefault="00AE7921" w:rsidP="004A49C1">
      <w:pPr>
        <w:pStyle w:val="KeinLeerraum"/>
        <w:rPr>
          <w:sz w:val="16"/>
          <w:szCs w:val="16"/>
          <w:lang w:val="en-GB"/>
        </w:rPr>
      </w:pPr>
    </w:p>
    <w:p w:rsidR="00721E81" w:rsidRPr="00721E81" w:rsidRDefault="00721E81" w:rsidP="009A056A">
      <w:pPr>
        <w:pStyle w:val="KeinLeerraum"/>
        <w:rPr>
          <w:b/>
          <w:sz w:val="20"/>
          <w:szCs w:val="20"/>
          <w:u w:val="single"/>
          <w:lang w:val="en-GB"/>
        </w:rPr>
      </w:pPr>
    </w:p>
    <w:p w:rsidR="009A056A" w:rsidRDefault="009A056A" w:rsidP="009A056A">
      <w:pPr>
        <w:pStyle w:val="KeinLeerraum"/>
        <w:rPr>
          <w:b/>
          <w:sz w:val="32"/>
          <w:szCs w:val="32"/>
          <w:u w:val="single"/>
          <w:lang w:val="en-GB"/>
        </w:rPr>
      </w:pPr>
      <w:r w:rsidRPr="009A056A">
        <w:rPr>
          <w:b/>
          <w:sz w:val="32"/>
          <w:szCs w:val="32"/>
          <w:u w:val="single"/>
          <w:lang w:val="en-GB"/>
        </w:rPr>
        <w:t xml:space="preserve">Working session </w:t>
      </w:r>
      <w:r>
        <w:rPr>
          <w:b/>
          <w:sz w:val="32"/>
          <w:szCs w:val="32"/>
          <w:u w:val="single"/>
          <w:lang w:val="en-GB"/>
        </w:rPr>
        <w:t xml:space="preserve">2: </w:t>
      </w:r>
      <w:r w:rsidRPr="009A056A">
        <w:rPr>
          <w:b/>
          <w:sz w:val="32"/>
          <w:szCs w:val="32"/>
          <w:u w:val="single"/>
          <w:lang w:val="en-GB"/>
        </w:rPr>
        <w:t>Wednesday, March 21</w:t>
      </w:r>
    </w:p>
    <w:p w:rsidR="00745835" w:rsidRPr="00EA5DCF" w:rsidRDefault="00C60566" w:rsidP="00EA5DCF">
      <w:pPr>
        <w:pStyle w:val="StandardWeb"/>
        <w:rPr>
          <w:rFonts w:asciiTheme="minorHAnsi" w:hAnsiTheme="minorHAnsi" w:cstheme="minorHAnsi"/>
          <w:sz w:val="20"/>
          <w:szCs w:val="20"/>
          <w:lang w:val="en-GB"/>
        </w:rPr>
      </w:pPr>
      <w:r w:rsidRPr="00C60566">
        <w:rPr>
          <w:rFonts w:asciiTheme="minorHAnsi" w:hAnsiTheme="minorHAnsi" w:cstheme="minorHAnsi"/>
          <w:b/>
          <w:sz w:val="20"/>
          <w:szCs w:val="20"/>
          <w:lang w:val="en-GB"/>
        </w:rPr>
        <w:t>Attendees:</w:t>
      </w:r>
      <w:r w:rsidRPr="00C60566">
        <w:rPr>
          <w:rFonts w:asciiTheme="minorHAnsi" w:hAnsiTheme="minorHAnsi" w:cstheme="minorHAnsi"/>
          <w:sz w:val="20"/>
          <w:szCs w:val="20"/>
          <w:lang w:val="en-GB"/>
        </w:rPr>
        <w:t xml:space="preserve"> </w:t>
      </w:r>
      <w:r w:rsidR="00D6326F" w:rsidRPr="00173C69">
        <w:rPr>
          <w:color w:val="00B0F0"/>
          <w:sz w:val="20"/>
          <w:szCs w:val="20"/>
          <w:lang w:val="en-GB"/>
        </w:rPr>
        <w:t>NOTICE: NAMES WERE DELETED IN THE PUBLIC VERSION!</w:t>
      </w:r>
    </w:p>
    <w:tbl>
      <w:tblPr>
        <w:tblW w:w="10349" w:type="dxa"/>
        <w:tblInd w:w="-176" w:type="dxa"/>
        <w:tblCellMar>
          <w:top w:w="15" w:type="dxa"/>
          <w:left w:w="15" w:type="dxa"/>
          <w:bottom w:w="15" w:type="dxa"/>
          <w:right w:w="15" w:type="dxa"/>
        </w:tblCellMar>
        <w:tblLook w:val="04A0" w:firstRow="1" w:lastRow="0" w:firstColumn="1" w:lastColumn="0" w:noHBand="0" w:noVBand="1"/>
      </w:tblPr>
      <w:tblGrid>
        <w:gridCol w:w="1844"/>
        <w:gridCol w:w="8505"/>
      </w:tblGrid>
      <w:tr w:rsidR="00745835" w:rsidRPr="00173C69" w:rsidTr="00C60566">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5835" w:rsidRPr="00C60566" w:rsidRDefault="00745835" w:rsidP="002D1266">
            <w:pPr>
              <w:spacing w:after="0" w:line="0" w:lineRule="atLeast"/>
              <w:rPr>
                <w:rFonts w:ascii="Calibri" w:eastAsia="Times New Roman" w:hAnsi="Calibri" w:cs="Calibri"/>
                <w:color w:val="000000"/>
                <w:sz w:val="20"/>
                <w:szCs w:val="20"/>
                <w:lang w:val="en-GB" w:eastAsia="de-DE"/>
              </w:rPr>
            </w:pPr>
            <w:r w:rsidRPr="00C60566">
              <w:rPr>
                <w:rFonts w:ascii="Calibri" w:eastAsia="Times New Roman" w:hAnsi="Calibri" w:cs="Calibri"/>
                <w:color w:val="000000"/>
                <w:sz w:val="20"/>
                <w:szCs w:val="20"/>
                <w:lang w:val="en-GB" w:eastAsia="de-DE"/>
              </w:rPr>
              <w:t>dates of mobilities</w:t>
            </w:r>
          </w:p>
        </w:tc>
        <w:tc>
          <w:tcPr>
            <w:tcW w:w="8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5835" w:rsidRPr="00C60566" w:rsidRDefault="00745835" w:rsidP="002D1266">
            <w:pPr>
              <w:spacing w:after="0" w:line="240" w:lineRule="auto"/>
              <w:rPr>
                <w:sz w:val="20"/>
                <w:szCs w:val="20"/>
                <w:lang w:val="en-GB"/>
              </w:rPr>
            </w:pPr>
            <w:r w:rsidRPr="00C60566">
              <w:rPr>
                <w:b/>
                <w:sz w:val="20"/>
                <w:szCs w:val="20"/>
                <w:lang w:val="en-GB"/>
              </w:rPr>
              <w:t>Budapest:</w:t>
            </w:r>
            <w:r w:rsidRPr="00C60566">
              <w:rPr>
                <w:sz w:val="20"/>
                <w:szCs w:val="20"/>
                <w:lang w:val="en-GB"/>
              </w:rPr>
              <w:t xml:space="preserve"> Sep</w:t>
            </w:r>
            <w:r w:rsidR="0009116F" w:rsidRPr="00C60566">
              <w:rPr>
                <w:sz w:val="20"/>
                <w:szCs w:val="20"/>
                <w:lang w:val="en-GB"/>
              </w:rPr>
              <w:t>tember</w:t>
            </w:r>
            <w:r w:rsidRPr="00C60566">
              <w:rPr>
                <w:sz w:val="20"/>
                <w:szCs w:val="20"/>
                <w:lang w:val="en-GB"/>
              </w:rPr>
              <w:t xml:space="preserve"> 30</w:t>
            </w:r>
            <w:r w:rsidRPr="00C60566">
              <w:rPr>
                <w:sz w:val="20"/>
                <w:szCs w:val="20"/>
                <w:vertAlign w:val="superscript"/>
                <w:lang w:val="en-GB"/>
              </w:rPr>
              <w:t>th</w:t>
            </w:r>
            <w:r w:rsidR="0009116F" w:rsidRPr="00C60566">
              <w:rPr>
                <w:sz w:val="20"/>
                <w:szCs w:val="20"/>
                <w:lang w:val="en-GB"/>
              </w:rPr>
              <w:t xml:space="preserve"> </w:t>
            </w:r>
            <w:r w:rsidRPr="00C60566">
              <w:rPr>
                <w:sz w:val="20"/>
                <w:szCs w:val="20"/>
                <w:lang w:val="en-GB"/>
              </w:rPr>
              <w:t>(arrival) to October 6</w:t>
            </w:r>
            <w:r w:rsidRPr="00C60566">
              <w:rPr>
                <w:sz w:val="20"/>
                <w:szCs w:val="20"/>
                <w:vertAlign w:val="superscript"/>
                <w:lang w:val="en-GB"/>
              </w:rPr>
              <w:t>th</w:t>
            </w:r>
            <w:r w:rsidRPr="00C60566">
              <w:rPr>
                <w:sz w:val="20"/>
                <w:szCs w:val="20"/>
                <w:lang w:val="en-GB"/>
              </w:rPr>
              <w:t xml:space="preserve"> </w:t>
            </w:r>
            <w:r w:rsidR="0009116F" w:rsidRPr="00C60566">
              <w:rPr>
                <w:sz w:val="20"/>
                <w:szCs w:val="20"/>
                <w:lang w:val="en-GB"/>
              </w:rPr>
              <w:t xml:space="preserve">2018 </w:t>
            </w:r>
            <w:r w:rsidRPr="00C60566">
              <w:rPr>
                <w:sz w:val="20"/>
                <w:szCs w:val="20"/>
                <w:lang w:val="en-GB"/>
              </w:rPr>
              <w:t>(departure)</w:t>
            </w:r>
          </w:p>
          <w:p w:rsidR="00745835" w:rsidRPr="00C60566" w:rsidRDefault="00745835" w:rsidP="002D1266">
            <w:pPr>
              <w:spacing w:after="0" w:line="240" w:lineRule="auto"/>
              <w:rPr>
                <w:sz w:val="20"/>
                <w:szCs w:val="20"/>
                <w:lang w:val="en-GB"/>
              </w:rPr>
            </w:pPr>
            <w:r w:rsidRPr="00C60566">
              <w:rPr>
                <w:b/>
                <w:sz w:val="20"/>
                <w:szCs w:val="20"/>
                <w:lang w:val="en-GB"/>
              </w:rPr>
              <w:t>Tenerife:</w:t>
            </w:r>
            <w:r w:rsidRPr="00C60566">
              <w:rPr>
                <w:sz w:val="20"/>
                <w:szCs w:val="20"/>
                <w:lang w:val="en-GB"/>
              </w:rPr>
              <w:t xml:space="preserve"> mid/end February</w:t>
            </w:r>
            <w:r w:rsidR="0009116F" w:rsidRPr="00C60566">
              <w:rPr>
                <w:sz w:val="20"/>
                <w:szCs w:val="20"/>
                <w:lang w:val="en-GB"/>
              </w:rPr>
              <w:t xml:space="preserve"> 2019</w:t>
            </w:r>
          </w:p>
          <w:p w:rsidR="00745835" w:rsidRPr="00C60566" w:rsidRDefault="00745835" w:rsidP="0009116F">
            <w:pPr>
              <w:spacing w:after="0" w:line="240" w:lineRule="auto"/>
              <w:rPr>
                <w:bCs/>
                <w:sz w:val="20"/>
                <w:szCs w:val="20"/>
                <w:lang w:val="en-GB"/>
              </w:rPr>
            </w:pPr>
            <w:r w:rsidRPr="00C60566">
              <w:rPr>
                <w:b/>
                <w:sz w:val="20"/>
                <w:szCs w:val="20"/>
                <w:lang w:val="en-GB"/>
              </w:rPr>
              <w:t>Germany:</w:t>
            </w:r>
            <w:r w:rsidRPr="00C60566">
              <w:rPr>
                <w:sz w:val="20"/>
                <w:szCs w:val="20"/>
                <w:lang w:val="en-GB"/>
              </w:rPr>
              <w:t xml:space="preserve"> </w:t>
            </w:r>
            <w:r w:rsidR="0009116F" w:rsidRPr="00C60566">
              <w:rPr>
                <w:bCs/>
                <w:sz w:val="20"/>
                <w:szCs w:val="20"/>
                <w:lang w:val="en-GB"/>
              </w:rPr>
              <w:t>April 3</w:t>
            </w:r>
            <w:r w:rsidR="0009116F" w:rsidRPr="00C60566">
              <w:rPr>
                <w:bCs/>
                <w:sz w:val="20"/>
                <w:szCs w:val="20"/>
                <w:vertAlign w:val="superscript"/>
                <w:lang w:val="en-GB"/>
              </w:rPr>
              <w:t>rd</w:t>
            </w:r>
            <w:r w:rsidR="0009116F" w:rsidRPr="00C60566">
              <w:rPr>
                <w:bCs/>
                <w:sz w:val="20"/>
                <w:szCs w:val="20"/>
                <w:lang w:val="en-GB"/>
              </w:rPr>
              <w:t xml:space="preserve"> (arrival) to April 14</w:t>
            </w:r>
            <w:r w:rsidR="0009116F" w:rsidRPr="00C60566">
              <w:rPr>
                <w:bCs/>
                <w:sz w:val="20"/>
                <w:szCs w:val="20"/>
                <w:vertAlign w:val="superscript"/>
                <w:lang w:val="en-GB"/>
              </w:rPr>
              <w:t>th</w:t>
            </w:r>
            <w:r w:rsidR="0009116F" w:rsidRPr="00C60566">
              <w:rPr>
                <w:bCs/>
                <w:sz w:val="20"/>
                <w:szCs w:val="20"/>
                <w:lang w:val="en-GB"/>
              </w:rPr>
              <w:t xml:space="preserve"> 2019 (departure).</w:t>
            </w:r>
          </w:p>
          <w:p w:rsidR="004A4005" w:rsidRDefault="0009116F" w:rsidP="0009116F">
            <w:pPr>
              <w:spacing w:after="0" w:line="240" w:lineRule="auto"/>
              <w:rPr>
                <w:bCs/>
                <w:sz w:val="20"/>
                <w:szCs w:val="20"/>
                <w:lang w:val="en-GB"/>
              </w:rPr>
            </w:pPr>
            <w:r w:rsidRPr="00C60566">
              <w:rPr>
                <w:b/>
                <w:bCs/>
                <w:sz w:val="20"/>
                <w:szCs w:val="20"/>
                <w:lang w:val="en-GB"/>
              </w:rPr>
              <w:t>Estonia (only teachers):</w:t>
            </w:r>
            <w:r w:rsidRPr="00C60566">
              <w:rPr>
                <w:bCs/>
                <w:sz w:val="20"/>
                <w:szCs w:val="20"/>
                <w:lang w:val="en-GB"/>
              </w:rPr>
              <w:t xml:space="preserve"> June 2</w:t>
            </w:r>
            <w:r w:rsidRPr="00C60566">
              <w:rPr>
                <w:bCs/>
                <w:sz w:val="20"/>
                <w:szCs w:val="20"/>
                <w:vertAlign w:val="superscript"/>
                <w:lang w:val="en-GB"/>
              </w:rPr>
              <w:t>nd</w:t>
            </w:r>
            <w:r w:rsidRPr="00C60566">
              <w:rPr>
                <w:bCs/>
                <w:sz w:val="20"/>
                <w:szCs w:val="20"/>
                <w:lang w:val="en-GB"/>
              </w:rPr>
              <w:t xml:space="preserve"> (arrival) to June 8</w:t>
            </w:r>
            <w:r w:rsidRPr="00C60566">
              <w:rPr>
                <w:bCs/>
                <w:sz w:val="20"/>
                <w:szCs w:val="20"/>
                <w:vertAlign w:val="superscript"/>
                <w:lang w:val="en-GB"/>
              </w:rPr>
              <w:t>th</w:t>
            </w:r>
            <w:r w:rsidRPr="00C60566">
              <w:rPr>
                <w:bCs/>
                <w:sz w:val="20"/>
                <w:szCs w:val="20"/>
                <w:lang w:val="en-GB"/>
              </w:rPr>
              <w:t xml:space="preserve"> 2019 (departure) </w:t>
            </w:r>
          </w:p>
          <w:p w:rsidR="001E1E02" w:rsidRPr="00087A55" w:rsidRDefault="001E1E02" w:rsidP="0009116F">
            <w:pPr>
              <w:spacing w:after="0" w:line="240" w:lineRule="auto"/>
              <w:rPr>
                <w:bCs/>
                <w:sz w:val="20"/>
                <w:szCs w:val="20"/>
                <w:lang w:val="en-GB"/>
              </w:rPr>
            </w:pPr>
          </w:p>
        </w:tc>
      </w:tr>
    </w:tbl>
    <w:p w:rsidR="004A4005" w:rsidRPr="00721E81" w:rsidRDefault="004A4005">
      <w:pPr>
        <w:rPr>
          <w:sz w:val="32"/>
          <w:szCs w:val="32"/>
          <w:lang w:val="en-GB"/>
        </w:rPr>
      </w:pPr>
    </w:p>
    <w:p w:rsidR="00087A55" w:rsidRPr="00A43B49" w:rsidRDefault="00087A55">
      <w:pPr>
        <w:rPr>
          <w:lang w:val="en-GB"/>
        </w:rPr>
      </w:pPr>
      <w:r>
        <w:rPr>
          <w:lang w:val="en-GB"/>
        </w:rPr>
        <w:t>Written</w:t>
      </w:r>
      <w:r w:rsidR="00A875C6">
        <w:rPr>
          <w:lang w:val="en-GB"/>
        </w:rPr>
        <w:t xml:space="preserve"> by Regine</w:t>
      </w:r>
      <w:bookmarkStart w:id="0" w:name="_GoBack"/>
      <w:bookmarkEnd w:id="0"/>
    </w:p>
    <w:sectPr w:rsidR="00087A55" w:rsidRPr="00A43B49" w:rsidSect="00C60566">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10D"/>
    <w:multiLevelType w:val="hybridMultilevel"/>
    <w:tmpl w:val="340AC09A"/>
    <w:lvl w:ilvl="0" w:tplc="E58E11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632D68"/>
    <w:multiLevelType w:val="hybridMultilevel"/>
    <w:tmpl w:val="014621CC"/>
    <w:lvl w:ilvl="0" w:tplc="BAA60F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06"/>
    <w:rsid w:val="00087A55"/>
    <w:rsid w:val="0009116F"/>
    <w:rsid w:val="000E0DAD"/>
    <w:rsid w:val="00173C69"/>
    <w:rsid w:val="001E1E02"/>
    <w:rsid w:val="0020312F"/>
    <w:rsid w:val="0028792D"/>
    <w:rsid w:val="002B4736"/>
    <w:rsid w:val="00315ABA"/>
    <w:rsid w:val="00397779"/>
    <w:rsid w:val="004A4005"/>
    <w:rsid w:val="004A49C1"/>
    <w:rsid w:val="005B34E5"/>
    <w:rsid w:val="00630161"/>
    <w:rsid w:val="00630A73"/>
    <w:rsid w:val="006817FF"/>
    <w:rsid w:val="006A2447"/>
    <w:rsid w:val="00712247"/>
    <w:rsid w:val="00721E81"/>
    <w:rsid w:val="00745835"/>
    <w:rsid w:val="00783FC3"/>
    <w:rsid w:val="007B0121"/>
    <w:rsid w:val="008160F3"/>
    <w:rsid w:val="00835E4A"/>
    <w:rsid w:val="00860C96"/>
    <w:rsid w:val="008750D4"/>
    <w:rsid w:val="008C438A"/>
    <w:rsid w:val="009273E9"/>
    <w:rsid w:val="009A056A"/>
    <w:rsid w:val="00A43B49"/>
    <w:rsid w:val="00A67321"/>
    <w:rsid w:val="00A875C6"/>
    <w:rsid w:val="00AE7921"/>
    <w:rsid w:val="00B52A06"/>
    <w:rsid w:val="00C60566"/>
    <w:rsid w:val="00C70837"/>
    <w:rsid w:val="00C7325B"/>
    <w:rsid w:val="00D6326F"/>
    <w:rsid w:val="00D7569B"/>
    <w:rsid w:val="00DB51C7"/>
    <w:rsid w:val="00DC3C81"/>
    <w:rsid w:val="00EA5DCF"/>
    <w:rsid w:val="00FE6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6D93"/>
  <w15:docId w15:val="{AB5B1B41-24D1-44EA-9EDA-56BDFEEA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7779"/>
    <w:pPr>
      <w:ind w:left="720"/>
      <w:contextualSpacing/>
    </w:pPr>
  </w:style>
  <w:style w:type="paragraph" w:styleId="KeinLeerraum">
    <w:name w:val="No Spacing"/>
    <w:uiPriority w:val="1"/>
    <w:qFormat/>
    <w:rsid w:val="004A49C1"/>
    <w:pPr>
      <w:spacing w:after="0" w:line="240" w:lineRule="auto"/>
    </w:pPr>
  </w:style>
  <w:style w:type="character" w:styleId="Hyperlink">
    <w:name w:val="Hyperlink"/>
    <w:basedOn w:val="Absatz-Standardschriftart"/>
    <w:uiPriority w:val="99"/>
    <w:semiHidden/>
    <w:unhideWhenUsed/>
    <w:rsid w:val="00AE7921"/>
    <w:rPr>
      <w:color w:val="0000FF"/>
      <w:u w:val="single"/>
    </w:rPr>
  </w:style>
  <w:style w:type="paragraph" w:styleId="StandardWeb">
    <w:name w:val="Normal (Web)"/>
    <w:basedOn w:val="Standard"/>
    <w:uiPriority w:val="99"/>
    <w:unhideWhenUsed/>
    <w:rsid w:val="009A056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5650">
      <w:bodyDiv w:val="1"/>
      <w:marLeft w:val="0"/>
      <w:marRight w:val="0"/>
      <w:marTop w:val="0"/>
      <w:marBottom w:val="0"/>
      <w:divBdr>
        <w:top w:val="none" w:sz="0" w:space="0" w:color="auto"/>
        <w:left w:val="none" w:sz="0" w:space="0" w:color="auto"/>
        <w:bottom w:val="none" w:sz="0" w:space="0" w:color="auto"/>
        <w:right w:val="none" w:sz="0" w:space="0" w:color="auto"/>
      </w:divBdr>
    </w:div>
    <w:div w:id="210460118">
      <w:bodyDiv w:val="1"/>
      <w:marLeft w:val="0"/>
      <w:marRight w:val="0"/>
      <w:marTop w:val="0"/>
      <w:marBottom w:val="0"/>
      <w:divBdr>
        <w:top w:val="none" w:sz="0" w:space="0" w:color="auto"/>
        <w:left w:val="none" w:sz="0" w:space="0" w:color="auto"/>
        <w:bottom w:val="none" w:sz="0" w:space="0" w:color="auto"/>
        <w:right w:val="none" w:sz="0" w:space="0" w:color="auto"/>
      </w:divBdr>
      <w:divsChild>
        <w:div w:id="1205291470">
          <w:marLeft w:val="-108"/>
          <w:marRight w:val="0"/>
          <w:marTop w:val="0"/>
          <w:marBottom w:val="0"/>
          <w:divBdr>
            <w:top w:val="none" w:sz="0" w:space="0" w:color="auto"/>
            <w:left w:val="none" w:sz="0" w:space="0" w:color="auto"/>
            <w:bottom w:val="none" w:sz="0" w:space="0" w:color="auto"/>
            <w:right w:val="none" w:sz="0" w:space="0" w:color="auto"/>
          </w:divBdr>
        </w:div>
      </w:divsChild>
    </w:div>
    <w:div w:id="992221986">
      <w:bodyDiv w:val="1"/>
      <w:marLeft w:val="0"/>
      <w:marRight w:val="0"/>
      <w:marTop w:val="0"/>
      <w:marBottom w:val="0"/>
      <w:divBdr>
        <w:top w:val="none" w:sz="0" w:space="0" w:color="auto"/>
        <w:left w:val="none" w:sz="0" w:space="0" w:color="auto"/>
        <w:bottom w:val="none" w:sz="0" w:space="0" w:color="auto"/>
        <w:right w:val="none" w:sz="0" w:space="0" w:color="auto"/>
      </w:divBdr>
    </w:div>
    <w:div w:id="20708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mateserasmus.wordpress.com/" TargetMode="External"/><Relationship Id="rId5" Type="http://schemas.openxmlformats.org/officeDocument/2006/relationships/hyperlink" Target="https://1drv.ms/f/s!AqGXo5FZEltdvStaCx3VAZkCslBj"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Crüwell</dc:creator>
  <cp:lastModifiedBy>Alexandra von Bargen</cp:lastModifiedBy>
  <cp:revision>3</cp:revision>
  <dcterms:created xsi:type="dcterms:W3CDTF">2019-10-11T17:50:00Z</dcterms:created>
  <dcterms:modified xsi:type="dcterms:W3CDTF">2019-10-11T17:51:00Z</dcterms:modified>
</cp:coreProperties>
</file>