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83" w:rsidRPr="007E7E35" w:rsidRDefault="00CE0283" w:rsidP="00CE0283">
      <w:pPr>
        <w:spacing w:line="240" w:lineRule="auto"/>
        <w:jc w:val="center"/>
        <w:rPr>
          <w:b/>
          <w:sz w:val="32"/>
          <w:szCs w:val="32"/>
          <w:u w:val="single"/>
          <w:lang w:val="en-GB"/>
        </w:rPr>
      </w:pPr>
      <w:proofErr w:type="spellStart"/>
      <w:r>
        <w:rPr>
          <w:sz w:val="32"/>
          <w:szCs w:val="32"/>
          <w:u w:val="single"/>
          <w:lang w:val="en-GB"/>
        </w:rPr>
        <w:t>CliMates</w:t>
      </w:r>
      <w:proofErr w:type="spellEnd"/>
      <w:r>
        <w:rPr>
          <w:sz w:val="32"/>
          <w:szCs w:val="32"/>
          <w:u w:val="single"/>
          <w:lang w:val="en-GB"/>
        </w:rPr>
        <w:t xml:space="preserve"> - Together for the B</w:t>
      </w:r>
      <w:r w:rsidRPr="008C438A">
        <w:rPr>
          <w:sz w:val="32"/>
          <w:szCs w:val="32"/>
          <w:u w:val="single"/>
          <w:lang w:val="en-GB"/>
        </w:rPr>
        <w:t>etter</w:t>
      </w:r>
    </w:p>
    <w:p w:rsidR="00CE0283" w:rsidRPr="00D7274F" w:rsidRDefault="00CE0283" w:rsidP="00CE0283">
      <w:pPr>
        <w:jc w:val="center"/>
        <w:rPr>
          <w:b/>
          <w:sz w:val="44"/>
          <w:szCs w:val="44"/>
          <w:u w:val="single"/>
          <w:lang w:val="en-GB"/>
        </w:rPr>
      </w:pPr>
      <w:r>
        <w:rPr>
          <w:b/>
          <w:sz w:val="44"/>
          <w:szCs w:val="44"/>
          <w:u w:val="single"/>
          <w:lang w:val="en-GB"/>
        </w:rPr>
        <w:t xml:space="preserve">Project </w:t>
      </w:r>
      <w:r w:rsidRPr="00D7274F">
        <w:rPr>
          <w:b/>
          <w:sz w:val="44"/>
          <w:szCs w:val="44"/>
          <w:u w:val="single"/>
          <w:lang w:val="en-GB"/>
        </w:rPr>
        <w:t xml:space="preserve">Meeting in </w:t>
      </w:r>
      <w:proofErr w:type="spellStart"/>
      <w:r>
        <w:rPr>
          <w:b/>
          <w:sz w:val="44"/>
          <w:szCs w:val="44"/>
          <w:u w:val="single"/>
          <w:lang w:val="en-GB"/>
        </w:rPr>
        <w:t>Pärnu</w:t>
      </w:r>
      <w:proofErr w:type="spellEnd"/>
      <w:r w:rsidRPr="00D7274F">
        <w:rPr>
          <w:b/>
          <w:sz w:val="44"/>
          <w:szCs w:val="44"/>
          <w:u w:val="single"/>
          <w:lang w:val="en-GB"/>
        </w:rPr>
        <w:t xml:space="preserve"> </w:t>
      </w:r>
      <w:r>
        <w:rPr>
          <w:b/>
          <w:sz w:val="44"/>
          <w:szCs w:val="44"/>
          <w:u w:val="single"/>
          <w:lang w:val="en-GB"/>
        </w:rPr>
        <w:t>June 9</w:t>
      </w:r>
      <w:r w:rsidRPr="00D7274F">
        <w:rPr>
          <w:b/>
          <w:sz w:val="44"/>
          <w:szCs w:val="44"/>
          <w:u w:val="single"/>
          <w:lang w:val="en-GB"/>
        </w:rPr>
        <w:t xml:space="preserve"> - </w:t>
      </w:r>
      <w:r>
        <w:rPr>
          <w:b/>
          <w:sz w:val="44"/>
          <w:szCs w:val="44"/>
          <w:u w:val="single"/>
          <w:lang w:val="en-GB"/>
        </w:rPr>
        <w:t>15, 2019</w:t>
      </w:r>
    </w:p>
    <w:p w:rsidR="00A02A5D" w:rsidRDefault="00CE0283" w:rsidP="00CE0283">
      <w:pPr>
        <w:rPr>
          <w:sz w:val="28"/>
          <w:szCs w:val="28"/>
          <w:lang w:val="en-GB"/>
        </w:rPr>
      </w:pPr>
      <w:r>
        <w:rPr>
          <w:b/>
          <w:sz w:val="28"/>
          <w:szCs w:val="28"/>
          <w:u w:val="single"/>
          <w:lang w:val="en-GB"/>
        </w:rPr>
        <w:t xml:space="preserve">Working </w:t>
      </w:r>
      <w:r w:rsidR="009E79A4">
        <w:rPr>
          <w:b/>
          <w:sz w:val="28"/>
          <w:szCs w:val="28"/>
          <w:u w:val="single"/>
          <w:lang w:val="en-GB"/>
        </w:rPr>
        <w:t>s</w:t>
      </w:r>
      <w:r w:rsidRPr="009D1D37">
        <w:rPr>
          <w:b/>
          <w:sz w:val="28"/>
          <w:szCs w:val="28"/>
          <w:u w:val="single"/>
          <w:lang w:val="en-GB"/>
        </w:rPr>
        <w:t>ess</w:t>
      </w:r>
      <w:r>
        <w:rPr>
          <w:b/>
          <w:sz w:val="28"/>
          <w:szCs w:val="28"/>
          <w:u w:val="single"/>
          <w:lang w:val="en-GB"/>
        </w:rPr>
        <w:t>i</w:t>
      </w:r>
      <w:r w:rsidRPr="009D1D37">
        <w:rPr>
          <w:b/>
          <w:sz w:val="28"/>
          <w:szCs w:val="28"/>
          <w:u w:val="single"/>
          <w:lang w:val="en-GB"/>
        </w:rPr>
        <w:t>on</w:t>
      </w:r>
      <w:r>
        <w:rPr>
          <w:b/>
          <w:sz w:val="28"/>
          <w:szCs w:val="28"/>
          <w:u w:val="single"/>
          <w:lang w:val="en-GB"/>
        </w:rPr>
        <w:t>s</w:t>
      </w:r>
      <w:r w:rsidRPr="009D1D37">
        <w:rPr>
          <w:b/>
          <w:sz w:val="28"/>
          <w:szCs w:val="28"/>
          <w:u w:val="single"/>
          <w:lang w:val="en-GB"/>
        </w:rPr>
        <w:t xml:space="preserve"> I</w:t>
      </w:r>
      <w:r>
        <w:rPr>
          <w:b/>
          <w:sz w:val="28"/>
          <w:szCs w:val="28"/>
          <w:u w:val="single"/>
          <w:lang w:val="en-GB"/>
        </w:rPr>
        <w:t xml:space="preserve"> and II</w:t>
      </w:r>
      <w:r w:rsidRPr="009D1D37">
        <w:rPr>
          <w:sz w:val="28"/>
          <w:szCs w:val="28"/>
          <w:lang w:val="en-GB"/>
        </w:rPr>
        <w:t xml:space="preserve">: </w:t>
      </w:r>
      <w:r>
        <w:rPr>
          <w:sz w:val="28"/>
          <w:szCs w:val="28"/>
          <w:lang w:val="en-GB"/>
        </w:rPr>
        <w:t>Mon</w:t>
      </w:r>
      <w:r w:rsidRPr="009D1D37">
        <w:rPr>
          <w:sz w:val="28"/>
          <w:szCs w:val="28"/>
          <w:lang w:val="en-GB"/>
        </w:rPr>
        <w:t xml:space="preserve">, </w:t>
      </w:r>
      <w:r>
        <w:rPr>
          <w:sz w:val="28"/>
          <w:szCs w:val="28"/>
          <w:lang w:val="en-GB"/>
        </w:rPr>
        <w:t>June 10</w:t>
      </w:r>
      <w:r w:rsidR="004D19B3">
        <w:rPr>
          <w:sz w:val="28"/>
          <w:szCs w:val="28"/>
          <w:lang w:val="en-GB"/>
        </w:rPr>
        <w:t xml:space="preserve">, </w:t>
      </w:r>
      <w:r>
        <w:rPr>
          <w:sz w:val="28"/>
          <w:szCs w:val="28"/>
          <w:lang w:val="en-GB"/>
        </w:rPr>
        <w:t>9</w:t>
      </w:r>
      <w:r w:rsidRPr="009D1D37">
        <w:rPr>
          <w:sz w:val="28"/>
          <w:szCs w:val="28"/>
          <w:lang w:val="en-GB"/>
        </w:rPr>
        <w:t>:</w:t>
      </w:r>
      <w:r>
        <w:rPr>
          <w:sz w:val="28"/>
          <w:szCs w:val="28"/>
          <w:lang w:val="en-GB"/>
        </w:rPr>
        <w:t>15-11:45 and 14:00 -15:3</w:t>
      </w:r>
      <w:r w:rsidR="004D19B3">
        <w:rPr>
          <w:sz w:val="28"/>
          <w:szCs w:val="28"/>
          <w:lang w:val="en-GB"/>
        </w:rPr>
        <w:t>0</w:t>
      </w:r>
    </w:p>
    <w:p w:rsidR="009E79A4" w:rsidRPr="00A02A5D" w:rsidRDefault="009E79A4" w:rsidP="00CE0283">
      <w:pPr>
        <w:rPr>
          <w:sz w:val="28"/>
          <w:szCs w:val="28"/>
          <w:lang w:val="en-GB"/>
        </w:rPr>
      </w:pPr>
      <w:r w:rsidRPr="009E79A4">
        <w:rPr>
          <w:b/>
          <w:sz w:val="28"/>
          <w:szCs w:val="28"/>
          <w:u w:val="single"/>
          <w:lang w:val="en-GB"/>
        </w:rPr>
        <w:t>Working session III:</w:t>
      </w:r>
      <w:r>
        <w:rPr>
          <w:sz w:val="28"/>
          <w:szCs w:val="28"/>
          <w:lang w:val="en-GB"/>
        </w:rPr>
        <w:t xml:space="preserve"> Tue, June 11, 10:00-12:30</w:t>
      </w:r>
    </w:p>
    <w:p w:rsidR="00F33A64" w:rsidRPr="00B62523" w:rsidRDefault="00F443E4" w:rsidP="009D1D37">
      <w:pPr>
        <w:pStyle w:val="KeinLeerraum"/>
        <w:rPr>
          <w:sz w:val="28"/>
          <w:szCs w:val="28"/>
          <w:lang w:val="en-GB"/>
        </w:rPr>
      </w:pPr>
      <w:r w:rsidRPr="00B62523">
        <w:rPr>
          <w:b/>
          <w:sz w:val="28"/>
          <w:szCs w:val="28"/>
          <w:u w:val="single"/>
          <w:lang w:val="en-GB"/>
        </w:rPr>
        <w:t xml:space="preserve">Working session IV, V </w:t>
      </w:r>
      <w:r w:rsidR="00B62523">
        <w:rPr>
          <w:b/>
          <w:sz w:val="28"/>
          <w:szCs w:val="28"/>
          <w:u w:val="single"/>
          <w:lang w:val="en-GB"/>
        </w:rPr>
        <w:t xml:space="preserve">and </w:t>
      </w:r>
      <w:r w:rsidR="00B62523" w:rsidRPr="00B62523">
        <w:rPr>
          <w:b/>
          <w:sz w:val="28"/>
          <w:szCs w:val="28"/>
          <w:u w:val="single"/>
          <w:lang w:val="en-GB"/>
        </w:rPr>
        <w:t>VI:</w:t>
      </w:r>
      <w:r w:rsidR="00B62523">
        <w:rPr>
          <w:sz w:val="28"/>
          <w:szCs w:val="28"/>
          <w:lang w:val="en-GB"/>
        </w:rPr>
        <w:t xml:space="preserve"> Thu, </w:t>
      </w:r>
      <w:r w:rsidR="003F13DD">
        <w:rPr>
          <w:sz w:val="28"/>
          <w:szCs w:val="28"/>
          <w:lang w:val="en-GB"/>
        </w:rPr>
        <w:t>09:00-10:30, 11:00-12:30 and 13:30-15:30</w:t>
      </w:r>
    </w:p>
    <w:p w:rsidR="00F443E4" w:rsidRDefault="00F443E4" w:rsidP="009D1D37">
      <w:pPr>
        <w:pStyle w:val="KeinLeerraum"/>
        <w:rPr>
          <w:u w:val="single"/>
          <w:lang w:val="en-GB"/>
        </w:rPr>
      </w:pPr>
    </w:p>
    <w:p w:rsidR="009D1D37" w:rsidRDefault="00CE0283" w:rsidP="009D1D37">
      <w:pPr>
        <w:pStyle w:val="KeinLeerraum"/>
        <w:rPr>
          <w:lang w:val="en-GB"/>
        </w:rPr>
      </w:pPr>
      <w:r>
        <w:rPr>
          <w:u w:val="single"/>
          <w:lang w:val="en-GB"/>
        </w:rPr>
        <w:t>Attendees</w:t>
      </w:r>
      <w:r w:rsidR="009D1D37">
        <w:rPr>
          <w:lang w:val="en-GB"/>
        </w:rPr>
        <w:t xml:space="preserve">: </w:t>
      </w:r>
      <w:r w:rsidR="000C3C1C">
        <w:rPr>
          <w:color w:val="00B0F0"/>
          <w:sz w:val="20"/>
          <w:szCs w:val="20"/>
          <w:lang w:val="en-GB"/>
        </w:rPr>
        <w:t>NOTICE: NAMES WERE DELETED IN THE PUBLIC VERSION!</w:t>
      </w:r>
    </w:p>
    <w:p w:rsidR="00F33A64" w:rsidRPr="00605A7C" w:rsidRDefault="00147535" w:rsidP="009D1D37">
      <w:pPr>
        <w:pStyle w:val="KeinLeerraum"/>
        <w:rPr>
          <w:b/>
          <w:color w:val="00B050"/>
          <w:sz w:val="28"/>
          <w:szCs w:val="28"/>
          <w:lang w:val="en-GB"/>
        </w:rPr>
      </w:pPr>
      <w:r w:rsidRPr="00605A7C">
        <w:rPr>
          <w:b/>
          <w:color w:val="00B050"/>
          <w:sz w:val="28"/>
          <w:szCs w:val="28"/>
          <w:u w:val="single"/>
          <w:lang w:val="en-GB"/>
        </w:rPr>
        <w:t>Green:</w:t>
      </w:r>
      <w:r w:rsidRPr="00605A7C">
        <w:rPr>
          <w:b/>
          <w:color w:val="00B050"/>
          <w:sz w:val="28"/>
          <w:szCs w:val="28"/>
          <w:lang w:val="en-GB"/>
        </w:rPr>
        <w:t xml:space="preserve"> Things that have to be done</w:t>
      </w:r>
    </w:p>
    <w:p w:rsidR="00147535" w:rsidRDefault="00147535" w:rsidP="009D1D37">
      <w:pPr>
        <w:pStyle w:val="KeinLeerraum"/>
        <w:rPr>
          <w:lang w:val="en-GB"/>
        </w:rPr>
      </w:pPr>
    </w:p>
    <w:tbl>
      <w:tblPr>
        <w:tblStyle w:val="Tabellenraster"/>
        <w:tblW w:w="9889" w:type="dxa"/>
        <w:tblLook w:val="04A0" w:firstRow="1" w:lastRow="0" w:firstColumn="1" w:lastColumn="0" w:noHBand="0" w:noVBand="1"/>
      </w:tblPr>
      <w:tblGrid>
        <w:gridCol w:w="2376"/>
        <w:gridCol w:w="7513"/>
      </w:tblGrid>
      <w:tr w:rsidR="00F33A64" w:rsidRPr="000C3C1C" w:rsidTr="00992417">
        <w:tc>
          <w:tcPr>
            <w:tcW w:w="2376" w:type="dxa"/>
          </w:tcPr>
          <w:p w:rsidR="00F33A64" w:rsidRPr="00992417" w:rsidRDefault="00147535">
            <w:pPr>
              <w:rPr>
                <w:b/>
                <w:sz w:val="20"/>
                <w:szCs w:val="20"/>
                <w:lang w:val="en-GB"/>
              </w:rPr>
            </w:pPr>
            <w:r w:rsidRPr="00992417">
              <w:rPr>
                <w:b/>
                <w:sz w:val="20"/>
                <w:szCs w:val="20"/>
                <w:lang w:val="en-GB"/>
              </w:rPr>
              <w:t>Q</w:t>
            </w:r>
            <w:r w:rsidR="00F33A64" w:rsidRPr="00992417">
              <w:rPr>
                <w:b/>
                <w:sz w:val="20"/>
                <w:szCs w:val="20"/>
                <w:lang w:val="en-GB"/>
              </w:rPr>
              <w:t>uestionnaires</w:t>
            </w:r>
          </w:p>
        </w:tc>
        <w:tc>
          <w:tcPr>
            <w:tcW w:w="7513" w:type="dxa"/>
          </w:tcPr>
          <w:p w:rsidR="00AE4BA7" w:rsidRPr="00992417" w:rsidRDefault="00F33A64">
            <w:pPr>
              <w:rPr>
                <w:sz w:val="20"/>
                <w:szCs w:val="20"/>
                <w:lang w:val="en-GB"/>
              </w:rPr>
            </w:pPr>
            <w:r w:rsidRPr="00992417">
              <w:rPr>
                <w:sz w:val="20"/>
                <w:szCs w:val="20"/>
                <w:lang w:val="en-GB"/>
              </w:rPr>
              <w:t>In Estonia, Hungary and Tenerife the students have answered their questionnaires the second time.</w:t>
            </w:r>
            <w:r w:rsidR="00AE4BA7" w:rsidRPr="00992417">
              <w:rPr>
                <w:sz w:val="20"/>
                <w:szCs w:val="20"/>
                <w:lang w:val="en-GB"/>
              </w:rPr>
              <w:t xml:space="preserve"> Germany is the only school which included control groups (two classes from another school).</w:t>
            </w:r>
          </w:p>
          <w:p w:rsidR="00AE4BA7" w:rsidRPr="00992417" w:rsidRDefault="00AE4BA7">
            <w:pPr>
              <w:rPr>
                <w:sz w:val="20"/>
                <w:szCs w:val="20"/>
                <w:lang w:val="en-GB"/>
              </w:rPr>
            </w:pPr>
          </w:p>
          <w:p w:rsidR="00C2747B" w:rsidRDefault="00AE4BA7" w:rsidP="003F13DD">
            <w:pPr>
              <w:rPr>
                <w:color w:val="00B050"/>
                <w:sz w:val="20"/>
                <w:szCs w:val="20"/>
                <w:lang w:val="en-GB"/>
              </w:rPr>
            </w:pPr>
            <w:r w:rsidRPr="00992417">
              <w:rPr>
                <w:color w:val="00B050"/>
                <w:sz w:val="20"/>
                <w:szCs w:val="20"/>
                <w:lang w:val="en-GB"/>
              </w:rPr>
              <w:t xml:space="preserve">We all agree that </w:t>
            </w:r>
            <w:r w:rsidRPr="00992417">
              <w:rPr>
                <w:b/>
                <w:color w:val="00B050"/>
                <w:sz w:val="20"/>
                <w:szCs w:val="20"/>
                <w:u w:val="single"/>
                <w:lang w:val="en-GB"/>
              </w:rPr>
              <w:t xml:space="preserve">each partner school </w:t>
            </w:r>
            <w:r w:rsidR="00CA37B0" w:rsidRPr="00992417">
              <w:rPr>
                <w:b/>
                <w:color w:val="00B050"/>
                <w:sz w:val="20"/>
                <w:szCs w:val="20"/>
                <w:u w:val="single"/>
                <w:lang w:val="en-GB"/>
              </w:rPr>
              <w:t>analyses their results and</w:t>
            </w:r>
            <w:r w:rsidR="00CA37B0" w:rsidRPr="00992417">
              <w:rPr>
                <w:color w:val="00B050"/>
                <w:sz w:val="20"/>
                <w:szCs w:val="20"/>
                <w:lang w:val="en-GB"/>
              </w:rPr>
              <w:t xml:space="preserve"> </w:t>
            </w:r>
            <w:r w:rsidR="00CA37B0" w:rsidRPr="00992417">
              <w:rPr>
                <w:b/>
                <w:color w:val="00B050"/>
                <w:sz w:val="20"/>
                <w:szCs w:val="20"/>
                <w:u w:val="single"/>
                <w:lang w:val="en-GB"/>
              </w:rPr>
              <w:t>summarizes them in a text</w:t>
            </w:r>
            <w:r w:rsidR="00CA37B0" w:rsidRPr="00992417">
              <w:rPr>
                <w:color w:val="00B050"/>
                <w:sz w:val="20"/>
                <w:szCs w:val="20"/>
                <w:lang w:val="en-GB"/>
              </w:rPr>
              <w:t xml:space="preserve">, also trying to give possible reasons for the outcome. These texts </w:t>
            </w:r>
            <w:r w:rsidR="00843ABD" w:rsidRPr="00992417">
              <w:rPr>
                <w:color w:val="00B050"/>
                <w:sz w:val="20"/>
                <w:szCs w:val="20"/>
                <w:lang w:val="en-GB"/>
              </w:rPr>
              <w:t>should be written into the pages of the</w:t>
            </w:r>
            <w:r w:rsidR="00CA37B0" w:rsidRPr="00992417">
              <w:rPr>
                <w:color w:val="00B050"/>
                <w:sz w:val="20"/>
                <w:szCs w:val="20"/>
                <w:lang w:val="en-GB"/>
              </w:rPr>
              <w:t xml:space="preserve"> </w:t>
            </w:r>
            <w:proofErr w:type="spellStart"/>
            <w:r w:rsidR="00CA37B0" w:rsidRPr="00992417">
              <w:rPr>
                <w:color w:val="00B050"/>
                <w:sz w:val="20"/>
                <w:szCs w:val="20"/>
                <w:lang w:val="en-GB"/>
              </w:rPr>
              <w:t>TwinSpace</w:t>
            </w:r>
            <w:proofErr w:type="spellEnd"/>
            <w:r w:rsidR="00E53A4E" w:rsidRPr="00992417">
              <w:rPr>
                <w:color w:val="00B050"/>
                <w:sz w:val="20"/>
                <w:szCs w:val="20"/>
                <w:lang w:val="en-GB"/>
              </w:rPr>
              <w:t xml:space="preserve"> (under </w:t>
            </w:r>
            <w:r w:rsidR="00E53A4E" w:rsidRPr="00992417">
              <w:rPr>
                <w:b/>
                <w:color w:val="00B050"/>
                <w:sz w:val="20"/>
                <w:szCs w:val="20"/>
                <w:u w:val="single"/>
                <w:lang w:val="en-GB"/>
              </w:rPr>
              <w:t xml:space="preserve">“EVALUATION” </w:t>
            </w:r>
            <w:r w:rsidR="00E53A4E" w:rsidRPr="00992417">
              <w:rPr>
                <w:rFonts w:cstheme="minorHAnsi"/>
                <w:b/>
                <w:color w:val="00B050"/>
                <w:sz w:val="20"/>
                <w:szCs w:val="20"/>
                <w:u w:val="single"/>
                <w:lang w:val="en-GB"/>
              </w:rPr>
              <w:t>→</w:t>
            </w:r>
            <w:r w:rsidR="00E53A4E" w:rsidRPr="00992417">
              <w:rPr>
                <w:b/>
                <w:color w:val="00B050"/>
                <w:sz w:val="20"/>
                <w:szCs w:val="20"/>
                <w:u w:val="single"/>
                <w:lang w:val="en-GB"/>
              </w:rPr>
              <w:t xml:space="preserve"> “Questionnaire”</w:t>
            </w:r>
            <w:r w:rsidR="00E53A4E" w:rsidRPr="00992417">
              <w:rPr>
                <w:color w:val="00B050"/>
                <w:sz w:val="20"/>
                <w:szCs w:val="20"/>
                <w:lang w:val="en-GB"/>
              </w:rPr>
              <w:t xml:space="preserve"> –</w:t>
            </w:r>
            <w:r w:rsidR="003F13DD">
              <w:rPr>
                <w:color w:val="00B050"/>
                <w:sz w:val="20"/>
                <w:szCs w:val="20"/>
                <w:lang w:val="en-GB"/>
              </w:rPr>
              <w:t xml:space="preserve"> </w:t>
            </w:r>
            <w:r w:rsidR="00E53A4E" w:rsidRPr="00992417">
              <w:rPr>
                <w:color w:val="00B050"/>
                <w:sz w:val="20"/>
                <w:szCs w:val="20"/>
                <w:lang w:val="en-GB"/>
              </w:rPr>
              <w:t xml:space="preserve">Regine has already made a start). You should also </w:t>
            </w:r>
            <w:r w:rsidR="00E53A4E" w:rsidRPr="003F13DD">
              <w:rPr>
                <w:b/>
                <w:color w:val="00B050"/>
                <w:sz w:val="20"/>
                <w:szCs w:val="20"/>
                <w:u w:val="single"/>
                <w:lang w:val="en-GB"/>
              </w:rPr>
              <w:t>insert the</w:t>
            </w:r>
            <w:r w:rsidR="00E53A4E" w:rsidRPr="00992417">
              <w:rPr>
                <w:b/>
                <w:color w:val="00B050"/>
                <w:sz w:val="20"/>
                <w:szCs w:val="20"/>
                <w:u w:val="single"/>
                <w:lang w:val="en-GB"/>
              </w:rPr>
              <w:t xml:space="preserve"> result </w:t>
            </w:r>
            <w:r w:rsidR="003F13DD">
              <w:rPr>
                <w:b/>
                <w:color w:val="00B050"/>
                <w:sz w:val="20"/>
                <w:szCs w:val="20"/>
                <w:u w:val="single"/>
                <w:lang w:val="en-GB"/>
              </w:rPr>
              <w:t>tables (word document or link</w:t>
            </w:r>
            <w:r w:rsidR="00E53A4E" w:rsidRPr="00992417">
              <w:rPr>
                <w:b/>
                <w:color w:val="00B050"/>
                <w:sz w:val="20"/>
                <w:szCs w:val="20"/>
                <w:u w:val="single"/>
                <w:lang w:val="en-GB"/>
              </w:rPr>
              <w:t>)</w:t>
            </w:r>
            <w:r w:rsidR="00E53A4E" w:rsidRPr="00992417">
              <w:rPr>
                <w:color w:val="00B050"/>
                <w:sz w:val="20"/>
                <w:szCs w:val="20"/>
                <w:lang w:val="en-GB"/>
              </w:rPr>
              <w:t xml:space="preserve">. </w:t>
            </w:r>
          </w:p>
          <w:p w:rsidR="00CA37B0" w:rsidRPr="00D620D6" w:rsidRDefault="00E53A4E" w:rsidP="003F13DD">
            <w:pPr>
              <w:rPr>
                <w:color w:val="00B050"/>
                <w:sz w:val="20"/>
                <w:szCs w:val="20"/>
                <w:lang w:val="en-GB"/>
              </w:rPr>
            </w:pPr>
            <w:r w:rsidRPr="00992417">
              <w:rPr>
                <w:color w:val="00B050"/>
                <w:sz w:val="20"/>
                <w:szCs w:val="20"/>
                <w:lang w:val="en-GB"/>
              </w:rPr>
              <w:t xml:space="preserve"> </w:t>
            </w:r>
          </w:p>
        </w:tc>
      </w:tr>
      <w:tr w:rsidR="00F33A64" w:rsidRPr="000C3C1C" w:rsidTr="00992417">
        <w:tc>
          <w:tcPr>
            <w:tcW w:w="2376" w:type="dxa"/>
          </w:tcPr>
          <w:p w:rsidR="00F33A64" w:rsidRPr="00992417" w:rsidRDefault="00147535">
            <w:pPr>
              <w:rPr>
                <w:b/>
                <w:sz w:val="20"/>
                <w:szCs w:val="20"/>
                <w:lang w:val="en-GB"/>
              </w:rPr>
            </w:pPr>
            <w:r w:rsidRPr="00992417">
              <w:rPr>
                <w:b/>
                <w:sz w:val="20"/>
                <w:szCs w:val="20"/>
                <w:lang w:val="en-GB"/>
              </w:rPr>
              <w:t>Curriculum</w:t>
            </w:r>
          </w:p>
        </w:tc>
        <w:tc>
          <w:tcPr>
            <w:tcW w:w="7513" w:type="dxa"/>
          </w:tcPr>
          <w:p w:rsidR="004D3244" w:rsidRPr="004D3244" w:rsidRDefault="004D3244" w:rsidP="00A50B07">
            <w:pPr>
              <w:rPr>
                <w:sz w:val="20"/>
                <w:szCs w:val="20"/>
                <w:u w:val="single"/>
                <w:lang w:val="en-GB"/>
              </w:rPr>
            </w:pPr>
            <w:r w:rsidRPr="004D3244">
              <w:rPr>
                <w:sz w:val="20"/>
                <w:szCs w:val="20"/>
                <w:u w:val="single"/>
                <w:lang w:val="en-GB"/>
              </w:rPr>
              <w:t>Dates</w:t>
            </w:r>
            <w:r w:rsidR="00C2747B">
              <w:rPr>
                <w:sz w:val="20"/>
                <w:szCs w:val="20"/>
                <w:u w:val="single"/>
                <w:lang w:val="en-GB"/>
              </w:rPr>
              <w:t xml:space="preserve"> / Schedule</w:t>
            </w:r>
          </w:p>
          <w:p w:rsidR="00F443E4" w:rsidRPr="00992417" w:rsidRDefault="004D3244" w:rsidP="00A50B07">
            <w:pPr>
              <w:rPr>
                <w:sz w:val="20"/>
                <w:szCs w:val="20"/>
                <w:lang w:val="en-GB"/>
              </w:rPr>
            </w:pPr>
            <w:r w:rsidRPr="00992417">
              <w:rPr>
                <w:sz w:val="20"/>
                <w:szCs w:val="20"/>
                <w:lang w:val="en-GB"/>
              </w:rPr>
              <w:t xml:space="preserve">We agree that the activities for year 7/8 and year 9/10 should take </w:t>
            </w:r>
            <w:r>
              <w:rPr>
                <w:sz w:val="20"/>
                <w:szCs w:val="20"/>
                <w:lang w:val="en-GB"/>
              </w:rPr>
              <w:t xml:space="preserve">place </w:t>
            </w:r>
            <w:r w:rsidRPr="00992417">
              <w:rPr>
                <w:sz w:val="20"/>
                <w:szCs w:val="20"/>
                <w:lang w:val="en-GB"/>
              </w:rPr>
              <w:t>at the same time.</w:t>
            </w:r>
            <w:r>
              <w:rPr>
                <w:sz w:val="20"/>
                <w:szCs w:val="20"/>
                <w:lang w:val="en-GB"/>
              </w:rPr>
              <w:t xml:space="preserve"> </w:t>
            </w:r>
            <w:r w:rsidR="00F443E4" w:rsidRPr="00992417">
              <w:rPr>
                <w:sz w:val="20"/>
                <w:szCs w:val="20"/>
                <w:lang w:val="en-GB"/>
              </w:rPr>
              <w:t xml:space="preserve">In the last meeting in Germany, we said that </w:t>
            </w:r>
            <w:r w:rsidR="00F443E4" w:rsidRPr="005762C0">
              <w:rPr>
                <w:sz w:val="20"/>
                <w:szCs w:val="20"/>
                <w:lang w:val="en-GB"/>
              </w:rPr>
              <w:t>October / November</w:t>
            </w:r>
            <w:r w:rsidR="005762C0">
              <w:rPr>
                <w:sz w:val="20"/>
                <w:szCs w:val="20"/>
                <w:lang w:val="en-GB"/>
              </w:rPr>
              <w:t xml:space="preserve"> was</w:t>
            </w:r>
            <w:r w:rsidR="00F443E4" w:rsidRPr="00992417">
              <w:rPr>
                <w:sz w:val="20"/>
                <w:szCs w:val="20"/>
                <w:lang w:val="en-GB"/>
              </w:rPr>
              <w:t xml:space="preserve"> a good time for the curriculum activities. </w:t>
            </w:r>
            <w:r w:rsidR="00C2521C">
              <w:rPr>
                <w:sz w:val="20"/>
                <w:szCs w:val="20"/>
                <w:lang w:val="en-GB"/>
              </w:rPr>
              <w:t xml:space="preserve">In this meeting, we agree to start at the </w:t>
            </w:r>
            <w:r w:rsidR="00C2521C" w:rsidRPr="005762C0">
              <w:rPr>
                <w:sz w:val="20"/>
                <w:szCs w:val="20"/>
                <w:u w:val="single"/>
                <w:lang w:val="en-GB"/>
              </w:rPr>
              <w:t>end of October/beginning of November.</w:t>
            </w:r>
            <w:r w:rsidR="00C2521C">
              <w:rPr>
                <w:sz w:val="20"/>
                <w:szCs w:val="20"/>
                <w:lang w:val="en-GB"/>
              </w:rPr>
              <w:t xml:space="preserve"> The exact date will be fixed in the middle</w:t>
            </w:r>
            <w:r w:rsidR="005762C0">
              <w:rPr>
                <w:sz w:val="20"/>
                <w:szCs w:val="20"/>
                <w:lang w:val="en-GB"/>
              </w:rPr>
              <w:t>/end</w:t>
            </w:r>
            <w:r w:rsidR="00C2521C">
              <w:rPr>
                <w:sz w:val="20"/>
                <w:szCs w:val="20"/>
                <w:lang w:val="en-GB"/>
              </w:rPr>
              <w:t xml:space="preserve"> of September</w:t>
            </w:r>
            <w:r w:rsidR="00C2521C" w:rsidRPr="00C2521C">
              <w:rPr>
                <w:color w:val="00B050"/>
                <w:sz w:val="20"/>
                <w:szCs w:val="20"/>
                <w:lang w:val="en-GB"/>
              </w:rPr>
              <w:t xml:space="preserve"> </w:t>
            </w:r>
            <w:r w:rsidR="00C2521C" w:rsidRPr="005762C0">
              <w:rPr>
                <w:sz w:val="20"/>
                <w:szCs w:val="20"/>
                <w:lang w:val="en-GB"/>
              </w:rPr>
              <w:t>(as the Spanish cannot fix it before).</w:t>
            </w:r>
          </w:p>
          <w:p w:rsidR="00A02A5D" w:rsidRPr="00992417" w:rsidRDefault="00A02A5D" w:rsidP="00A50B07">
            <w:pPr>
              <w:rPr>
                <w:sz w:val="20"/>
                <w:szCs w:val="20"/>
                <w:lang w:val="en-GB"/>
              </w:rPr>
            </w:pPr>
          </w:p>
          <w:p w:rsidR="004D19B3" w:rsidRPr="00992417" w:rsidRDefault="004D19B3" w:rsidP="00A50B07">
            <w:pPr>
              <w:rPr>
                <w:sz w:val="20"/>
                <w:szCs w:val="20"/>
                <w:lang w:val="en-GB"/>
              </w:rPr>
            </w:pPr>
            <w:r w:rsidRPr="00992417">
              <w:rPr>
                <w:sz w:val="20"/>
                <w:szCs w:val="20"/>
                <w:lang w:val="en-GB"/>
              </w:rPr>
              <w:t>Regine suggests that each year we should follow the following schedule:</w:t>
            </w:r>
          </w:p>
          <w:p w:rsidR="00A02A5D" w:rsidRPr="00992417" w:rsidRDefault="00A02A5D" w:rsidP="00A02A5D">
            <w:pPr>
              <w:pStyle w:val="Listenabsatz"/>
              <w:numPr>
                <w:ilvl w:val="0"/>
                <w:numId w:val="3"/>
              </w:numPr>
              <w:rPr>
                <w:sz w:val="20"/>
                <w:szCs w:val="20"/>
                <w:lang w:val="en-GB"/>
              </w:rPr>
            </w:pPr>
            <w:r w:rsidRPr="00992417">
              <w:rPr>
                <w:color w:val="00B050"/>
                <w:sz w:val="20"/>
                <w:szCs w:val="20"/>
                <w:lang w:val="en-GB"/>
              </w:rPr>
              <w:t xml:space="preserve">The coordinators fix the </w:t>
            </w:r>
            <w:r w:rsidR="00605A7C">
              <w:rPr>
                <w:color w:val="00B050"/>
                <w:sz w:val="20"/>
                <w:szCs w:val="20"/>
                <w:lang w:val="en-GB"/>
              </w:rPr>
              <w:t>exact</w:t>
            </w:r>
            <w:r w:rsidR="00C2521C">
              <w:rPr>
                <w:color w:val="00B050"/>
                <w:sz w:val="20"/>
                <w:szCs w:val="20"/>
                <w:lang w:val="en-GB"/>
              </w:rPr>
              <w:t xml:space="preserve"> date of the start</w:t>
            </w:r>
            <w:r w:rsidR="002F1E84" w:rsidRPr="00992417">
              <w:rPr>
                <w:color w:val="00B050"/>
                <w:sz w:val="20"/>
                <w:szCs w:val="20"/>
                <w:lang w:val="en-GB"/>
              </w:rPr>
              <w:t xml:space="preserve"> of the curriculum </w:t>
            </w:r>
            <w:r w:rsidRPr="00992417">
              <w:rPr>
                <w:color w:val="00B050"/>
                <w:sz w:val="20"/>
                <w:szCs w:val="20"/>
                <w:lang w:val="en-GB"/>
              </w:rPr>
              <w:t xml:space="preserve">activities </w:t>
            </w:r>
            <w:r w:rsidR="00C2521C">
              <w:rPr>
                <w:color w:val="00B050"/>
                <w:sz w:val="20"/>
                <w:szCs w:val="20"/>
                <w:lang w:val="en-GB"/>
              </w:rPr>
              <w:t>in the middle</w:t>
            </w:r>
            <w:r w:rsidR="005762C0">
              <w:rPr>
                <w:color w:val="00B050"/>
                <w:sz w:val="20"/>
                <w:szCs w:val="20"/>
                <w:lang w:val="en-GB"/>
              </w:rPr>
              <w:t>/end</w:t>
            </w:r>
            <w:r w:rsidR="00C2521C">
              <w:rPr>
                <w:color w:val="00B050"/>
                <w:sz w:val="20"/>
                <w:szCs w:val="20"/>
                <w:lang w:val="en-GB"/>
              </w:rPr>
              <w:t xml:space="preserve"> of September</w:t>
            </w:r>
            <w:r w:rsidR="005762C0">
              <w:rPr>
                <w:color w:val="00B050"/>
                <w:sz w:val="20"/>
                <w:szCs w:val="20"/>
                <w:lang w:val="en-GB"/>
              </w:rPr>
              <w:t>.</w:t>
            </w:r>
            <w:r w:rsidRPr="00992417">
              <w:rPr>
                <w:color w:val="00B050"/>
                <w:sz w:val="20"/>
                <w:szCs w:val="20"/>
                <w:lang w:val="en-GB"/>
              </w:rPr>
              <w:t xml:space="preserve"> </w:t>
            </w:r>
          </w:p>
          <w:p w:rsidR="00A02A5D" w:rsidRPr="00992417" w:rsidRDefault="00A02A5D" w:rsidP="00A02A5D">
            <w:pPr>
              <w:pStyle w:val="Listenabsatz"/>
              <w:numPr>
                <w:ilvl w:val="0"/>
                <w:numId w:val="3"/>
              </w:numPr>
              <w:rPr>
                <w:color w:val="00B050"/>
                <w:sz w:val="20"/>
                <w:szCs w:val="20"/>
                <w:lang w:val="en-GB"/>
              </w:rPr>
            </w:pPr>
            <w:r w:rsidRPr="00992417">
              <w:rPr>
                <w:color w:val="00B050"/>
                <w:sz w:val="20"/>
                <w:szCs w:val="20"/>
                <w:lang w:val="en-GB"/>
              </w:rPr>
              <w:t xml:space="preserve">Directly after that the coordinators send the names and the email addresses of the English teachers that will be involved to Regine. </w:t>
            </w:r>
          </w:p>
          <w:p w:rsidR="00A02A5D" w:rsidRPr="00992417" w:rsidRDefault="00A02A5D" w:rsidP="00A02A5D">
            <w:pPr>
              <w:pStyle w:val="Listenabsatz"/>
              <w:numPr>
                <w:ilvl w:val="0"/>
                <w:numId w:val="3"/>
              </w:numPr>
              <w:rPr>
                <w:sz w:val="20"/>
                <w:szCs w:val="20"/>
                <w:lang w:val="en-GB"/>
              </w:rPr>
            </w:pPr>
            <w:r w:rsidRPr="00992417">
              <w:rPr>
                <w:sz w:val="20"/>
                <w:szCs w:val="20"/>
                <w:lang w:val="en-GB"/>
              </w:rPr>
              <w:t>Regine makes email distribution lists for the teachers that will work together (2 lists for form 7/8, 1 list for form 9/10) and mails them information on the curriculum activities</w:t>
            </w:r>
            <w:r w:rsidR="002F1E84" w:rsidRPr="00992417">
              <w:rPr>
                <w:sz w:val="20"/>
                <w:szCs w:val="20"/>
                <w:lang w:val="en-GB"/>
              </w:rPr>
              <w:t xml:space="preserve"> and a </w:t>
            </w:r>
            <w:r w:rsidR="002F1E84" w:rsidRPr="00C2747B">
              <w:rPr>
                <w:b/>
                <w:sz w:val="20"/>
                <w:szCs w:val="20"/>
                <w:u w:val="single"/>
                <w:lang w:val="en-GB"/>
              </w:rPr>
              <w:t>schedule with the deadlines</w:t>
            </w:r>
            <w:r w:rsidRPr="00992417">
              <w:rPr>
                <w:sz w:val="20"/>
                <w:szCs w:val="20"/>
                <w:u w:val="single"/>
                <w:lang w:val="en-GB"/>
              </w:rPr>
              <w:t>.</w:t>
            </w:r>
            <w:r w:rsidR="002F1E84" w:rsidRPr="00992417">
              <w:rPr>
                <w:sz w:val="20"/>
                <w:szCs w:val="20"/>
                <w:lang w:val="en-GB"/>
              </w:rPr>
              <w:t xml:space="preserve"> </w:t>
            </w:r>
            <w:r w:rsidRPr="00992417">
              <w:rPr>
                <w:sz w:val="20"/>
                <w:szCs w:val="20"/>
                <w:lang w:val="en-GB"/>
              </w:rPr>
              <w:t>The coordinators will be in the distribution lists, too.</w:t>
            </w:r>
          </w:p>
          <w:p w:rsidR="004D3244" w:rsidRDefault="00D61DFB" w:rsidP="004D3244">
            <w:pPr>
              <w:rPr>
                <w:b/>
                <w:color w:val="00B050"/>
                <w:sz w:val="20"/>
                <w:szCs w:val="20"/>
                <w:u w:val="single"/>
                <w:lang w:val="en-GB"/>
              </w:rPr>
            </w:pPr>
            <w:r w:rsidRPr="00992417">
              <w:rPr>
                <w:b/>
                <w:color w:val="00B050"/>
                <w:sz w:val="20"/>
                <w:szCs w:val="20"/>
                <w:u w:val="single"/>
                <w:lang w:val="en-GB"/>
              </w:rPr>
              <w:t xml:space="preserve">The coordinators remind the English teachers of their tasks and make sure that they keep the deadlines. If a deadline cannot be kept, they inform the other teachers as soon as possible! </w:t>
            </w:r>
          </w:p>
          <w:p w:rsidR="004D3244" w:rsidRDefault="004D3244" w:rsidP="004D3244">
            <w:pPr>
              <w:rPr>
                <w:b/>
                <w:color w:val="00B050"/>
                <w:sz w:val="20"/>
                <w:szCs w:val="20"/>
                <w:u w:val="single"/>
                <w:lang w:val="en-GB"/>
              </w:rPr>
            </w:pPr>
          </w:p>
          <w:p w:rsidR="004D3244" w:rsidRPr="00992417" w:rsidRDefault="00C2747B" w:rsidP="004D3244">
            <w:pPr>
              <w:rPr>
                <w:sz w:val="20"/>
                <w:szCs w:val="20"/>
                <w:lang w:val="en-GB"/>
              </w:rPr>
            </w:pPr>
            <w:r>
              <w:rPr>
                <w:sz w:val="20"/>
                <w:szCs w:val="20"/>
                <w:u w:val="single"/>
                <w:lang w:val="en-GB"/>
              </w:rPr>
              <w:t xml:space="preserve">Reminder: </w:t>
            </w:r>
            <w:r w:rsidR="00605A7C">
              <w:rPr>
                <w:sz w:val="20"/>
                <w:szCs w:val="20"/>
                <w:u w:val="single"/>
                <w:lang w:val="en-GB"/>
              </w:rPr>
              <w:t>How many w</w:t>
            </w:r>
            <w:r>
              <w:rPr>
                <w:sz w:val="20"/>
                <w:szCs w:val="20"/>
                <w:u w:val="single"/>
                <w:lang w:val="en-GB"/>
              </w:rPr>
              <w:t xml:space="preserve">eeks/lessons </w:t>
            </w:r>
            <w:r w:rsidR="00605A7C">
              <w:rPr>
                <w:sz w:val="20"/>
                <w:szCs w:val="20"/>
                <w:u w:val="single"/>
                <w:lang w:val="en-GB"/>
              </w:rPr>
              <w:t xml:space="preserve">do the </w:t>
            </w:r>
            <w:r>
              <w:rPr>
                <w:sz w:val="20"/>
                <w:szCs w:val="20"/>
                <w:u w:val="single"/>
                <w:lang w:val="en-GB"/>
              </w:rPr>
              <w:t>curriculum activities</w:t>
            </w:r>
            <w:r w:rsidR="00605A7C">
              <w:rPr>
                <w:sz w:val="20"/>
                <w:szCs w:val="20"/>
                <w:u w:val="single"/>
                <w:lang w:val="en-GB"/>
              </w:rPr>
              <w:t xml:space="preserve"> take?</w:t>
            </w:r>
          </w:p>
          <w:p w:rsidR="004D3244" w:rsidRPr="00992417" w:rsidRDefault="004D3244" w:rsidP="004D3244">
            <w:pPr>
              <w:pStyle w:val="Listenabsatz"/>
              <w:numPr>
                <w:ilvl w:val="0"/>
                <w:numId w:val="4"/>
              </w:numPr>
              <w:rPr>
                <w:sz w:val="20"/>
                <w:szCs w:val="20"/>
                <w:lang w:val="en-GB"/>
              </w:rPr>
            </w:pPr>
            <w:r w:rsidRPr="00992417">
              <w:rPr>
                <w:sz w:val="20"/>
                <w:szCs w:val="20"/>
                <w:lang w:val="en-GB"/>
              </w:rPr>
              <w:t xml:space="preserve">The activities in year 7/8 take </w:t>
            </w:r>
            <w:r w:rsidRPr="00992417">
              <w:rPr>
                <w:sz w:val="20"/>
                <w:szCs w:val="20"/>
                <w:u w:val="single"/>
                <w:lang w:val="en-GB"/>
              </w:rPr>
              <w:t>around 4 weeks</w:t>
            </w:r>
            <w:r w:rsidRPr="00992417">
              <w:rPr>
                <w:sz w:val="20"/>
                <w:szCs w:val="20"/>
                <w:lang w:val="en-GB"/>
              </w:rPr>
              <w:t xml:space="preserve"> (around </w:t>
            </w:r>
            <w:r w:rsidRPr="00605A7C">
              <w:rPr>
                <w:sz w:val="20"/>
                <w:szCs w:val="20"/>
                <w:u w:val="single"/>
                <w:lang w:val="en-GB"/>
              </w:rPr>
              <w:t>one lesson a week</w:t>
            </w:r>
            <w:r w:rsidRPr="00992417">
              <w:rPr>
                <w:sz w:val="20"/>
                <w:szCs w:val="20"/>
                <w:lang w:val="en-GB"/>
              </w:rPr>
              <w:t xml:space="preserve"> – there are interruptions because you have to wait for answers)</w:t>
            </w:r>
          </w:p>
          <w:p w:rsidR="004D3244" w:rsidRPr="00992417" w:rsidRDefault="004D3244" w:rsidP="004D3244">
            <w:pPr>
              <w:pStyle w:val="Listenabsatz"/>
              <w:numPr>
                <w:ilvl w:val="0"/>
                <w:numId w:val="4"/>
              </w:numPr>
              <w:rPr>
                <w:sz w:val="20"/>
                <w:szCs w:val="20"/>
                <w:lang w:val="en-GB"/>
              </w:rPr>
            </w:pPr>
            <w:r w:rsidRPr="00992417">
              <w:rPr>
                <w:sz w:val="20"/>
                <w:szCs w:val="20"/>
                <w:lang w:val="en-GB"/>
              </w:rPr>
              <w:t xml:space="preserve">The activities in year </w:t>
            </w:r>
            <w:r w:rsidR="00605A7C">
              <w:rPr>
                <w:sz w:val="20"/>
                <w:szCs w:val="20"/>
                <w:lang w:val="en-GB"/>
              </w:rPr>
              <w:t>9/</w:t>
            </w:r>
            <w:r w:rsidRPr="00992417">
              <w:rPr>
                <w:sz w:val="20"/>
                <w:szCs w:val="20"/>
                <w:lang w:val="en-GB"/>
              </w:rPr>
              <w:t xml:space="preserve">10 take around </w:t>
            </w:r>
            <w:r w:rsidRPr="00605A7C">
              <w:rPr>
                <w:sz w:val="20"/>
                <w:szCs w:val="20"/>
                <w:u w:val="single"/>
                <w:lang w:val="en-GB"/>
              </w:rPr>
              <w:t>6 lessons</w:t>
            </w:r>
            <w:r w:rsidRPr="00992417">
              <w:rPr>
                <w:sz w:val="20"/>
                <w:szCs w:val="20"/>
                <w:lang w:val="en-GB"/>
              </w:rPr>
              <w:t xml:space="preserve"> </w:t>
            </w:r>
            <w:r w:rsidRPr="00992417">
              <w:rPr>
                <w:sz w:val="20"/>
                <w:szCs w:val="20"/>
                <w:u w:val="single"/>
                <w:lang w:val="en-GB"/>
              </w:rPr>
              <w:t>within 5 weeks</w:t>
            </w:r>
            <w:r w:rsidRPr="00992417">
              <w:rPr>
                <w:sz w:val="20"/>
                <w:szCs w:val="20"/>
                <w:lang w:val="en-GB"/>
              </w:rPr>
              <w:t xml:space="preserve"> (lesson 1-4: introduction, vocabulary work, watching films, asking questions – (1 week interruption until worksheet is made) – lesson 5: making four one-minute answer videos – (1 week interruption until all videos are uploaded) – lesson 6: watching the one-minute answer videos to their questions) </w:t>
            </w:r>
          </w:p>
          <w:p w:rsidR="00F33A64" w:rsidRDefault="00F33A64" w:rsidP="00C2747B">
            <w:pPr>
              <w:ind w:left="360"/>
              <w:rPr>
                <w:b/>
                <w:sz w:val="20"/>
                <w:szCs w:val="20"/>
                <w:u w:val="single"/>
                <w:lang w:val="en-GB"/>
              </w:rPr>
            </w:pPr>
          </w:p>
          <w:p w:rsidR="00C2747B" w:rsidRPr="004D3244" w:rsidRDefault="00C2747B" w:rsidP="00C2747B">
            <w:pPr>
              <w:rPr>
                <w:sz w:val="20"/>
                <w:szCs w:val="20"/>
                <w:u w:val="single"/>
                <w:lang w:val="en-GB"/>
              </w:rPr>
            </w:pPr>
            <w:r>
              <w:rPr>
                <w:sz w:val="20"/>
                <w:szCs w:val="20"/>
                <w:u w:val="single"/>
                <w:lang w:val="en-GB"/>
              </w:rPr>
              <w:t>C</w:t>
            </w:r>
            <w:r w:rsidRPr="004D3244">
              <w:rPr>
                <w:sz w:val="20"/>
                <w:szCs w:val="20"/>
                <w:u w:val="single"/>
                <w:lang w:val="en-GB"/>
              </w:rPr>
              <w:t>hoice of classes</w:t>
            </w:r>
          </w:p>
          <w:p w:rsidR="00C2747B" w:rsidRPr="00992417" w:rsidRDefault="00C2747B" w:rsidP="00C2747B">
            <w:pPr>
              <w:rPr>
                <w:sz w:val="20"/>
                <w:szCs w:val="20"/>
                <w:lang w:val="en-GB"/>
              </w:rPr>
            </w:pPr>
            <w:r>
              <w:rPr>
                <w:sz w:val="20"/>
                <w:szCs w:val="20"/>
                <w:lang w:val="en-GB"/>
              </w:rPr>
              <w:t xml:space="preserve">We agree that the students of each school should – if possible - take part in the curriculum activities either in </w:t>
            </w:r>
            <w:r w:rsidRPr="004D3244">
              <w:rPr>
                <w:b/>
                <w:sz w:val="20"/>
                <w:szCs w:val="20"/>
                <w:u w:val="single"/>
                <w:lang w:val="en-GB"/>
              </w:rPr>
              <w:t>year 7 and 9</w:t>
            </w:r>
            <w:r>
              <w:rPr>
                <w:sz w:val="20"/>
                <w:szCs w:val="20"/>
                <w:lang w:val="en-GB"/>
              </w:rPr>
              <w:t xml:space="preserve"> or </w:t>
            </w:r>
            <w:r w:rsidRPr="004D3244">
              <w:rPr>
                <w:sz w:val="20"/>
                <w:szCs w:val="20"/>
                <w:lang w:val="en-GB"/>
              </w:rPr>
              <w:t xml:space="preserve">in </w:t>
            </w:r>
            <w:r w:rsidRPr="004D3244">
              <w:rPr>
                <w:b/>
                <w:sz w:val="20"/>
                <w:szCs w:val="20"/>
                <w:u w:val="single"/>
                <w:lang w:val="en-GB"/>
              </w:rPr>
              <w:t>year 8 and 10</w:t>
            </w:r>
            <w:r>
              <w:rPr>
                <w:sz w:val="20"/>
                <w:szCs w:val="20"/>
                <w:lang w:val="en-GB"/>
              </w:rPr>
              <w:t xml:space="preserve">. This way they will “meet” </w:t>
            </w:r>
          </w:p>
          <w:p w:rsidR="00C2747B" w:rsidRPr="00C2747B" w:rsidRDefault="00C2747B" w:rsidP="00C2747B">
            <w:pPr>
              <w:rPr>
                <w:sz w:val="20"/>
                <w:szCs w:val="20"/>
                <w:lang w:val="en-GB"/>
              </w:rPr>
            </w:pPr>
            <w:r>
              <w:rPr>
                <w:sz w:val="20"/>
                <w:szCs w:val="20"/>
                <w:lang w:val="en-GB"/>
              </w:rPr>
              <w:t xml:space="preserve">the same partner country students twice, which is probably more motivating. </w:t>
            </w:r>
          </w:p>
          <w:p w:rsidR="00C2747B" w:rsidRPr="00C2747B" w:rsidRDefault="00C2747B" w:rsidP="00C73967">
            <w:pPr>
              <w:rPr>
                <w:b/>
                <w:sz w:val="20"/>
                <w:szCs w:val="20"/>
                <w:u w:val="single"/>
                <w:lang w:val="en-GB"/>
              </w:rPr>
            </w:pPr>
          </w:p>
        </w:tc>
      </w:tr>
      <w:tr w:rsidR="00F33A64" w:rsidRPr="000C3C1C" w:rsidTr="00992417">
        <w:tc>
          <w:tcPr>
            <w:tcW w:w="2376" w:type="dxa"/>
          </w:tcPr>
          <w:p w:rsidR="009E79A4" w:rsidRPr="00605A7C" w:rsidRDefault="009E79A4" w:rsidP="009E79A4">
            <w:pPr>
              <w:rPr>
                <w:sz w:val="20"/>
                <w:szCs w:val="20"/>
                <w:u w:val="single"/>
                <w:lang w:val="en-GB"/>
              </w:rPr>
            </w:pPr>
            <w:r w:rsidRPr="00605A7C">
              <w:rPr>
                <w:b/>
                <w:sz w:val="20"/>
                <w:szCs w:val="20"/>
                <w:lang w:val="en-GB"/>
              </w:rPr>
              <w:lastRenderedPageBreak/>
              <w:t>Edmodo (for year 7/8 curriculum activities)</w:t>
            </w:r>
          </w:p>
          <w:p w:rsidR="00F33A64" w:rsidRPr="00992417" w:rsidRDefault="00F33A64">
            <w:pPr>
              <w:rPr>
                <w:b/>
                <w:sz w:val="20"/>
                <w:szCs w:val="20"/>
                <w:lang w:val="en-GB"/>
              </w:rPr>
            </w:pPr>
          </w:p>
        </w:tc>
        <w:tc>
          <w:tcPr>
            <w:tcW w:w="7513" w:type="dxa"/>
          </w:tcPr>
          <w:p w:rsidR="00F33A64" w:rsidRPr="00992417" w:rsidRDefault="006602BE" w:rsidP="009E79A4">
            <w:pPr>
              <w:rPr>
                <w:sz w:val="20"/>
                <w:szCs w:val="20"/>
                <w:lang w:val="en-GB"/>
              </w:rPr>
            </w:pPr>
            <w:r w:rsidRPr="00992417">
              <w:rPr>
                <w:sz w:val="20"/>
                <w:szCs w:val="20"/>
                <w:lang w:val="en-GB"/>
              </w:rPr>
              <w:t>In</w:t>
            </w:r>
            <w:r w:rsidR="00091600">
              <w:rPr>
                <w:sz w:val="20"/>
                <w:szCs w:val="20"/>
                <w:lang w:val="en-GB"/>
              </w:rPr>
              <w:t xml:space="preserve"> Tenerife and in Germany</w:t>
            </w:r>
            <w:r w:rsidRPr="00992417">
              <w:rPr>
                <w:sz w:val="20"/>
                <w:szCs w:val="20"/>
                <w:lang w:val="en-GB"/>
              </w:rPr>
              <w:t>,</w:t>
            </w:r>
            <w:r w:rsidR="009E79A4" w:rsidRPr="00992417">
              <w:rPr>
                <w:sz w:val="20"/>
                <w:szCs w:val="20"/>
                <w:lang w:val="en-GB"/>
              </w:rPr>
              <w:t xml:space="preserve"> we decided to try Edmodo as a</w:t>
            </w:r>
            <w:r w:rsidRPr="00992417">
              <w:rPr>
                <w:sz w:val="20"/>
                <w:szCs w:val="20"/>
                <w:lang w:val="en-GB"/>
              </w:rPr>
              <w:t xml:space="preserve">n alternative to </w:t>
            </w:r>
            <w:proofErr w:type="spellStart"/>
            <w:r w:rsidRPr="00992417">
              <w:rPr>
                <w:sz w:val="20"/>
                <w:szCs w:val="20"/>
                <w:lang w:val="en-GB"/>
              </w:rPr>
              <w:t>TwinSpace</w:t>
            </w:r>
            <w:proofErr w:type="spellEnd"/>
            <w:r w:rsidRPr="00992417">
              <w:rPr>
                <w:sz w:val="20"/>
                <w:szCs w:val="20"/>
                <w:lang w:val="en-GB"/>
              </w:rPr>
              <w:t xml:space="preserve"> for the curriculum activities in year 7/8.</w:t>
            </w:r>
          </w:p>
          <w:p w:rsidR="009E79A4" w:rsidRDefault="009E79A4" w:rsidP="009E144A">
            <w:pPr>
              <w:rPr>
                <w:sz w:val="20"/>
                <w:szCs w:val="20"/>
                <w:lang w:val="en-GB"/>
              </w:rPr>
            </w:pPr>
            <w:r w:rsidRPr="00992417">
              <w:rPr>
                <w:sz w:val="20"/>
                <w:szCs w:val="20"/>
                <w:lang w:val="en-GB"/>
              </w:rPr>
              <w:t>Durin</w:t>
            </w:r>
            <w:r w:rsidR="00C73967">
              <w:rPr>
                <w:sz w:val="20"/>
                <w:szCs w:val="20"/>
                <w:lang w:val="en-GB"/>
              </w:rPr>
              <w:t>g working session III, we tested</w:t>
            </w:r>
            <w:r w:rsidRPr="00992417">
              <w:rPr>
                <w:sz w:val="20"/>
                <w:szCs w:val="20"/>
                <w:lang w:val="en-GB"/>
              </w:rPr>
              <w:t xml:space="preserve"> Edmodo. It seem</w:t>
            </w:r>
            <w:r w:rsidR="00091600">
              <w:rPr>
                <w:sz w:val="20"/>
                <w:szCs w:val="20"/>
                <w:lang w:val="en-GB"/>
              </w:rPr>
              <w:t>s</w:t>
            </w:r>
            <w:r w:rsidRPr="00992417">
              <w:rPr>
                <w:sz w:val="20"/>
                <w:szCs w:val="20"/>
                <w:lang w:val="en-GB"/>
              </w:rPr>
              <w:t xml:space="preserve"> to work quite well if you set up </w:t>
            </w:r>
            <w:r w:rsidR="009E144A" w:rsidRPr="00091600">
              <w:rPr>
                <w:sz w:val="20"/>
                <w:szCs w:val="20"/>
                <w:u w:val="single"/>
                <w:lang w:val="en-GB"/>
              </w:rPr>
              <w:t>a</w:t>
            </w:r>
            <w:r w:rsidRPr="00091600">
              <w:rPr>
                <w:sz w:val="20"/>
                <w:szCs w:val="20"/>
                <w:u w:val="single"/>
                <w:lang w:val="en-GB"/>
              </w:rPr>
              <w:t xml:space="preserve"> group with s</w:t>
            </w:r>
            <w:r w:rsidR="00F443E4" w:rsidRPr="00091600">
              <w:rPr>
                <w:sz w:val="20"/>
                <w:szCs w:val="20"/>
                <w:u w:val="single"/>
                <w:lang w:val="en-GB"/>
              </w:rPr>
              <w:t>ix</w:t>
            </w:r>
            <w:r w:rsidRPr="00091600">
              <w:rPr>
                <w:sz w:val="20"/>
                <w:szCs w:val="20"/>
                <w:u w:val="single"/>
                <w:lang w:val="en-GB"/>
              </w:rPr>
              <w:t xml:space="preserve"> mini groups</w:t>
            </w:r>
            <w:r w:rsidRPr="00992417">
              <w:rPr>
                <w:sz w:val="20"/>
                <w:szCs w:val="20"/>
                <w:lang w:val="en-GB"/>
              </w:rPr>
              <w:t xml:space="preserve"> (</w:t>
            </w:r>
            <w:r w:rsidR="00C73967">
              <w:rPr>
                <w:sz w:val="20"/>
                <w:szCs w:val="20"/>
                <w:lang w:val="en-GB"/>
              </w:rPr>
              <w:t xml:space="preserve">1. </w:t>
            </w:r>
            <w:r w:rsidRPr="00992417">
              <w:rPr>
                <w:sz w:val="20"/>
                <w:szCs w:val="20"/>
                <w:lang w:val="en-GB"/>
              </w:rPr>
              <w:t xml:space="preserve">Estonia-Germany, </w:t>
            </w:r>
            <w:r w:rsidR="00C73967">
              <w:rPr>
                <w:sz w:val="20"/>
                <w:szCs w:val="20"/>
                <w:lang w:val="en-GB"/>
              </w:rPr>
              <w:t xml:space="preserve">2. </w:t>
            </w:r>
            <w:r w:rsidRPr="00992417">
              <w:rPr>
                <w:sz w:val="20"/>
                <w:szCs w:val="20"/>
                <w:lang w:val="en-GB"/>
              </w:rPr>
              <w:t xml:space="preserve">Estonia-Martinique, </w:t>
            </w:r>
            <w:r w:rsidR="00C73967">
              <w:rPr>
                <w:sz w:val="20"/>
                <w:szCs w:val="20"/>
                <w:lang w:val="en-GB"/>
              </w:rPr>
              <w:t xml:space="preserve">3. </w:t>
            </w:r>
            <w:r w:rsidRPr="00992417">
              <w:rPr>
                <w:sz w:val="20"/>
                <w:szCs w:val="20"/>
                <w:lang w:val="en-GB"/>
              </w:rPr>
              <w:t xml:space="preserve">Estonia-Tenerife, </w:t>
            </w:r>
            <w:r w:rsidR="00C73967">
              <w:rPr>
                <w:sz w:val="20"/>
                <w:szCs w:val="20"/>
                <w:lang w:val="en-GB"/>
              </w:rPr>
              <w:t xml:space="preserve">4. </w:t>
            </w:r>
            <w:r w:rsidRPr="00992417">
              <w:rPr>
                <w:sz w:val="20"/>
                <w:szCs w:val="20"/>
                <w:lang w:val="en-GB"/>
              </w:rPr>
              <w:t xml:space="preserve">Germany-Martinique, </w:t>
            </w:r>
            <w:r w:rsidR="00C73967">
              <w:rPr>
                <w:sz w:val="20"/>
                <w:szCs w:val="20"/>
                <w:lang w:val="en-GB"/>
              </w:rPr>
              <w:t xml:space="preserve">5. </w:t>
            </w:r>
            <w:r w:rsidRPr="00992417">
              <w:rPr>
                <w:sz w:val="20"/>
                <w:szCs w:val="20"/>
                <w:lang w:val="en-GB"/>
              </w:rPr>
              <w:t xml:space="preserve">Germany-Tenerife, </w:t>
            </w:r>
            <w:r w:rsidR="00C73967">
              <w:rPr>
                <w:sz w:val="20"/>
                <w:szCs w:val="20"/>
                <w:lang w:val="en-GB"/>
              </w:rPr>
              <w:t xml:space="preserve">6. </w:t>
            </w:r>
            <w:r w:rsidR="009E144A" w:rsidRPr="00992417">
              <w:rPr>
                <w:sz w:val="20"/>
                <w:szCs w:val="20"/>
                <w:lang w:val="en-GB"/>
              </w:rPr>
              <w:t xml:space="preserve">Martinique-Tenerife). The students of each </w:t>
            </w:r>
            <w:r w:rsidR="006602BE" w:rsidRPr="00992417">
              <w:rPr>
                <w:sz w:val="20"/>
                <w:szCs w:val="20"/>
                <w:lang w:val="en-GB"/>
              </w:rPr>
              <w:t xml:space="preserve">participating </w:t>
            </w:r>
            <w:r w:rsidR="009E144A" w:rsidRPr="00992417">
              <w:rPr>
                <w:sz w:val="20"/>
                <w:szCs w:val="20"/>
                <w:lang w:val="en-GB"/>
              </w:rPr>
              <w:t xml:space="preserve">class </w:t>
            </w:r>
            <w:r w:rsidR="00F443E4" w:rsidRPr="00992417">
              <w:rPr>
                <w:sz w:val="20"/>
                <w:szCs w:val="20"/>
                <w:lang w:val="en-GB"/>
              </w:rPr>
              <w:t>will</w:t>
            </w:r>
            <w:r w:rsidR="009E144A" w:rsidRPr="00992417">
              <w:rPr>
                <w:sz w:val="20"/>
                <w:szCs w:val="20"/>
                <w:lang w:val="en-GB"/>
              </w:rPr>
              <w:t xml:space="preserve"> be divided into three groups by their teachers</w:t>
            </w:r>
            <w:r w:rsidR="00F443E4" w:rsidRPr="00992417">
              <w:rPr>
                <w:sz w:val="20"/>
                <w:szCs w:val="20"/>
                <w:lang w:val="en-GB"/>
              </w:rPr>
              <w:t>, each joining one of the mini groups.</w:t>
            </w:r>
          </w:p>
          <w:p w:rsidR="00C73967" w:rsidRPr="00992417" w:rsidRDefault="00C73967" w:rsidP="009E144A">
            <w:pPr>
              <w:rPr>
                <w:sz w:val="20"/>
                <w:szCs w:val="20"/>
                <w:lang w:val="en-GB"/>
              </w:rPr>
            </w:pPr>
          </w:p>
          <w:p w:rsidR="00C73967" w:rsidRDefault="00C73967" w:rsidP="00C73967">
            <w:pPr>
              <w:rPr>
                <w:sz w:val="20"/>
                <w:szCs w:val="20"/>
                <w:lang w:val="en-GB"/>
              </w:rPr>
            </w:pPr>
            <w:r>
              <w:rPr>
                <w:sz w:val="20"/>
                <w:szCs w:val="20"/>
                <w:lang w:val="en-GB"/>
              </w:rPr>
              <w:t>There will be</w:t>
            </w:r>
            <w:r w:rsidRPr="00992417">
              <w:rPr>
                <w:sz w:val="20"/>
                <w:szCs w:val="20"/>
                <w:lang w:val="en-GB"/>
              </w:rPr>
              <w:t xml:space="preserve"> two classes from each country </w:t>
            </w:r>
            <w:r>
              <w:rPr>
                <w:sz w:val="20"/>
                <w:szCs w:val="20"/>
                <w:lang w:val="en-GB"/>
              </w:rPr>
              <w:t xml:space="preserve">(except Hungary) </w:t>
            </w:r>
            <w:r w:rsidRPr="00992417">
              <w:rPr>
                <w:sz w:val="20"/>
                <w:szCs w:val="20"/>
                <w:lang w:val="en-GB"/>
              </w:rPr>
              <w:t>in the curriculum year 7/8 activities</w:t>
            </w:r>
            <w:r>
              <w:rPr>
                <w:sz w:val="20"/>
                <w:szCs w:val="20"/>
                <w:lang w:val="en-GB"/>
              </w:rPr>
              <w:t>. Therefore we</w:t>
            </w:r>
            <w:r w:rsidRPr="00992417">
              <w:rPr>
                <w:sz w:val="20"/>
                <w:szCs w:val="20"/>
                <w:lang w:val="en-GB"/>
              </w:rPr>
              <w:t xml:space="preserve"> will have two separate groups of teachers / classes that will cooperate with each other. For that, we will also have </w:t>
            </w:r>
            <w:r w:rsidRPr="004D3244">
              <w:rPr>
                <w:b/>
                <w:sz w:val="20"/>
                <w:szCs w:val="20"/>
                <w:u w:val="single"/>
                <w:lang w:val="en-GB"/>
              </w:rPr>
              <w:t>two different Edmodo groups (with two different group codes)</w:t>
            </w:r>
            <w:r w:rsidRPr="00992417">
              <w:rPr>
                <w:sz w:val="20"/>
                <w:szCs w:val="20"/>
                <w:lang w:val="en-GB"/>
              </w:rPr>
              <w:t>.</w:t>
            </w:r>
          </w:p>
          <w:p w:rsidR="009E144A" w:rsidRPr="00992417" w:rsidRDefault="009E144A" w:rsidP="009E144A">
            <w:pPr>
              <w:rPr>
                <w:sz w:val="20"/>
                <w:szCs w:val="20"/>
                <w:lang w:val="en-GB"/>
              </w:rPr>
            </w:pPr>
          </w:p>
          <w:p w:rsidR="009E144A" w:rsidRPr="00992417" w:rsidRDefault="009E144A" w:rsidP="009E144A">
            <w:pPr>
              <w:rPr>
                <w:rFonts w:eastAsia="Times New Roman" w:cstheme="minorHAnsi"/>
                <w:sz w:val="20"/>
                <w:szCs w:val="20"/>
                <w:u w:val="single"/>
                <w:lang w:val="en-GB" w:eastAsia="de-DE"/>
              </w:rPr>
            </w:pPr>
            <w:r w:rsidRPr="00992417">
              <w:rPr>
                <w:rFonts w:cstheme="minorHAnsi"/>
                <w:sz w:val="20"/>
                <w:szCs w:val="20"/>
                <w:u w:val="single"/>
                <w:lang w:val="en-GB"/>
              </w:rPr>
              <w:t xml:space="preserve">Compared to </w:t>
            </w:r>
            <w:proofErr w:type="spellStart"/>
            <w:r w:rsidRPr="00992417">
              <w:rPr>
                <w:rFonts w:cstheme="minorHAnsi"/>
                <w:sz w:val="20"/>
                <w:szCs w:val="20"/>
                <w:u w:val="single"/>
                <w:lang w:val="en-GB"/>
              </w:rPr>
              <w:t>TwinSpace</w:t>
            </w:r>
            <w:proofErr w:type="spellEnd"/>
            <w:r w:rsidRPr="00992417">
              <w:rPr>
                <w:rFonts w:cstheme="minorHAnsi"/>
                <w:sz w:val="20"/>
                <w:szCs w:val="20"/>
                <w:u w:val="single"/>
                <w:lang w:val="en-GB"/>
              </w:rPr>
              <w:t xml:space="preserve">, the advantages </w:t>
            </w:r>
            <w:r w:rsidR="00C73967">
              <w:rPr>
                <w:rFonts w:cstheme="minorHAnsi"/>
                <w:sz w:val="20"/>
                <w:szCs w:val="20"/>
                <w:u w:val="single"/>
                <w:lang w:val="en-GB"/>
              </w:rPr>
              <w:t xml:space="preserve">of Edmodo </w:t>
            </w:r>
            <w:r w:rsidRPr="00992417">
              <w:rPr>
                <w:rFonts w:cstheme="minorHAnsi"/>
                <w:sz w:val="20"/>
                <w:szCs w:val="20"/>
                <w:u w:val="single"/>
                <w:lang w:val="en-GB"/>
              </w:rPr>
              <w:t xml:space="preserve">are: </w:t>
            </w:r>
          </w:p>
          <w:p w:rsidR="009E144A" w:rsidRPr="00992417" w:rsidRDefault="009E144A" w:rsidP="009E144A">
            <w:pPr>
              <w:rPr>
                <w:rFonts w:eastAsia="Times New Roman" w:cstheme="minorHAnsi"/>
                <w:sz w:val="20"/>
                <w:szCs w:val="20"/>
                <w:lang w:val="en-GB" w:eastAsia="de-DE"/>
              </w:rPr>
            </w:pPr>
            <w:r w:rsidRPr="00992417">
              <w:rPr>
                <w:rFonts w:eastAsia="Times New Roman" w:cstheme="minorHAnsi"/>
                <w:sz w:val="20"/>
                <w:szCs w:val="20"/>
                <w:lang w:val="en-GB" w:eastAsia="de-DE"/>
              </w:rPr>
              <w:t>- You can see all the messages of your students at one glance.</w:t>
            </w:r>
          </w:p>
          <w:p w:rsidR="009E144A" w:rsidRPr="00992417" w:rsidRDefault="009E144A" w:rsidP="009E144A">
            <w:pPr>
              <w:rPr>
                <w:rFonts w:eastAsia="Times New Roman" w:cstheme="minorHAnsi"/>
                <w:sz w:val="20"/>
                <w:szCs w:val="20"/>
                <w:lang w:val="en-GB" w:eastAsia="de-DE"/>
              </w:rPr>
            </w:pPr>
            <w:r w:rsidRPr="00992417">
              <w:rPr>
                <w:rFonts w:eastAsia="Times New Roman" w:cstheme="minorHAnsi"/>
                <w:sz w:val="20"/>
                <w:szCs w:val="20"/>
                <w:lang w:val="en-GB" w:eastAsia="de-DE"/>
              </w:rPr>
              <w:t>- The students can easily see if they got a new message from their partner.</w:t>
            </w:r>
          </w:p>
          <w:p w:rsidR="009E144A" w:rsidRPr="00992417" w:rsidRDefault="006602BE" w:rsidP="009E144A">
            <w:pPr>
              <w:rPr>
                <w:rFonts w:eastAsia="Times New Roman" w:cstheme="minorHAnsi"/>
                <w:sz w:val="20"/>
                <w:szCs w:val="20"/>
                <w:lang w:val="en-GB" w:eastAsia="de-DE"/>
              </w:rPr>
            </w:pPr>
            <w:r w:rsidRPr="00992417">
              <w:rPr>
                <w:rFonts w:eastAsia="Times New Roman" w:cstheme="minorHAnsi"/>
                <w:sz w:val="20"/>
                <w:szCs w:val="20"/>
                <w:lang w:val="en-GB" w:eastAsia="de-DE"/>
              </w:rPr>
              <w:t>- I</w:t>
            </w:r>
            <w:r w:rsidR="009E144A" w:rsidRPr="00992417">
              <w:rPr>
                <w:rFonts w:eastAsia="Times New Roman" w:cstheme="minorHAnsi"/>
                <w:sz w:val="20"/>
                <w:szCs w:val="20"/>
                <w:lang w:val="en-GB" w:eastAsia="de-DE"/>
              </w:rPr>
              <w:t xml:space="preserve">f </w:t>
            </w:r>
            <w:r w:rsidR="00F443E4" w:rsidRPr="00992417">
              <w:rPr>
                <w:rFonts w:eastAsia="Times New Roman" w:cstheme="minorHAnsi"/>
                <w:sz w:val="20"/>
                <w:szCs w:val="20"/>
                <w:lang w:val="en-GB" w:eastAsia="de-DE"/>
              </w:rPr>
              <w:t>the students</w:t>
            </w:r>
            <w:r w:rsidR="009E144A" w:rsidRPr="00992417">
              <w:rPr>
                <w:rFonts w:eastAsia="Times New Roman" w:cstheme="minorHAnsi"/>
                <w:sz w:val="20"/>
                <w:szCs w:val="20"/>
                <w:lang w:val="en-GB" w:eastAsia="de-DE"/>
              </w:rPr>
              <w:t xml:space="preserve"> answer a message, </w:t>
            </w:r>
            <w:r w:rsidR="00F443E4" w:rsidRPr="00992417">
              <w:rPr>
                <w:rFonts w:eastAsia="Times New Roman" w:cstheme="minorHAnsi"/>
                <w:sz w:val="20"/>
                <w:szCs w:val="20"/>
                <w:lang w:val="en-GB" w:eastAsia="de-DE"/>
              </w:rPr>
              <w:t>their</w:t>
            </w:r>
            <w:r w:rsidR="009E144A" w:rsidRPr="00992417">
              <w:rPr>
                <w:rFonts w:eastAsia="Times New Roman" w:cstheme="minorHAnsi"/>
                <w:sz w:val="20"/>
                <w:szCs w:val="20"/>
                <w:lang w:val="en-GB" w:eastAsia="de-DE"/>
              </w:rPr>
              <w:t xml:space="preserve"> </w:t>
            </w:r>
            <w:r w:rsidRPr="00992417">
              <w:rPr>
                <w:rFonts w:eastAsia="Times New Roman" w:cstheme="minorHAnsi"/>
                <w:sz w:val="20"/>
                <w:szCs w:val="20"/>
                <w:lang w:val="en-GB" w:eastAsia="de-DE"/>
              </w:rPr>
              <w:t xml:space="preserve">answer appears directly under the text </w:t>
            </w:r>
            <w:r w:rsidR="00F443E4" w:rsidRPr="00992417">
              <w:rPr>
                <w:rFonts w:eastAsia="Times New Roman" w:cstheme="minorHAnsi"/>
                <w:sz w:val="20"/>
                <w:szCs w:val="20"/>
                <w:lang w:val="en-GB" w:eastAsia="de-DE"/>
              </w:rPr>
              <w:t>they</w:t>
            </w:r>
            <w:r w:rsidR="00091600">
              <w:rPr>
                <w:rFonts w:eastAsia="Times New Roman" w:cstheme="minorHAnsi"/>
                <w:sz w:val="20"/>
                <w:szCs w:val="20"/>
                <w:lang w:val="en-GB" w:eastAsia="de-DE"/>
              </w:rPr>
              <w:t xml:space="preserve"> are replying to.</w:t>
            </w:r>
          </w:p>
          <w:p w:rsidR="009E144A" w:rsidRPr="00992417" w:rsidRDefault="009E144A" w:rsidP="009E144A">
            <w:pPr>
              <w:rPr>
                <w:rFonts w:eastAsia="Times New Roman" w:cstheme="minorHAnsi"/>
                <w:sz w:val="20"/>
                <w:szCs w:val="20"/>
                <w:lang w:val="en-GB" w:eastAsia="de-DE"/>
              </w:rPr>
            </w:pPr>
          </w:p>
          <w:p w:rsidR="006602BE" w:rsidRPr="00992417" w:rsidRDefault="006602BE" w:rsidP="009E144A">
            <w:pPr>
              <w:rPr>
                <w:rFonts w:eastAsia="Times New Roman" w:cstheme="minorHAnsi"/>
                <w:sz w:val="20"/>
                <w:szCs w:val="20"/>
                <w:u w:val="single"/>
                <w:lang w:val="en-GB" w:eastAsia="de-DE"/>
              </w:rPr>
            </w:pPr>
            <w:r w:rsidRPr="00992417">
              <w:rPr>
                <w:rFonts w:eastAsia="Times New Roman" w:cstheme="minorHAnsi"/>
                <w:sz w:val="20"/>
                <w:szCs w:val="20"/>
                <w:u w:val="single"/>
                <w:lang w:val="en-GB" w:eastAsia="de-DE"/>
              </w:rPr>
              <w:t>The disadvantage is:</w:t>
            </w:r>
          </w:p>
          <w:p w:rsidR="00A14CC8" w:rsidRDefault="00C73967" w:rsidP="009E144A">
            <w:pPr>
              <w:rPr>
                <w:rFonts w:eastAsia="Times New Roman" w:cstheme="minorHAnsi"/>
                <w:sz w:val="20"/>
                <w:szCs w:val="20"/>
                <w:lang w:val="en-GB" w:eastAsia="de-DE"/>
              </w:rPr>
            </w:pPr>
            <w:r w:rsidRPr="00091600">
              <w:rPr>
                <w:rFonts w:eastAsia="Times New Roman" w:cstheme="minorHAnsi"/>
                <w:b/>
                <w:sz w:val="20"/>
                <w:szCs w:val="20"/>
                <w:lang w:val="en-GB" w:eastAsia="de-DE"/>
              </w:rPr>
              <w:t>Signing in is not totally easy:</w:t>
            </w:r>
            <w:r>
              <w:rPr>
                <w:rFonts w:eastAsia="Times New Roman" w:cstheme="minorHAnsi"/>
                <w:sz w:val="20"/>
                <w:szCs w:val="20"/>
                <w:lang w:val="en-GB" w:eastAsia="de-DE"/>
              </w:rPr>
              <w:t xml:space="preserve"> You have to type in the group </w:t>
            </w:r>
            <w:r w:rsidR="00A14CC8">
              <w:rPr>
                <w:rFonts w:eastAsia="Times New Roman" w:cstheme="minorHAnsi"/>
                <w:sz w:val="20"/>
                <w:szCs w:val="20"/>
                <w:lang w:val="en-GB" w:eastAsia="de-DE"/>
              </w:rPr>
              <w:t>code</w:t>
            </w:r>
            <w:r>
              <w:rPr>
                <w:rFonts w:eastAsia="Times New Roman" w:cstheme="minorHAnsi"/>
                <w:sz w:val="20"/>
                <w:szCs w:val="20"/>
                <w:lang w:val="en-GB" w:eastAsia="de-DE"/>
              </w:rPr>
              <w:t xml:space="preserve">, a </w:t>
            </w:r>
            <w:r w:rsidR="00A14CC8">
              <w:rPr>
                <w:rFonts w:eastAsia="Times New Roman" w:cstheme="minorHAnsi"/>
                <w:sz w:val="20"/>
                <w:szCs w:val="20"/>
                <w:lang w:val="en-GB" w:eastAsia="de-DE"/>
              </w:rPr>
              <w:t xml:space="preserve">user name and a PIN. The problem is that it is not easy to find a user name or PIN that is not already used by somebody else! </w:t>
            </w:r>
          </w:p>
          <w:p w:rsidR="006602BE" w:rsidRPr="002B1D96" w:rsidRDefault="00A14CC8" w:rsidP="009E144A">
            <w:pPr>
              <w:rPr>
                <w:rFonts w:eastAsia="Times New Roman" w:cstheme="minorHAnsi"/>
                <w:color w:val="FF0000"/>
                <w:sz w:val="20"/>
                <w:szCs w:val="20"/>
                <w:lang w:val="en-GB" w:eastAsia="de-DE"/>
              </w:rPr>
            </w:pPr>
            <w:r w:rsidRPr="00091600">
              <w:rPr>
                <w:rFonts w:eastAsia="Times New Roman" w:cstheme="minorHAnsi"/>
                <w:b/>
                <w:sz w:val="20"/>
                <w:szCs w:val="20"/>
                <w:u w:val="single"/>
                <w:lang w:val="en-GB" w:eastAsia="de-DE"/>
              </w:rPr>
              <w:t xml:space="preserve">Regine’s </w:t>
            </w:r>
            <w:proofErr w:type="spellStart"/>
            <w:r w:rsidRPr="00091600">
              <w:rPr>
                <w:rFonts w:eastAsia="Times New Roman" w:cstheme="minorHAnsi"/>
                <w:b/>
                <w:sz w:val="20"/>
                <w:szCs w:val="20"/>
                <w:u w:val="single"/>
                <w:lang w:val="en-GB" w:eastAsia="de-DE"/>
              </w:rPr>
              <w:t>tipp</w:t>
            </w:r>
            <w:proofErr w:type="spellEnd"/>
            <w:r w:rsidRPr="00091600">
              <w:rPr>
                <w:rFonts w:eastAsia="Times New Roman" w:cstheme="minorHAnsi"/>
                <w:b/>
                <w:sz w:val="20"/>
                <w:szCs w:val="20"/>
                <w:u w:val="single"/>
                <w:lang w:val="en-GB" w:eastAsia="de-DE"/>
              </w:rPr>
              <w:t>:</w:t>
            </w:r>
            <w:r w:rsidRPr="00091600">
              <w:rPr>
                <w:rFonts w:eastAsia="Times New Roman" w:cstheme="minorHAnsi"/>
                <w:sz w:val="20"/>
                <w:szCs w:val="20"/>
                <w:lang w:val="en-GB" w:eastAsia="de-DE"/>
              </w:rPr>
              <w:t xml:space="preserve"> </w:t>
            </w:r>
            <w:r>
              <w:rPr>
                <w:rFonts w:eastAsia="Times New Roman" w:cstheme="minorHAnsi"/>
                <w:sz w:val="20"/>
                <w:szCs w:val="20"/>
                <w:lang w:val="en-GB" w:eastAsia="de-DE"/>
              </w:rPr>
              <w:t>Let your students use user names</w:t>
            </w:r>
            <w:r w:rsidR="0094799D">
              <w:rPr>
                <w:rFonts w:eastAsia="Times New Roman" w:cstheme="minorHAnsi"/>
                <w:sz w:val="20"/>
                <w:szCs w:val="20"/>
                <w:lang w:val="en-GB" w:eastAsia="de-DE"/>
              </w:rPr>
              <w:t xml:space="preserve"> like</w:t>
            </w:r>
            <w:r>
              <w:rPr>
                <w:rFonts w:eastAsia="Times New Roman" w:cstheme="minorHAnsi"/>
                <w:sz w:val="20"/>
                <w:szCs w:val="20"/>
                <w:lang w:val="en-GB" w:eastAsia="de-DE"/>
              </w:rPr>
              <w:t xml:space="preserve">: </w:t>
            </w:r>
            <w:r w:rsidRPr="00091600">
              <w:rPr>
                <w:rFonts w:eastAsia="Times New Roman" w:cstheme="minorHAnsi"/>
                <w:b/>
                <w:i/>
                <w:sz w:val="20"/>
                <w:szCs w:val="20"/>
                <w:lang w:val="en-GB" w:eastAsia="de-DE"/>
              </w:rPr>
              <w:t>Erasmus+</w:t>
            </w:r>
            <w:r w:rsidR="002B1D96">
              <w:rPr>
                <w:rFonts w:eastAsia="Times New Roman" w:cstheme="minorHAnsi"/>
                <w:b/>
                <w:i/>
                <w:sz w:val="20"/>
                <w:szCs w:val="20"/>
                <w:lang w:val="en-GB" w:eastAsia="de-DE"/>
              </w:rPr>
              <w:t>Tenerife</w:t>
            </w:r>
            <w:r w:rsidRPr="00091600">
              <w:rPr>
                <w:rFonts w:eastAsia="Times New Roman" w:cstheme="minorHAnsi"/>
                <w:b/>
                <w:i/>
                <w:sz w:val="20"/>
                <w:szCs w:val="20"/>
                <w:lang w:val="en-GB" w:eastAsia="de-DE"/>
              </w:rPr>
              <w:t>2019</w:t>
            </w:r>
            <w:r w:rsidR="002B1D96">
              <w:rPr>
                <w:rFonts w:eastAsia="Times New Roman" w:cstheme="minorHAnsi"/>
                <w:b/>
                <w:i/>
                <w:sz w:val="20"/>
                <w:szCs w:val="20"/>
                <w:lang w:val="en-GB" w:eastAsia="de-DE"/>
              </w:rPr>
              <w:t>Carlos</w:t>
            </w:r>
            <w:r w:rsidRPr="00091600">
              <w:rPr>
                <w:rFonts w:eastAsia="Times New Roman" w:cstheme="minorHAnsi"/>
                <w:b/>
                <w:i/>
                <w:sz w:val="20"/>
                <w:szCs w:val="20"/>
                <w:lang w:val="en-GB" w:eastAsia="de-DE"/>
              </w:rPr>
              <w:t>, Erasmus+</w:t>
            </w:r>
            <w:r w:rsidR="002B1D96">
              <w:rPr>
                <w:rFonts w:eastAsia="Times New Roman" w:cstheme="minorHAnsi"/>
                <w:b/>
                <w:i/>
                <w:sz w:val="20"/>
                <w:szCs w:val="20"/>
                <w:lang w:val="en-GB" w:eastAsia="de-DE"/>
              </w:rPr>
              <w:t>Tenerife</w:t>
            </w:r>
            <w:r w:rsidRPr="00091600">
              <w:rPr>
                <w:rFonts w:eastAsia="Times New Roman" w:cstheme="minorHAnsi"/>
                <w:b/>
                <w:i/>
                <w:sz w:val="20"/>
                <w:szCs w:val="20"/>
                <w:lang w:val="en-GB" w:eastAsia="de-DE"/>
              </w:rPr>
              <w:t>2019</w:t>
            </w:r>
            <w:r w:rsidR="002B1D96">
              <w:rPr>
                <w:rFonts w:eastAsia="Times New Roman" w:cstheme="minorHAnsi"/>
                <w:b/>
                <w:i/>
                <w:sz w:val="20"/>
                <w:szCs w:val="20"/>
                <w:lang w:val="en-GB" w:eastAsia="de-DE"/>
              </w:rPr>
              <w:t>Maria</w:t>
            </w:r>
            <w:r w:rsidR="00091600" w:rsidRPr="00091600">
              <w:rPr>
                <w:rFonts w:eastAsia="Times New Roman" w:cstheme="minorHAnsi"/>
                <w:b/>
                <w:i/>
                <w:sz w:val="20"/>
                <w:szCs w:val="20"/>
                <w:lang w:val="en-GB" w:eastAsia="de-DE"/>
              </w:rPr>
              <w:t>, …</w:t>
            </w:r>
            <w:r w:rsidR="00091600">
              <w:rPr>
                <w:rFonts w:eastAsia="Times New Roman" w:cstheme="minorHAnsi"/>
                <w:i/>
                <w:sz w:val="20"/>
                <w:szCs w:val="20"/>
                <w:lang w:val="en-GB" w:eastAsia="de-DE"/>
              </w:rPr>
              <w:t xml:space="preserve"> </w:t>
            </w:r>
            <w:r>
              <w:rPr>
                <w:rFonts w:eastAsia="Times New Roman" w:cstheme="minorHAnsi"/>
                <w:sz w:val="20"/>
                <w:szCs w:val="20"/>
                <w:lang w:val="en-GB" w:eastAsia="de-DE"/>
              </w:rPr>
              <w:t xml:space="preserve">. If they want to, they can also use </w:t>
            </w:r>
            <w:r w:rsidR="00091600">
              <w:rPr>
                <w:rFonts w:eastAsia="Times New Roman" w:cstheme="minorHAnsi"/>
                <w:sz w:val="20"/>
                <w:szCs w:val="20"/>
                <w:lang w:val="en-GB" w:eastAsia="de-DE"/>
              </w:rPr>
              <w:t>it</w:t>
            </w:r>
            <w:r w:rsidR="002B1D96">
              <w:rPr>
                <w:rFonts w:eastAsia="Times New Roman" w:cstheme="minorHAnsi"/>
                <w:sz w:val="20"/>
                <w:szCs w:val="20"/>
                <w:lang w:val="en-GB" w:eastAsia="de-DE"/>
              </w:rPr>
              <w:t xml:space="preserve"> as a PIN</w:t>
            </w:r>
            <w:r>
              <w:rPr>
                <w:rFonts w:eastAsia="Times New Roman" w:cstheme="minorHAnsi"/>
                <w:sz w:val="20"/>
                <w:szCs w:val="20"/>
                <w:lang w:val="en-GB" w:eastAsia="de-DE"/>
              </w:rPr>
              <w:t xml:space="preserve">. </w:t>
            </w:r>
            <w:r w:rsidR="00091600">
              <w:rPr>
                <w:rFonts w:eastAsia="Times New Roman" w:cstheme="minorHAnsi"/>
                <w:sz w:val="20"/>
                <w:szCs w:val="20"/>
                <w:lang w:val="en-GB" w:eastAsia="de-DE"/>
              </w:rPr>
              <w:t>This way the user names / PINs are easy to remember and there won’t be chaos each time the students want to sign in</w:t>
            </w:r>
            <w:r w:rsidR="002B1D96">
              <w:rPr>
                <w:rFonts w:eastAsia="Times New Roman" w:cstheme="minorHAnsi"/>
                <w:sz w:val="20"/>
                <w:szCs w:val="20"/>
                <w:lang w:val="en-GB" w:eastAsia="de-DE"/>
              </w:rPr>
              <w:t>.</w:t>
            </w:r>
            <w:r w:rsidR="00B07A0D" w:rsidRPr="002B1D96">
              <w:rPr>
                <w:rFonts w:eastAsia="Times New Roman" w:cstheme="minorHAnsi"/>
                <w:sz w:val="20"/>
                <w:szCs w:val="20"/>
                <w:lang w:val="en-GB" w:eastAsia="de-DE"/>
              </w:rPr>
              <w:t xml:space="preserve"> </w:t>
            </w:r>
            <w:r w:rsidR="002B1D96" w:rsidRPr="002B1D96">
              <w:rPr>
                <w:rFonts w:eastAsia="Times New Roman" w:cstheme="minorHAnsi"/>
                <w:sz w:val="20"/>
                <w:szCs w:val="20"/>
                <w:lang w:val="en-GB" w:eastAsia="de-DE"/>
              </w:rPr>
              <w:t>– But,</w:t>
            </w:r>
            <w:r w:rsidR="002B1D96">
              <w:rPr>
                <w:rFonts w:eastAsia="Times New Roman" w:cstheme="minorHAnsi"/>
                <w:sz w:val="20"/>
                <w:szCs w:val="20"/>
                <w:lang w:val="en-GB" w:eastAsia="de-DE"/>
              </w:rPr>
              <w:t xml:space="preserve"> of course, every</w:t>
            </w:r>
            <w:r w:rsidR="002B1D96" w:rsidRPr="002B1D96">
              <w:rPr>
                <w:rFonts w:eastAsia="Times New Roman" w:cstheme="minorHAnsi"/>
                <w:sz w:val="20"/>
                <w:szCs w:val="20"/>
                <w:lang w:val="en-GB" w:eastAsia="de-DE"/>
              </w:rPr>
              <w:t xml:space="preserve"> </w:t>
            </w:r>
            <w:r w:rsidR="002B1D96">
              <w:rPr>
                <w:rFonts w:eastAsia="Times New Roman" w:cstheme="minorHAnsi"/>
                <w:sz w:val="20"/>
                <w:szCs w:val="20"/>
                <w:lang w:val="en-GB" w:eastAsia="de-DE"/>
              </w:rPr>
              <w:t>teacher is</w:t>
            </w:r>
            <w:r w:rsidR="002B1D96" w:rsidRPr="002B1D96">
              <w:rPr>
                <w:rFonts w:eastAsia="Times New Roman" w:cstheme="minorHAnsi"/>
                <w:sz w:val="20"/>
                <w:szCs w:val="20"/>
                <w:lang w:val="en-GB" w:eastAsia="de-DE"/>
              </w:rPr>
              <w:t xml:space="preserve"> free to do it as they like.</w:t>
            </w:r>
          </w:p>
          <w:p w:rsidR="006602BE" w:rsidRPr="002B1D96" w:rsidRDefault="006602BE" w:rsidP="009E144A">
            <w:pPr>
              <w:rPr>
                <w:rFonts w:eastAsia="Times New Roman" w:cstheme="minorHAnsi"/>
                <w:sz w:val="20"/>
                <w:szCs w:val="20"/>
                <w:lang w:val="en-GB" w:eastAsia="de-DE"/>
              </w:rPr>
            </w:pPr>
          </w:p>
          <w:p w:rsidR="009E144A" w:rsidRDefault="006602BE" w:rsidP="009E144A">
            <w:pPr>
              <w:rPr>
                <w:sz w:val="20"/>
                <w:szCs w:val="20"/>
                <w:lang w:val="en-GB"/>
              </w:rPr>
            </w:pPr>
            <w:r w:rsidRPr="00605A7C">
              <w:rPr>
                <w:b/>
                <w:color w:val="00B050"/>
                <w:sz w:val="20"/>
                <w:szCs w:val="20"/>
                <w:u w:val="single"/>
                <w:lang w:val="en-GB"/>
              </w:rPr>
              <w:t xml:space="preserve">Regine stresses that it is important that each </w:t>
            </w:r>
            <w:r w:rsidR="00091600" w:rsidRPr="00605A7C">
              <w:rPr>
                <w:b/>
                <w:color w:val="00B050"/>
                <w:sz w:val="20"/>
                <w:szCs w:val="20"/>
                <w:u w:val="single"/>
                <w:lang w:val="en-GB"/>
              </w:rPr>
              <w:t>coordinator</w:t>
            </w:r>
            <w:r w:rsidRPr="00605A7C">
              <w:rPr>
                <w:b/>
                <w:color w:val="00B050"/>
                <w:sz w:val="20"/>
                <w:szCs w:val="20"/>
                <w:u w:val="single"/>
                <w:lang w:val="en-GB"/>
              </w:rPr>
              <w:t xml:space="preserve"> is familiar with Edmodo</w:t>
            </w:r>
            <w:r w:rsidRPr="00605A7C">
              <w:rPr>
                <w:b/>
                <w:color w:val="00B050"/>
                <w:sz w:val="20"/>
                <w:szCs w:val="20"/>
                <w:lang w:val="en-GB"/>
              </w:rPr>
              <w:t xml:space="preserve">, </w:t>
            </w:r>
            <w:r w:rsidRPr="00605A7C">
              <w:rPr>
                <w:b/>
                <w:sz w:val="20"/>
                <w:szCs w:val="20"/>
                <w:lang w:val="en-GB"/>
              </w:rPr>
              <w:t>so</w:t>
            </w:r>
            <w:r w:rsidRPr="00992417">
              <w:rPr>
                <w:sz w:val="20"/>
                <w:szCs w:val="20"/>
                <w:lang w:val="en-GB"/>
              </w:rPr>
              <w:t xml:space="preserve"> that they can help their English teachers if </w:t>
            </w:r>
            <w:r w:rsidR="00091600">
              <w:rPr>
                <w:sz w:val="20"/>
                <w:szCs w:val="20"/>
                <w:lang w:val="en-GB"/>
              </w:rPr>
              <w:t>they have</w:t>
            </w:r>
            <w:r w:rsidRPr="00992417">
              <w:rPr>
                <w:sz w:val="20"/>
                <w:szCs w:val="20"/>
                <w:lang w:val="en-GB"/>
              </w:rPr>
              <w:t xml:space="preserve"> any problems. She asks every coordinator to join the group she has set up (more information in the email “Edmodo - Please join the group!”). </w:t>
            </w:r>
            <w:r w:rsidRPr="00091600">
              <w:rPr>
                <w:sz w:val="20"/>
                <w:szCs w:val="20"/>
                <w:u w:val="single"/>
                <w:lang w:val="en-GB"/>
              </w:rPr>
              <w:t xml:space="preserve">The English teachers will have to sign in as </w:t>
            </w:r>
            <w:r w:rsidR="00F443E4" w:rsidRPr="00091600">
              <w:rPr>
                <w:sz w:val="20"/>
                <w:szCs w:val="20"/>
                <w:u w:val="single"/>
                <w:lang w:val="en-GB"/>
              </w:rPr>
              <w:t>“</w:t>
            </w:r>
            <w:r w:rsidRPr="00091600">
              <w:rPr>
                <w:sz w:val="20"/>
                <w:szCs w:val="20"/>
                <w:u w:val="single"/>
                <w:lang w:val="en-GB"/>
              </w:rPr>
              <w:t>teachers</w:t>
            </w:r>
            <w:r w:rsidR="00F443E4" w:rsidRPr="00091600">
              <w:rPr>
                <w:sz w:val="20"/>
                <w:szCs w:val="20"/>
                <w:u w:val="single"/>
                <w:lang w:val="en-GB"/>
              </w:rPr>
              <w:t>”</w:t>
            </w:r>
            <w:r w:rsidRPr="00091600">
              <w:rPr>
                <w:sz w:val="20"/>
                <w:szCs w:val="20"/>
                <w:u w:val="single"/>
                <w:lang w:val="en-GB"/>
              </w:rPr>
              <w:t>.</w:t>
            </w:r>
            <w:r w:rsidRPr="00992417">
              <w:rPr>
                <w:sz w:val="20"/>
                <w:szCs w:val="20"/>
                <w:lang w:val="en-GB"/>
              </w:rPr>
              <w:t xml:space="preserve"> So they will have the right to delete messages </w:t>
            </w:r>
            <w:r w:rsidR="00F443E4" w:rsidRPr="00992417">
              <w:rPr>
                <w:sz w:val="20"/>
                <w:szCs w:val="20"/>
                <w:lang w:val="en-GB"/>
              </w:rPr>
              <w:t>or students etc.</w:t>
            </w:r>
            <w:r w:rsidRPr="00992417">
              <w:rPr>
                <w:sz w:val="20"/>
                <w:szCs w:val="20"/>
                <w:lang w:val="en-GB"/>
              </w:rPr>
              <w:t>.</w:t>
            </w:r>
          </w:p>
          <w:p w:rsidR="00D620D6" w:rsidRPr="00992417" w:rsidRDefault="00D620D6" w:rsidP="009E144A">
            <w:pPr>
              <w:rPr>
                <w:sz w:val="20"/>
                <w:szCs w:val="20"/>
                <w:lang w:val="en-GB"/>
              </w:rPr>
            </w:pPr>
          </w:p>
        </w:tc>
      </w:tr>
      <w:tr w:rsidR="00F33A64" w:rsidRPr="000C3C1C" w:rsidTr="00992417">
        <w:tc>
          <w:tcPr>
            <w:tcW w:w="2376" w:type="dxa"/>
          </w:tcPr>
          <w:p w:rsidR="00F33A64" w:rsidRPr="00992417" w:rsidRDefault="00B62523">
            <w:pPr>
              <w:rPr>
                <w:b/>
                <w:sz w:val="20"/>
                <w:szCs w:val="20"/>
                <w:lang w:val="en-GB"/>
              </w:rPr>
            </w:pPr>
            <w:proofErr w:type="spellStart"/>
            <w:r w:rsidRPr="00992417">
              <w:rPr>
                <w:b/>
                <w:sz w:val="20"/>
                <w:szCs w:val="20"/>
                <w:lang w:val="en-GB"/>
              </w:rPr>
              <w:t>Trombinoscope</w:t>
            </w:r>
            <w:proofErr w:type="spellEnd"/>
          </w:p>
        </w:tc>
        <w:tc>
          <w:tcPr>
            <w:tcW w:w="7513" w:type="dxa"/>
          </w:tcPr>
          <w:p w:rsidR="00E50455" w:rsidRDefault="00B62523" w:rsidP="0094799D">
            <w:pPr>
              <w:pStyle w:val="Listenabsatz"/>
              <w:rPr>
                <w:sz w:val="20"/>
                <w:szCs w:val="20"/>
                <w:lang w:val="en-GB"/>
              </w:rPr>
            </w:pPr>
            <w:r w:rsidRPr="00992417">
              <w:rPr>
                <w:sz w:val="20"/>
                <w:szCs w:val="20"/>
                <w:lang w:val="en-GB"/>
              </w:rPr>
              <w:t xml:space="preserve">The Estonians and the Hungarians have already sent their class photos to Anna-Lena und they would like to have a </w:t>
            </w:r>
            <w:proofErr w:type="spellStart"/>
            <w:r w:rsidRPr="00992417">
              <w:rPr>
                <w:sz w:val="20"/>
                <w:szCs w:val="20"/>
                <w:lang w:val="en-GB"/>
              </w:rPr>
              <w:t>trombinoscope</w:t>
            </w:r>
            <w:proofErr w:type="spellEnd"/>
            <w:r w:rsidRPr="00992417">
              <w:rPr>
                <w:sz w:val="20"/>
                <w:szCs w:val="20"/>
                <w:lang w:val="en-GB"/>
              </w:rPr>
              <w:t xml:space="preserve"> with classes, as we agreed upon in the last mobilities. </w:t>
            </w:r>
            <w:r w:rsidRPr="003D5014">
              <w:rPr>
                <w:color w:val="00B050"/>
                <w:sz w:val="20"/>
                <w:szCs w:val="20"/>
                <w:lang w:val="en-GB"/>
              </w:rPr>
              <w:t xml:space="preserve">The </w:t>
            </w:r>
            <w:proofErr w:type="spellStart"/>
            <w:r w:rsidRPr="003D5014">
              <w:rPr>
                <w:color w:val="00B050"/>
                <w:sz w:val="20"/>
                <w:szCs w:val="20"/>
                <w:lang w:val="en-GB"/>
              </w:rPr>
              <w:t>Tenerifans</w:t>
            </w:r>
            <w:proofErr w:type="spellEnd"/>
            <w:r w:rsidRPr="003D5014">
              <w:rPr>
                <w:color w:val="00B050"/>
                <w:sz w:val="20"/>
                <w:szCs w:val="20"/>
                <w:lang w:val="en-GB"/>
              </w:rPr>
              <w:t xml:space="preserve"> will send their pictures to Anna-Lena; the Martinicans have been asked to send theirs, too.</w:t>
            </w:r>
            <w:r w:rsidR="005762C0">
              <w:rPr>
                <w:sz w:val="20"/>
                <w:szCs w:val="20"/>
                <w:lang w:val="en-GB"/>
              </w:rPr>
              <w:t xml:space="preserve"> </w:t>
            </w:r>
          </w:p>
          <w:p w:rsidR="0094799D" w:rsidRPr="00992417" w:rsidRDefault="0094799D" w:rsidP="0094799D">
            <w:pPr>
              <w:pStyle w:val="Listenabsatz"/>
              <w:rPr>
                <w:sz w:val="20"/>
                <w:szCs w:val="20"/>
                <w:lang w:val="en-GB"/>
              </w:rPr>
            </w:pPr>
          </w:p>
        </w:tc>
      </w:tr>
      <w:tr w:rsidR="005762C0" w:rsidRPr="000C3C1C" w:rsidTr="00992417">
        <w:tc>
          <w:tcPr>
            <w:tcW w:w="2376" w:type="dxa"/>
          </w:tcPr>
          <w:p w:rsidR="005762C0" w:rsidRPr="00992417" w:rsidRDefault="005762C0">
            <w:pPr>
              <w:rPr>
                <w:b/>
                <w:sz w:val="20"/>
                <w:szCs w:val="20"/>
                <w:lang w:val="en-GB"/>
              </w:rPr>
            </w:pPr>
            <w:r>
              <w:rPr>
                <w:b/>
                <w:sz w:val="20"/>
                <w:szCs w:val="20"/>
                <w:lang w:val="en-GB"/>
              </w:rPr>
              <w:t>Skype with Martinique</w:t>
            </w:r>
          </w:p>
        </w:tc>
        <w:tc>
          <w:tcPr>
            <w:tcW w:w="7513" w:type="dxa"/>
          </w:tcPr>
          <w:p w:rsidR="005762C0" w:rsidRDefault="005762C0" w:rsidP="0094799D">
            <w:pPr>
              <w:rPr>
                <w:color w:val="FF0000"/>
                <w:sz w:val="20"/>
                <w:szCs w:val="20"/>
                <w:lang w:val="en-GB"/>
              </w:rPr>
            </w:pPr>
            <w:r>
              <w:rPr>
                <w:sz w:val="20"/>
                <w:szCs w:val="20"/>
                <w:lang w:val="en-GB"/>
              </w:rPr>
              <w:t>We tried to skype with Martinique but unfortunately it did not work. Dominique had problems with her internet connection.</w:t>
            </w:r>
            <w:r w:rsidR="0094799D" w:rsidRPr="002B1D96">
              <w:rPr>
                <w:sz w:val="20"/>
                <w:szCs w:val="20"/>
                <w:lang w:val="en-GB"/>
              </w:rPr>
              <w:t xml:space="preserve"> So we communicated via email/WhatsApp.</w:t>
            </w:r>
            <w:r w:rsidR="00B07A0D" w:rsidRPr="002B1D96">
              <w:rPr>
                <w:sz w:val="20"/>
                <w:szCs w:val="20"/>
                <w:lang w:val="en-GB"/>
              </w:rPr>
              <w:t xml:space="preserve"> </w:t>
            </w:r>
          </w:p>
          <w:p w:rsidR="0094799D" w:rsidRPr="0094799D" w:rsidRDefault="0094799D" w:rsidP="0094799D">
            <w:pPr>
              <w:rPr>
                <w:sz w:val="20"/>
                <w:szCs w:val="20"/>
                <w:lang w:val="en-GB"/>
              </w:rPr>
            </w:pPr>
          </w:p>
        </w:tc>
      </w:tr>
      <w:tr w:rsidR="00F33A64" w:rsidRPr="000C3C1C" w:rsidTr="00992417">
        <w:tc>
          <w:tcPr>
            <w:tcW w:w="2376" w:type="dxa"/>
          </w:tcPr>
          <w:p w:rsidR="00F33A64" w:rsidRPr="00992417" w:rsidRDefault="00B62523">
            <w:pPr>
              <w:rPr>
                <w:b/>
                <w:sz w:val="20"/>
                <w:szCs w:val="20"/>
                <w:lang w:val="en-GB"/>
              </w:rPr>
            </w:pPr>
            <w:r w:rsidRPr="003D5014">
              <w:rPr>
                <w:b/>
                <w:sz w:val="20"/>
                <w:szCs w:val="20"/>
                <w:lang w:val="en-GB"/>
              </w:rPr>
              <w:t>ICT questionnaire</w:t>
            </w:r>
          </w:p>
        </w:tc>
        <w:tc>
          <w:tcPr>
            <w:tcW w:w="7513" w:type="dxa"/>
          </w:tcPr>
          <w:p w:rsidR="00F33A64" w:rsidRDefault="00B62523" w:rsidP="00584C4D">
            <w:pPr>
              <w:rPr>
                <w:sz w:val="20"/>
                <w:szCs w:val="20"/>
                <w:lang w:val="en-GB"/>
              </w:rPr>
            </w:pPr>
            <w:r w:rsidRPr="00992417">
              <w:rPr>
                <w:sz w:val="20"/>
                <w:szCs w:val="20"/>
                <w:lang w:val="en-GB"/>
              </w:rPr>
              <w:t>As increasing the ICT competences of teachers and students is one of our main goals of our project, Regine suggests</w:t>
            </w:r>
            <w:r w:rsidR="00584C4D" w:rsidRPr="00992417">
              <w:rPr>
                <w:sz w:val="20"/>
                <w:szCs w:val="20"/>
                <w:lang w:val="en-GB"/>
              </w:rPr>
              <w:t xml:space="preserve"> (working session I)</w:t>
            </w:r>
            <w:r w:rsidRPr="00992417">
              <w:rPr>
                <w:sz w:val="20"/>
                <w:szCs w:val="20"/>
                <w:lang w:val="en-GB"/>
              </w:rPr>
              <w:t xml:space="preserve"> to devise a questionnaire in which teachers and students can document which ICTs they </w:t>
            </w:r>
            <w:r w:rsidR="003D5014">
              <w:rPr>
                <w:sz w:val="20"/>
                <w:szCs w:val="20"/>
                <w:lang w:val="en-GB"/>
              </w:rPr>
              <w:t xml:space="preserve">used </w:t>
            </w:r>
            <w:r w:rsidRPr="00992417">
              <w:rPr>
                <w:sz w:val="20"/>
                <w:szCs w:val="20"/>
                <w:lang w:val="en-GB"/>
              </w:rPr>
              <w:t>during the project</w:t>
            </w:r>
            <w:r w:rsidR="00584C4D" w:rsidRPr="00992417">
              <w:rPr>
                <w:sz w:val="20"/>
                <w:szCs w:val="20"/>
                <w:lang w:val="en-GB"/>
              </w:rPr>
              <w:t>.</w:t>
            </w:r>
            <w:r w:rsidRPr="00992417">
              <w:rPr>
                <w:sz w:val="20"/>
                <w:szCs w:val="20"/>
                <w:lang w:val="en-GB"/>
              </w:rPr>
              <w:t xml:space="preserve"> </w:t>
            </w:r>
            <w:r w:rsidR="00584C4D" w:rsidRPr="00992417">
              <w:rPr>
                <w:sz w:val="20"/>
                <w:szCs w:val="20"/>
                <w:lang w:val="en-GB"/>
              </w:rPr>
              <w:t xml:space="preserve">The partners agree. Regine </w:t>
            </w:r>
            <w:r w:rsidR="003D5014">
              <w:rPr>
                <w:sz w:val="20"/>
                <w:szCs w:val="20"/>
                <w:lang w:val="en-GB"/>
              </w:rPr>
              <w:t>sets up</w:t>
            </w:r>
            <w:r w:rsidRPr="00992417">
              <w:rPr>
                <w:sz w:val="20"/>
                <w:szCs w:val="20"/>
                <w:lang w:val="en-GB"/>
              </w:rPr>
              <w:t xml:space="preserve"> this questionnaire after working session III</w:t>
            </w:r>
            <w:r w:rsidR="00584C4D" w:rsidRPr="00992417">
              <w:rPr>
                <w:sz w:val="20"/>
                <w:szCs w:val="20"/>
                <w:lang w:val="en-GB"/>
              </w:rPr>
              <w:t xml:space="preserve"> and puts it on OneDrive. </w:t>
            </w:r>
            <w:r w:rsidR="00584C4D" w:rsidRPr="00992417">
              <w:rPr>
                <w:color w:val="00B050"/>
                <w:sz w:val="20"/>
                <w:szCs w:val="20"/>
                <w:lang w:val="en-GB"/>
              </w:rPr>
              <w:t>She asks everybody</w:t>
            </w:r>
            <w:r w:rsidR="00407206">
              <w:rPr>
                <w:color w:val="00B050"/>
                <w:sz w:val="20"/>
                <w:szCs w:val="20"/>
                <w:lang w:val="en-GB"/>
              </w:rPr>
              <w:t xml:space="preserve"> to</w:t>
            </w:r>
            <w:r w:rsidR="00584C4D" w:rsidRPr="00992417">
              <w:rPr>
                <w:color w:val="00B050"/>
                <w:sz w:val="20"/>
                <w:szCs w:val="20"/>
                <w:lang w:val="en-GB"/>
              </w:rPr>
              <w:t xml:space="preserve"> fill it in and to let other teachers and students of their schools fill it in, too </w:t>
            </w:r>
            <w:r w:rsidR="00584C4D" w:rsidRPr="00992417">
              <w:rPr>
                <w:sz w:val="20"/>
                <w:szCs w:val="20"/>
                <w:lang w:val="en-GB"/>
              </w:rPr>
              <w:t xml:space="preserve">(in some cases it makes sense to write the name of whole classes). When it is finished, it will be put on the “Pages” in the </w:t>
            </w:r>
            <w:proofErr w:type="spellStart"/>
            <w:r w:rsidR="00584C4D" w:rsidRPr="00992417">
              <w:rPr>
                <w:sz w:val="20"/>
                <w:szCs w:val="20"/>
                <w:lang w:val="en-GB"/>
              </w:rPr>
              <w:t>TwinSpace</w:t>
            </w:r>
            <w:proofErr w:type="spellEnd"/>
            <w:r w:rsidR="00584C4D" w:rsidRPr="00992417">
              <w:rPr>
                <w:sz w:val="20"/>
                <w:szCs w:val="20"/>
                <w:lang w:val="en-GB"/>
              </w:rPr>
              <w:t xml:space="preserve"> and the link will be inserted into the final report (question on evaluation).</w:t>
            </w:r>
          </w:p>
          <w:p w:rsidR="00D620D6" w:rsidRPr="00992417" w:rsidRDefault="00D620D6" w:rsidP="00584C4D">
            <w:pPr>
              <w:rPr>
                <w:sz w:val="20"/>
                <w:szCs w:val="20"/>
                <w:lang w:val="en-GB"/>
              </w:rPr>
            </w:pPr>
          </w:p>
        </w:tc>
      </w:tr>
      <w:tr w:rsidR="00F33A64" w:rsidRPr="000C3C1C" w:rsidTr="00992417">
        <w:tc>
          <w:tcPr>
            <w:tcW w:w="2376" w:type="dxa"/>
          </w:tcPr>
          <w:p w:rsidR="00F33A64" w:rsidRPr="00992417" w:rsidRDefault="00584C4D">
            <w:pPr>
              <w:rPr>
                <w:b/>
                <w:sz w:val="20"/>
                <w:szCs w:val="20"/>
                <w:lang w:val="en-GB"/>
              </w:rPr>
            </w:pPr>
            <w:r w:rsidRPr="00992417">
              <w:rPr>
                <w:b/>
                <w:sz w:val="20"/>
                <w:szCs w:val="20"/>
                <w:lang w:val="en-GB"/>
              </w:rPr>
              <w:t>Webpage</w:t>
            </w:r>
          </w:p>
        </w:tc>
        <w:tc>
          <w:tcPr>
            <w:tcW w:w="7513" w:type="dxa"/>
          </w:tcPr>
          <w:p w:rsidR="00AF3181" w:rsidRPr="00992417" w:rsidRDefault="00584C4D">
            <w:pPr>
              <w:rPr>
                <w:sz w:val="20"/>
                <w:szCs w:val="20"/>
                <w:lang w:val="en-GB"/>
              </w:rPr>
            </w:pPr>
            <w:r w:rsidRPr="00992417">
              <w:rPr>
                <w:sz w:val="20"/>
                <w:szCs w:val="20"/>
                <w:lang w:val="en-GB"/>
              </w:rPr>
              <w:t xml:space="preserve">The Estonian team points out that the </w:t>
            </w:r>
            <w:r w:rsidR="005762C0">
              <w:rPr>
                <w:sz w:val="20"/>
                <w:szCs w:val="20"/>
                <w:lang w:val="en-GB"/>
              </w:rPr>
              <w:t>w</w:t>
            </w:r>
            <w:r w:rsidRPr="00992417">
              <w:rPr>
                <w:sz w:val="20"/>
                <w:szCs w:val="20"/>
                <w:lang w:val="en-GB"/>
              </w:rPr>
              <w:t xml:space="preserve">ebpage of the project needs to be filled. </w:t>
            </w:r>
            <w:r w:rsidR="00AF3181" w:rsidRPr="00992417">
              <w:rPr>
                <w:b/>
                <w:color w:val="00B050"/>
                <w:sz w:val="20"/>
                <w:szCs w:val="20"/>
                <w:u w:val="single"/>
                <w:lang w:val="en-GB"/>
              </w:rPr>
              <w:t>Many partners still need to upload:</w:t>
            </w:r>
          </w:p>
          <w:p w:rsidR="00AF3181" w:rsidRPr="00992417" w:rsidRDefault="00AF3181" w:rsidP="00AF3181">
            <w:pPr>
              <w:pStyle w:val="Listenabsatz"/>
              <w:numPr>
                <w:ilvl w:val="0"/>
                <w:numId w:val="5"/>
              </w:numPr>
              <w:rPr>
                <w:sz w:val="20"/>
                <w:szCs w:val="20"/>
                <w:lang w:val="en-GB"/>
              </w:rPr>
            </w:pPr>
            <w:r w:rsidRPr="00992417">
              <w:rPr>
                <w:sz w:val="20"/>
                <w:szCs w:val="20"/>
                <w:lang w:val="en-GB"/>
              </w:rPr>
              <w:t xml:space="preserve">A description of their area / school (as on the “Pages” of the </w:t>
            </w:r>
            <w:proofErr w:type="spellStart"/>
            <w:r w:rsidRPr="00992417">
              <w:rPr>
                <w:sz w:val="20"/>
                <w:szCs w:val="20"/>
                <w:lang w:val="en-GB"/>
              </w:rPr>
              <w:t>TwinSpace</w:t>
            </w:r>
            <w:proofErr w:type="spellEnd"/>
            <w:r w:rsidRPr="00992417">
              <w:rPr>
                <w:sz w:val="20"/>
                <w:szCs w:val="20"/>
                <w:lang w:val="en-GB"/>
              </w:rPr>
              <w:t>)</w:t>
            </w:r>
          </w:p>
          <w:p w:rsidR="00F33A64" w:rsidRPr="00992417" w:rsidRDefault="00AF3181" w:rsidP="00AF3181">
            <w:pPr>
              <w:pStyle w:val="Listenabsatz"/>
              <w:numPr>
                <w:ilvl w:val="0"/>
                <w:numId w:val="5"/>
              </w:numPr>
              <w:rPr>
                <w:sz w:val="20"/>
                <w:szCs w:val="20"/>
                <w:lang w:val="en-GB"/>
              </w:rPr>
            </w:pPr>
            <w:r w:rsidRPr="00992417">
              <w:rPr>
                <w:sz w:val="20"/>
                <w:szCs w:val="20"/>
                <w:lang w:val="en-GB"/>
              </w:rPr>
              <w:t>A summary of every mobility in English</w:t>
            </w:r>
            <w:r w:rsidR="008D0B39" w:rsidRPr="00992417">
              <w:rPr>
                <w:sz w:val="20"/>
                <w:szCs w:val="20"/>
                <w:lang w:val="en-GB"/>
              </w:rPr>
              <w:t xml:space="preserve"> </w:t>
            </w:r>
          </w:p>
          <w:p w:rsidR="00AF3181" w:rsidRPr="00992417" w:rsidRDefault="00AF3181" w:rsidP="00AF3181">
            <w:pPr>
              <w:pStyle w:val="Listenabsatz"/>
              <w:numPr>
                <w:ilvl w:val="0"/>
                <w:numId w:val="5"/>
              </w:numPr>
              <w:rPr>
                <w:sz w:val="20"/>
                <w:szCs w:val="20"/>
                <w:lang w:val="en-GB"/>
              </w:rPr>
            </w:pPr>
            <w:r w:rsidRPr="00992417">
              <w:rPr>
                <w:sz w:val="20"/>
                <w:szCs w:val="20"/>
                <w:lang w:val="en-GB"/>
              </w:rPr>
              <w:t>media publications (or links) including a summary in English</w:t>
            </w:r>
          </w:p>
          <w:p w:rsidR="00AF3181" w:rsidRPr="00992417" w:rsidRDefault="00AF3181" w:rsidP="00AF3181">
            <w:pPr>
              <w:pStyle w:val="Listenabsatz"/>
              <w:numPr>
                <w:ilvl w:val="0"/>
                <w:numId w:val="5"/>
              </w:numPr>
              <w:rPr>
                <w:sz w:val="20"/>
                <w:szCs w:val="20"/>
                <w:lang w:val="en-GB"/>
              </w:rPr>
            </w:pPr>
            <w:r w:rsidRPr="00992417">
              <w:rPr>
                <w:sz w:val="20"/>
                <w:szCs w:val="20"/>
                <w:lang w:val="en-GB"/>
              </w:rPr>
              <w:t>links to the school’s webpages</w:t>
            </w:r>
            <w:r w:rsidR="008D0B39" w:rsidRPr="00992417">
              <w:rPr>
                <w:sz w:val="20"/>
                <w:szCs w:val="20"/>
                <w:lang w:val="en-GB"/>
              </w:rPr>
              <w:t>, F</w:t>
            </w:r>
            <w:r w:rsidRPr="00992417">
              <w:rPr>
                <w:sz w:val="20"/>
                <w:szCs w:val="20"/>
                <w:lang w:val="en-GB"/>
              </w:rPr>
              <w:t>acebook, …</w:t>
            </w:r>
          </w:p>
          <w:p w:rsidR="008D0B39" w:rsidRPr="00992417" w:rsidRDefault="008D0B39" w:rsidP="008D0B39">
            <w:pPr>
              <w:rPr>
                <w:sz w:val="20"/>
                <w:szCs w:val="20"/>
                <w:lang w:val="en-GB"/>
              </w:rPr>
            </w:pPr>
          </w:p>
        </w:tc>
      </w:tr>
      <w:tr w:rsidR="00F33A64" w:rsidRPr="000C3C1C" w:rsidTr="00992417">
        <w:tc>
          <w:tcPr>
            <w:tcW w:w="2376" w:type="dxa"/>
          </w:tcPr>
          <w:p w:rsidR="00F33A64" w:rsidRPr="00992417" w:rsidRDefault="00AF3181">
            <w:pPr>
              <w:rPr>
                <w:b/>
                <w:sz w:val="20"/>
                <w:szCs w:val="20"/>
                <w:lang w:val="en-GB"/>
              </w:rPr>
            </w:pPr>
            <w:proofErr w:type="spellStart"/>
            <w:r w:rsidRPr="00C73967">
              <w:rPr>
                <w:b/>
                <w:sz w:val="20"/>
                <w:szCs w:val="20"/>
                <w:lang w:val="en-GB"/>
              </w:rPr>
              <w:t>TwinSpace</w:t>
            </w:r>
            <w:proofErr w:type="spellEnd"/>
          </w:p>
        </w:tc>
        <w:tc>
          <w:tcPr>
            <w:tcW w:w="7513" w:type="dxa"/>
          </w:tcPr>
          <w:p w:rsidR="00F33A64" w:rsidRDefault="00AF3181" w:rsidP="008D0B39">
            <w:pPr>
              <w:rPr>
                <w:sz w:val="20"/>
                <w:szCs w:val="20"/>
                <w:lang w:val="en-GB"/>
              </w:rPr>
            </w:pPr>
            <w:r w:rsidRPr="00992417">
              <w:rPr>
                <w:b/>
                <w:color w:val="00B050"/>
                <w:sz w:val="20"/>
                <w:szCs w:val="20"/>
                <w:u w:val="single"/>
                <w:lang w:val="en-GB"/>
              </w:rPr>
              <w:t xml:space="preserve">Regine asks all partners to look through the </w:t>
            </w:r>
            <w:r w:rsidR="008D0B39" w:rsidRPr="00992417">
              <w:rPr>
                <w:b/>
                <w:color w:val="00B050"/>
                <w:sz w:val="20"/>
                <w:szCs w:val="20"/>
                <w:u w:val="single"/>
                <w:lang w:val="en-GB"/>
              </w:rPr>
              <w:t>“P</w:t>
            </w:r>
            <w:r w:rsidRPr="00992417">
              <w:rPr>
                <w:b/>
                <w:color w:val="00B050"/>
                <w:sz w:val="20"/>
                <w:szCs w:val="20"/>
                <w:u w:val="single"/>
                <w:lang w:val="en-GB"/>
              </w:rPr>
              <w:t>ages</w:t>
            </w:r>
            <w:r w:rsidR="008D0B39" w:rsidRPr="00992417">
              <w:rPr>
                <w:b/>
                <w:color w:val="00B050"/>
                <w:sz w:val="20"/>
                <w:szCs w:val="20"/>
                <w:u w:val="single"/>
                <w:lang w:val="en-GB"/>
              </w:rPr>
              <w:t>”</w:t>
            </w:r>
            <w:r w:rsidRPr="00992417">
              <w:rPr>
                <w:b/>
                <w:color w:val="00B050"/>
                <w:sz w:val="20"/>
                <w:szCs w:val="20"/>
                <w:u w:val="single"/>
                <w:lang w:val="en-GB"/>
              </w:rPr>
              <w:t xml:space="preserve"> on the </w:t>
            </w:r>
            <w:proofErr w:type="spellStart"/>
            <w:r w:rsidRPr="00992417">
              <w:rPr>
                <w:b/>
                <w:color w:val="00B050"/>
                <w:sz w:val="20"/>
                <w:szCs w:val="20"/>
                <w:u w:val="single"/>
                <w:lang w:val="en-GB"/>
              </w:rPr>
              <w:t>TwinSpace</w:t>
            </w:r>
            <w:proofErr w:type="spellEnd"/>
            <w:r w:rsidRPr="00992417">
              <w:rPr>
                <w:b/>
                <w:color w:val="00B050"/>
                <w:sz w:val="20"/>
                <w:szCs w:val="20"/>
                <w:u w:val="single"/>
                <w:lang w:val="en-GB"/>
              </w:rPr>
              <w:t xml:space="preserve"> and fill in </w:t>
            </w:r>
            <w:r w:rsidRPr="00992417">
              <w:rPr>
                <w:b/>
                <w:color w:val="00B050"/>
                <w:sz w:val="20"/>
                <w:szCs w:val="20"/>
                <w:u w:val="single"/>
                <w:lang w:val="en-GB"/>
              </w:rPr>
              <w:lastRenderedPageBreak/>
              <w:t>everything that is missing.</w:t>
            </w:r>
            <w:r w:rsidRPr="00992417">
              <w:rPr>
                <w:color w:val="00B050"/>
                <w:sz w:val="20"/>
                <w:szCs w:val="20"/>
                <w:lang w:val="en-GB"/>
              </w:rPr>
              <w:t xml:space="preserve"> </w:t>
            </w:r>
            <w:r w:rsidRPr="00992417">
              <w:rPr>
                <w:sz w:val="20"/>
                <w:szCs w:val="20"/>
                <w:lang w:val="en-GB"/>
              </w:rPr>
              <w:t>The national agency is sure to take a look at them!!</w:t>
            </w:r>
          </w:p>
          <w:p w:rsidR="00C73967" w:rsidRPr="00992417" w:rsidRDefault="00C73967" w:rsidP="008D0B39">
            <w:pPr>
              <w:rPr>
                <w:sz w:val="20"/>
                <w:szCs w:val="20"/>
                <w:lang w:val="en-GB"/>
              </w:rPr>
            </w:pPr>
          </w:p>
        </w:tc>
      </w:tr>
      <w:tr w:rsidR="00C73967" w:rsidRPr="000C3C1C" w:rsidTr="00C73967">
        <w:tc>
          <w:tcPr>
            <w:tcW w:w="2376" w:type="dxa"/>
          </w:tcPr>
          <w:p w:rsidR="00C73967" w:rsidRPr="00C73967" w:rsidRDefault="002C3DF9" w:rsidP="002C3DF9">
            <w:pPr>
              <w:rPr>
                <w:b/>
                <w:sz w:val="20"/>
                <w:szCs w:val="20"/>
                <w:lang w:val="en-GB"/>
              </w:rPr>
            </w:pPr>
            <w:r>
              <w:rPr>
                <w:b/>
                <w:sz w:val="20"/>
                <w:szCs w:val="20"/>
                <w:lang w:val="en-GB"/>
              </w:rPr>
              <w:lastRenderedPageBreak/>
              <w:t xml:space="preserve">Dissemination of the </w:t>
            </w:r>
            <w:proofErr w:type="spellStart"/>
            <w:r>
              <w:rPr>
                <w:b/>
                <w:sz w:val="20"/>
                <w:szCs w:val="20"/>
                <w:lang w:val="en-GB"/>
              </w:rPr>
              <w:t>CliMApp</w:t>
            </w:r>
            <w:proofErr w:type="spellEnd"/>
            <w:r>
              <w:rPr>
                <w:b/>
                <w:sz w:val="20"/>
                <w:szCs w:val="20"/>
                <w:lang w:val="en-GB"/>
              </w:rPr>
              <w:t xml:space="preserve"> </w:t>
            </w:r>
          </w:p>
        </w:tc>
        <w:tc>
          <w:tcPr>
            <w:tcW w:w="7513" w:type="dxa"/>
          </w:tcPr>
          <w:p w:rsidR="000D0E95" w:rsidRDefault="002C3DF9" w:rsidP="000D0E95">
            <w:pPr>
              <w:rPr>
                <w:sz w:val="20"/>
                <w:szCs w:val="20"/>
                <w:lang w:val="en-GB"/>
              </w:rPr>
            </w:pPr>
            <w:r>
              <w:rPr>
                <w:sz w:val="20"/>
                <w:szCs w:val="20"/>
                <w:lang w:val="en-GB"/>
              </w:rPr>
              <w:t xml:space="preserve">Our project results (curriculum, puzzlehunt, </w:t>
            </w:r>
            <w:proofErr w:type="spellStart"/>
            <w:r>
              <w:rPr>
                <w:sz w:val="20"/>
                <w:szCs w:val="20"/>
                <w:lang w:val="en-GB"/>
              </w:rPr>
              <w:t>CliMApp</w:t>
            </w:r>
            <w:proofErr w:type="spellEnd"/>
            <w:r>
              <w:rPr>
                <w:sz w:val="20"/>
                <w:szCs w:val="20"/>
                <w:lang w:val="en-GB"/>
              </w:rPr>
              <w:t>) need to be presented on the project results platform</w:t>
            </w:r>
            <w:r w:rsidR="000D0E95">
              <w:rPr>
                <w:sz w:val="20"/>
                <w:szCs w:val="20"/>
                <w:lang w:val="en-GB"/>
              </w:rPr>
              <w:t>.</w:t>
            </w:r>
            <w:r>
              <w:rPr>
                <w:sz w:val="20"/>
                <w:szCs w:val="20"/>
                <w:lang w:val="en-GB"/>
              </w:rPr>
              <w:t xml:space="preserve"> </w:t>
            </w:r>
            <w:r w:rsidR="000D0E95">
              <w:rPr>
                <w:sz w:val="20"/>
                <w:szCs w:val="20"/>
                <w:lang w:val="en-GB"/>
              </w:rPr>
              <w:t xml:space="preserve">We agree that all versions of the app should be presented there. </w:t>
            </w:r>
          </w:p>
          <w:p w:rsidR="000D0E95" w:rsidRDefault="002C3DF9" w:rsidP="00AC21B3">
            <w:pPr>
              <w:rPr>
                <w:sz w:val="20"/>
                <w:szCs w:val="20"/>
                <w:lang w:val="en-GB"/>
              </w:rPr>
            </w:pPr>
            <w:r>
              <w:rPr>
                <w:sz w:val="20"/>
                <w:szCs w:val="20"/>
                <w:lang w:val="en-GB"/>
              </w:rPr>
              <w:t>The German NA has pointed out that it should be as easy as possible for e.g. other schools to use our results</w:t>
            </w:r>
            <w:r w:rsidR="000D0E95">
              <w:rPr>
                <w:sz w:val="20"/>
                <w:szCs w:val="20"/>
                <w:lang w:val="en-GB"/>
              </w:rPr>
              <w:t xml:space="preserve">. </w:t>
            </w:r>
            <w:r w:rsidR="000D0E95" w:rsidRPr="000D0E95">
              <w:rPr>
                <w:sz w:val="20"/>
                <w:szCs w:val="20"/>
                <w:u w:val="single"/>
                <w:lang w:val="en-GB"/>
              </w:rPr>
              <w:t>It is enough to set links there.</w:t>
            </w:r>
            <w:r w:rsidR="000D0E95">
              <w:rPr>
                <w:sz w:val="20"/>
                <w:szCs w:val="20"/>
                <w:lang w:val="en-GB"/>
              </w:rPr>
              <w:t xml:space="preserve"> </w:t>
            </w:r>
          </w:p>
          <w:p w:rsidR="000D0E95" w:rsidRDefault="000D0E95" w:rsidP="00AC21B3">
            <w:pPr>
              <w:rPr>
                <w:sz w:val="20"/>
                <w:szCs w:val="20"/>
                <w:lang w:val="en-GB"/>
              </w:rPr>
            </w:pPr>
          </w:p>
          <w:p w:rsidR="000D0E95" w:rsidRDefault="000D0E95" w:rsidP="00AC21B3">
            <w:pPr>
              <w:rPr>
                <w:b/>
                <w:sz w:val="20"/>
                <w:szCs w:val="20"/>
                <w:lang w:val="en-GB"/>
              </w:rPr>
            </w:pPr>
            <w:r w:rsidRPr="000D0E95">
              <w:rPr>
                <w:b/>
                <w:sz w:val="20"/>
                <w:szCs w:val="20"/>
                <w:lang w:val="en-GB"/>
              </w:rPr>
              <w:t xml:space="preserve">Our </w:t>
            </w:r>
            <w:proofErr w:type="spellStart"/>
            <w:r w:rsidRPr="000D0E95">
              <w:rPr>
                <w:b/>
                <w:sz w:val="20"/>
                <w:szCs w:val="20"/>
                <w:lang w:val="en-GB"/>
              </w:rPr>
              <w:t>CliMapp</w:t>
            </w:r>
            <w:proofErr w:type="spellEnd"/>
            <w:r w:rsidRPr="000D0E95">
              <w:rPr>
                <w:b/>
                <w:sz w:val="20"/>
                <w:szCs w:val="20"/>
                <w:lang w:val="en-GB"/>
              </w:rPr>
              <w:t xml:space="preserve"> versions should be available for …</w:t>
            </w:r>
          </w:p>
          <w:p w:rsidR="00EF2B64" w:rsidRPr="000D0E95" w:rsidRDefault="00EF2B64" w:rsidP="00AC21B3">
            <w:pPr>
              <w:rPr>
                <w:b/>
                <w:sz w:val="20"/>
                <w:szCs w:val="20"/>
                <w:lang w:val="en-GB"/>
              </w:rPr>
            </w:pPr>
          </w:p>
          <w:p w:rsidR="00EF2B64" w:rsidRPr="00EF2B64" w:rsidRDefault="000D0E95" w:rsidP="00EF2B64">
            <w:pPr>
              <w:pStyle w:val="Listenabsatz"/>
              <w:numPr>
                <w:ilvl w:val="0"/>
                <w:numId w:val="9"/>
              </w:numPr>
              <w:rPr>
                <w:b/>
                <w:sz w:val="20"/>
                <w:szCs w:val="20"/>
                <w:lang w:val="en-GB"/>
              </w:rPr>
            </w:pPr>
            <w:r w:rsidRPr="000D0E95">
              <w:rPr>
                <w:b/>
                <w:sz w:val="20"/>
                <w:szCs w:val="20"/>
                <w:lang w:val="en-GB"/>
              </w:rPr>
              <w:t xml:space="preserve">… everybody who is interested in walking the app routes. </w:t>
            </w:r>
          </w:p>
          <w:p w:rsidR="00EF2B64" w:rsidRDefault="00A04990" w:rsidP="000D0E95">
            <w:pPr>
              <w:pStyle w:val="Listenabsatz"/>
              <w:rPr>
                <w:sz w:val="20"/>
                <w:szCs w:val="20"/>
                <w:lang w:val="en-GB"/>
              </w:rPr>
            </w:pPr>
            <w:r>
              <w:rPr>
                <w:sz w:val="20"/>
                <w:szCs w:val="20"/>
                <w:lang w:val="en-GB"/>
              </w:rPr>
              <w:t>Three</w:t>
            </w:r>
            <w:r w:rsidR="00EF2B64" w:rsidRPr="00EF2B64">
              <w:rPr>
                <w:sz w:val="20"/>
                <w:szCs w:val="20"/>
                <w:lang w:val="en-GB"/>
              </w:rPr>
              <w:t xml:space="preserve"> </w:t>
            </w:r>
            <w:r w:rsidR="00EF2B64">
              <w:rPr>
                <w:sz w:val="20"/>
                <w:szCs w:val="20"/>
                <w:lang w:val="en-GB"/>
              </w:rPr>
              <w:t>possibilities to supply the apps are discussed:</w:t>
            </w:r>
          </w:p>
          <w:p w:rsidR="00A04990" w:rsidRDefault="00A04990" w:rsidP="000D0E95">
            <w:pPr>
              <w:pStyle w:val="Listenabsatz"/>
              <w:rPr>
                <w:sz w:val="20"/>
                <w:szCs w:val="20"/>
                <w:lang w:val="en-GB"/>
              </w:rPr>
            </w:pPr>
          </w:p>
          <w:p w:rsidR="00EF2B64" w:rsidRDefault="00EF2B64" w:rsidP="00EF2B64">
            <w:pPr>
              <w:pStyle w:val="Listenabsatz"/>
              <w:numPr>
                <w:ilvl w:val="0"/>
                <w:numId w:val="10"/>
              </w:numPr>
              <w:rPr>
                <w:sz w:val="20"/>
                <w:szCs w:val="20"/>
                <w:lang w:val="en-GB"/>
              </w:rPr>
            </w:pPr>
            <w:r w:rsidRPr="00A04990">
              <w:rPr>
                <w:sz w:val="20"/>
                <w:szCs w:val="20"/>
                <w:u w:val="single"/>
                <w:lang w:val="en-GB"/>
              </w:rPr>
              <w:t>QR codes:</w:t>
            </w:r>
            <w:r>
              <w:rPr>
                <w:sz w:val="20"/>
                <w:szCs w:val="20"/>
                <w:lang w:val="en-GB"/>
              </w:rPr>
              <w:t xml:space="preserve"> </w:t>
            </w:r>
            <w:proofErr w:type="spellStart"/>
            <w:r>
              <w:rPr>
                <w:sz w:val="20"/>
                <w:szCs w:val="20"/>
                <w:lang w:val="en-GB"/>
              </w:rPr>
              <w:t>Kairi</w:t>
            </w:r>
            <w:proofErr w:type="spellEnd"/>
            <w:r>
              <w:rPr>
                <w:sz w:val="20"/>
                <w:szCs w:val="20"/>
                <w:lang w:val="en-GB"/>
              </w:rPr>
              <w:t xml:space="preserve"> and Mariann explain that they can o</w:t>
            </w:r>
            <w:r w:rsidR="00A04990">
              <w:rPr>
                <w:sz w:val="20"/>
                <w:szCs w:val="20"/>
                <w:lang w:val="en-GB"/>
              </w:rPr>
              <w:t xml:space="preserve">nly be used within two hours after they have been generated. Therefore, they are not suitable for the app’s dissemination to other schools or to the public. </w:t>
            </w:r>
          </w:p>
          <w:p w:rsidR="00A04990" w:rsidRDefault="00A04990" w:rsidP="00A04990">
            <w:pPr>
              <w:pStyle w:val="Listenabsatz"/>
              <w:ind w:left="1080"/>
              <w:rPr>
                <w:sz w:val="20"/>
                <w:szCs w:val="20"/>
                <w:lang w:val="en-GB"/>
              </w:rPr>
            </w:pPr>
          </w:p>
          <w:p w:rsidR="00A04990" w:rsidRDefault="00A04990" w:rsidP="00EF2B64">
            <w:pPr>
              <w:pStyle w:val="Listenabsatz"/>
              <w:numPr>
                <w:ilvl w:val="0"/>
                <w:numId w:val="10"/>
              </w:numPr>
              <w:rPr>
                <w:sz w:val="20"/>
                <w:szCs w:val="20"/>
                <w:lang w:val="en-GB"/>
              </w:rPr>
            </w:pPr>
            <w:r w:rsidRPr="00A04990">
              <w:rPr>
                <w:sz w:val="20"/>
                <w:szCs w:val="20"/>
                <w:u w:val="single"/>
                <w:lang w:val="en-GB"/>
              </w:rPr>
              <w:t xml:space="preserve">Google </w:t>
            </w:r>
            <w:proofErr w:type="spellStart"/>
            <w:r w:rsidRPr="00A04990">
              <w:rPr>
                <w:sz w:val="20"/>
                <w:szCs w:val="20"/>
                <w:u w:val="single"/>
                <w:lang w:val="en-GB"/>
              </w:rPr>
              <w:t>PlayStore</w:t>
            </w:r>
            <w:proofErr w:type="spellEnd"/>
            <w:r w:rsidRPr="00A04990">
              <w:rPr>
                <w:sz w:val="20"/>
                <w:szCs w:val="20"/>
                <w:u w:val="single"/>
                <w:lang w:val="en-GB"/>
              </w:rPr>
              <w:t xml:space="preserve"> / App Store:</w:t>
            </w:r>
            <w:r>
              <w:rPr>
                <w:sz w:val="20"/>
                <w:szCs w:val="20"/>
                <w:lang w:val="en-GB"/>
              </w:rPr>
              <w:t xml:space="preserve">  We discuss if it is possible to put our app into the Google </w:t>
            </w:r>
            <w:proofErr w:type="spellStart"/>
            <w:r>
              <w:rPr>
                <w:sz w:val="20"/>
                <w:szCs w:val="20"/>
                <w:lang w:val="en-GB"/>
              </w:rPr>
              <w:t>PlayStore</w:t>
            </w:r>
            <w:proofErr w:type="spellEnd"/>
            <w:r>
              <w:rPr>
                <w:sz w:val="20"/>
                <w:szCs w:val="20"/>
                <w:lang w:val="en-GB"/>
              </w:rPr>
              <w:t xml:space="preserve"> (for android phones) and into the App Store (for iPhones). Mariann and Kati say that everybody can do this if they pay 30 euros and accept liability</w:t>
            </w:r>
            <w:r w:rsidR="008F3F71">
              <w:rPr>
                <w:sz w:val="20"/>
                <w:szCs w:val="20"/>
                <w:lang w:val="en-GB"/>
              </w:rPr>
              <w:t xml:space="preserve">. Kati and Mariann say they would not want accept liability personally, and if the school does it, it would be a lot of paperwork. </w:t>
            </w:r>
          </w:p>
          <w:p w:rsidR="00A04990" w:rsidRPr="00A04990" w:rsidRDefault="00A04990" w:rsidP="00A04990">
            <w:pPr>
              <w:rPr>
                <w:sz w:val="20"/>
                <w:szCs w:val="20"/>
                <w:lang w:val="en-GB"/>
              </w:rPr>
            </w:pPr>
          </w:p>
          <w:p w:rsidR="00A04990" w:rsidRPr="00605A7C" w:rsidRDefault="008F3F71" w:rsidP="00605A7C">
            <w:pPr>
              <w:pStyle w:val="Listenabsatz"/>
              <w:numPr>
                <w:ilvl w:val="0"/>
                <w:numId w:val="10"/>
              </w:numPr>
              <w:rPr>
                <w:color w:val="00B050"/>
                <w:sz w:val="20"/>
                <w:szCs w:val="20"/>
                <w:lang w:val="en-GB"/>
              </w:rPr>
            </w:pPr>
            <w:r w:rsidRPr="008F3F71">
              <w:rPr>
                <w:sz w:val="20"/>
                <w:szCs w:val="20"/>
                <w:u w:val="single"/>
                <w:lang w:val="en-GB"/>
              </w:rPr>
              <w:t>Link on our homepage and the schools’ homepages:</w:t>
            </w:r>
            <w:r>
              <w:rPr>
                <w:sz w:val="20"/>
                <w:szCs w:val="20"/>
                <w:lang w:val="en-GB"/>
              </w:rPr>
              <w:t xml:space="preserve"> The German NA says that uploading the apps on Google </w:t>
            </w:r>
            <w:proofErr w:type="spellStart"/>
            <w:r>
              <w:rPr>
                <w:sz w:val="20"/>
                <w:szCs w:val="20"/>
                <w:lang w:val="en-GB"/>
              </w:rPr>
              <w:t>PlayStore</w:t>
            </w:r>
            <w:proofErr w:type="spellEnd"/>
            <w:r>
              <w:rPr>
                <w:sz w:val="20"/>
                <w:szCs w:val="20"/>
                <w:lang w:val="en-GB"/>
              </w:rPr>
              <w:t xml:space="preserve"> is fine, but they do not expect it of us. For them, it is enough when the apps can be installed with the help of a link on our homepage. However, </w:t>
            </w:r>
            <w:proofErr w:type="spellStart"/>
            <w:r w:rsidR="00A04990" w:rsidRPr="008F3F71">
              <w:rPr>
                <w:sz w:val="20"/>
                <w:szCs w:val="20"/>
                <w:lang w:val="en-GB"/>
              </w:rPr>
              <w:t>Kairi</w:t>
            </w:r>
            <w:proofErr w:type="spellEnd"/>
            <w:r w:rsidR="00A04990" w:rsidRPr="008F3F71">
              <w:rPr>
                <w:sz w:val="20"/>
                <w:szCs w:val="20"/>
                <w:lang w:val="en-GB"/>
              </w:rPr>
              <w:t xml:space="preserve"> and Mariann </w:t>
            </w:r>
            <w:r>
              <w:rPr>
                <w:sz w:val="20"/>
                <w:szCs w:val="20"/>
                <w:lang w:val="en-GB"/>
              </w:rPr>
              <w:t>say</w:t>
            </w:r>
            <w:r w:rsidR="00A04990" w:rsidRPr="008F3F71">
              <w:rPr>
                <w:sz w:val="20"/>
                <w:szCs w:val="20"/>
                <w:lang w:val="en-GB"/>
              </w:rPr>
              <w:t xml:space="preserve"> that it is technically not possible to upload them on our website or on their school’s homepages. </w:t>
            </w:r>
            <w:r w:rsidR="00A04990" w:rsidRPr="008F3F71">
              <w:rPr>
                <w:b/>
                <w:color w:val="00B050"/>
                <w:sz w:val="20"/>
                <w:szCs w:val="20"/>
                <w:u w:val="single"/>
                <w:lang w:val="en-GB"/>
              </w:rPr>
              <w:t xml:space="preserve">Antonio will ask </w:t>
            </w:r>
            <w:proofErr w:type="spellStart"/>
            <w:r w:rsidR="00A04990" w:rsidRPr="008F3F71">
              <w:rPr>
                <w:b/>
                <w:color w:val="00B050"/>
                <w:sz w:val="20"/>
                <w:szCs w:val="20"/>
                <w:u w:val="single"/>
                <w:lang w:val="en-GB"/>
              </w:rPr>
              <w:t>Maido</w:t>
            </w:r>
            <w:proofErr w:type="spellEnd"/>
            <w:r w:rsidR="00A04990" w:rsidRPr="008F3F71">
              <w:rPr>
                <w:b/>
                <w:color w:val="00B050"/>
                <w:sz w:val="20"/>
                <w:szCs w:val="20"/>
                <w:u w:val="single"/>
                <w:lang w:val="en-GB"/>
              </w:rPr>
              <w:t xml:space="preserve"> if she can upload all app versions on the Spanish website.</w:t>
            </w:r>
            <w:r w:rsidR="00605A7C">
              <w:rPr>
                <w:b/>
                <w:sz w:val="20"/>
                <w:szCs w:val="20"/>
                <w:lang w:val="en-GB"/>
              </w:rPr>
              <w:t xml:space="preserve"> </w:t>
            </w:r>
            <w:r>
              <w:rPr>
                <w:sz w:val="20"/>
                <w:szCs w:val="20"/>
                <w:lang w:val="en-GB"/>
              </w:rPr>
              <w:t>Then, a link could be set on our project website, the other school websites - and on the project presentation platform.</w:t>
            </w:r>
            <w:r w:rsidR="00605A7C">
              <w:rPr>
                <w:sz w:val="20"/>
                <w:szCs w:val="20"/>
                <w:lang w:val="en-GB"/>
              </w:rPr>
              <w:t xml:space="preserve"> </w:t>
            </w:r>
            <w:r w:rsidR="00605A7C" w:rsidRPr="00605A7C">
              <w:rPr>
                <w:color w:val="00B050"/>
                <w:sz w:val="20"/>
                <w:szCs w:val="20"/>
                <w:lang w:val="en-GB"/>
              </w:rPr>
              <w:t>Short descriptions of the routes will have to be added.</w:t>
            </w:r>
          </w:p>
          <w:p w:rsidR="00605A7C" w:rsidRPr="00605A7C" w:rsidRDefault="00605A7C" w:rsidP="00605A7C">
            <w:pPr>
              <w:rPr>
                <w:sz w:val="20"/>
                <w:szCs w:val="20"/>
                <w:lang w:val="en-GB"/>
              </w:rPr>
            </w:pPr>
          </w:p>
          <w:p w:rsidR="00A04990" w:rsidRPr="008F3F71" w:rsidRDefault="008F3F71" w:rsidP="00A04990">
            <w:pPr>
              <w:rPr>
                <w:color w:val="00B050"/>
                <w:sz w:val="20"/>
                <w:szCs w:val="20"/>
                <w:lang w:val="en-GB"/>
              </w:rPr>
            </w:pPr>
            <w:r>
              <w:rPr>
                <w:sz w:val="20"/>
                <w:szCs w:val="20"/>
                <w:lang w:val="en-GB"/>
              </w:rPr>
              <w:t xml:space="preserve">Regine points out that, for </w:t>
            </w:r>
            <w:r w:rsidRPr="008F3F71">
              <w:rPr>
                <w:b/>
                <w:sz w:val="20"/>
                <w:szCs w:val="20"/>
                <w:u w:val="single"/>
                <w:lang w:val="en-GB"/>
              </w:rPr>
              <w:t>c</w:t>
            </w:r>
            <w:r w:rsidR="00A04990" w:rsidRPr="008F3F71">
              <w:rPr>
                <w:b/>
                <w:sz w:val="20"/>
                <w:szCs w:val="20"/>
                <w:u w:val="single"/>
                <w:lang w:val="en-GB"/>
              </w:rPr>
              <w:t>opy right</w:t>
            </w:r>
            <w:r w:rsidRPr="008F3F71">
              <w:rPr>
                <w:sz w:val="20"/>
                <w:szCs w:val="20"/>
                <w:lang w:val="en-GB"/>
              </w:rPr>
              <w:t xml:space="preserve"> </w:t>
            </w:r>
            <w:r>
              <w:rPr>
                <w:sz w:val="20"/>
                <w:szCs w:val="20"/>
                <w:lang w:val="en-GB"/>
              </w:rPr>
              <w:t xml:space="preserve">reasons, </w:t>
            </w:r>
            <w:r w:rsidRPr="008F3F71">
              <w:rPr>
                <w:color w:val="00B050"/>
                <w:sz w:val="20"/>
                <w:szCs w:val="20"/>
                <w:lang w:val="en-GB"/>
              </w:rPr>
              <w:t xml:space="preserve">all schools should make sure that they only use their own pictures in the apps. </w:t>
            </w:r>
          </w:p>
          <w:p w:rsidR="00EF2B64" w:rsidRDefault="00EF2B64" w:rsidP="000D0E95">
            <w:pPr>
              <w:pStyle w:val="Listenabsatz"/>
              <w:rPr>
                <w:b/>
                <w:color w:val="00B050"/>
                <w:sz w:val="20"/>
                <w:szCs w:val="20"/>
                <w:u w:val="single"/>
                <w:lang w:val="en-GB"/>
              </w:rPr>
            </w:pPr>
          </w:p>
          <w:p w:rsidR="00EF2B64" w:rsidRPr="00EF2B64" w:rsidRDefault="00EF2B64" w:rsidP="00EF2B64">
            <w:pPr>
              <w:pStyle w:val="Listenabsatz"/>
              <w:numPr>
                <w:ilvl w:val="0"/>
                <w:numId w:val="9"/>
              </w:numPr>
              <w:rPr>
                <w:b/>
                <w:sz w:val="20"/>
                <w:szCs w:val="20"/>
                <w:u w:val="single"/>
                <w:lang w:val="en-GB"/>
              </w:rPr>
            </w:pPr>
            <w:r w:rsidRPr="00EF2B64">
              <w:rPr>
                <w:b/>
                <w:sz w:val="20"/>
                <w:szCs w:val="20"/>
                <w:lang w:val="en-GB"/>
              </w:rPr>
              <w:t xml:space="preserve">… e.g. </w:t>
            </w:r>
            <w:r w:rsidR="000D0E95" w:rsidRPr="00EF2B64">
              <w:rPr>
                <w:b/>
                <w:sz w:val="20"/>
                <w:szCs w:val="20"/>
                <w:lang w:val="en-GB"/>
              </w:rPr>
              <w:t>teachers who want to fill it with their texts and coordinates and make their own app route</w:t>
            </w:r>
            <w:r w:rsidR="000D0E95" w:rsidRPr="00EF2B64">
              <w:rPr>
                <w:sz w:val="20"/>
                <w:szCs w:val="20"/>
                <w:lang w:val="en-GB"/>
              </w:rPr>
              <w:t xml:space="preserve">. </w:t>
            </w:r>
            <w:r w:rsidRPr="00EF2B64">
              <w:rPr>
                <w:b/>
                <w:color w:val="00B050"/>
                <w:sz w:val="20"/>
                <w:szCs w:val="20"/>
                <w:u w:val="single"/>
                <w:lang w:val="en-GB"/>
              </w:rPr>
              <w:t>Mariann will put the instructions for this on our website.</w:t>
            </w:r>
            <w:r w:rsidRPr="00EF2B64">
              <w:rPr>
                <w:color w:val="00B050"/>
                <w:sz w:val="20"/>
                <w:szCs w:val="20"/>
                <w:lang w:val="en-GB"/>
              </w:rPr>
              <w:t xml:space="preserve"> </w:t>
            </w:r>
            <w:r w:rsidRPr="00EF2B64">
              <w:rPr>
                <w:sz w:val="20"/>
                <w:szCs w:val="20"/>
                <w:lang w:val="en-GB"/>
              </w:rPr>
              <w:t>She</w:t>
            </w:r>
            <w:r w:rsidR="000D0E95" w:rsidRPr="00EF2B64">
              <w:rPr>
                <w:sz w:val="20"/>
                <w:szCs w:val="20"/>
                <w:lang w:val="en-GB"/>
              </w:rPr>
              <w:t xml:space="preserve"> has already sent the</w:t>
            </w:r>
            <w:r w:rsidRPr="00EF2B64">
              <w:rPr>
                <w:sz w:val="20"/>
                <w:szCs w:val="20"/>
                <w:lang w:val="en-GB"/>
              </w:rPr>
              <w:t xml:space="preserve">m </w:t>
            </w:r>
            <w:r w:rsidR="000D0E95" w:rsidRPr="00EF2B64">
              <w:rPr>
                <w:sz w:val="20"/>
                <w:szCs w:val="20"/>
                <w:lang w:val="en-GB"/>
              </w:rPr>
              <w:t xml:space="preserve">to </w:t>
            </w:r>
            <w:r w:rsidRPr="00EF2B64">
              <w:rPr>
                <w:sz w:val="20"/>
                <w:szCs w:val="20"/>
                <w:lang w:val="en-GB"/>
              </w:rPr>
              <w:t xml:space="preserve">the Martinicans, and it worked! </w:t>
            </w:r>
          </w:p>
          <w:p w:rsidR="00EF2B64" w:rsidRDefault="00EF2B64" w:rsidP="00EF2B64">
            <w:pPr>
              <w:pStyle w:val="Listenabsatz"/>
              <w:rPr>
                <w:b/>
                <w:color w:val="00B050"/>
                <w:sz w:val="20"/>
                <w:szCs w:val="20"/>
                <w:lang w:val="en-GB"/>
              </w:rPr>
            </w:pPr>
          </w:p>
          <w:p w:rsidR="00C73967" w:rsidRDefault="00EF2B64" w:rsidP="00605A7C">
            <w:pPr>
              <w:pStyle w:val="Listenabsatz"/>
              <w:rPr>
                <w:color w:val="00B050"/>
                <w:sz w:val="20"/>
                <w:szCs w:val="20"/>
                <w:lang w:val="en-GB"/>
              </w:rPr>
            </w:pPr>
            <w:r>
              <w:rPr>
                <w:b/>
                <w:color w:val="00B050"/>
                <w:sz w:val="20"/>
                <w:szCs w:val="20"/>
                <w:lang w:val="en-GB"/>
              </w:rPr>
              <w:t xml:space="preserve">All </w:t>
            </w:r>
            <w:proofErr w:type="spellStart"/>
            <w:r>
              <w:rPr>
                <w:b/>
                <w:color w:val="00B050"/>
                <w:sz w:val="20"/>
                <w:szCs w:val="20"/>
                <w:lang w:val="en-GB"/>
              </w:rPr>
              <w:t>CliMA</w:t>
            </w:r>
            <w:r w:rsidRPr="00EF2B64">
              <w:rPr>
                <w:b/>
                <w:color w:val="00B050"/>
                <w:sz w:val="20"/>
                <w:szCs w:val="20"/>
                <w:lang w:val="en-GB"/>
              </w:rPr>
              <w:t>pp</w:t>
            </w:r>
            <w:proofErr w:type="spellEnd"/>
            <w:r w:rsidRPr="00EF2B64">
              <w:rPr>
                <w:b/>
                <w:color w:val="00B050"/>
                <w:sz w:val="20"/>
                <w:szCs w:val="20"/>
                <w:lang w:val="en-GB"/>
              </w:rPr>
              <w:t xml:space="preserve"> versions must be presented on our</w:t>
            </w:r>
            <w:r w:rsidR="00605A7C">
              <w:rPr>
                <w:b/>
                <w:color w:val="00B050"/>
                <w:sz w:val="20"/>
                <w:szCs w:val="20"/>
                <w:lang w:val="en-GB"/>
              </w:rPr>
              <w:t xml:space="preserve"> website and on the </w:t>
            </w:r>
            <w:proofErr w:type="spellStart"/>
            <w:r w:rsidR="00605A7C">
              <w:rPr>
                <w:b/>
                <w:color w:val="00B050"/>
                <w:sz w:val="20"/>
                <w:szCs w:val="20"/>
                <w:lang w:val="en-GB"/>
              </w:rPr>
              <w:t>TwinSpace</w:t>
            </w:r>
            <w:proofErr w:type="spellEnd"/>
            <w:r w:rsidRPr="00EF2B64">
              <w:rPr>
                <w:b/>
                <w:color w:val="00B050"/>
                <w:sz w:val="20"/>
                <w:szCs w:val="20"/>
                <w:lang w:val="en-GB"/>
              </w:rPr>
              <w:t>, too.</w:t>
            </w:r>
            <w:r>
              <w:rPr>
                <w:color w:val="00B050"/>
                <w:sz w:val="20"/>
                <w:szCs w:val="20"/>
                <w:lang w:val="en-GB"/>
              </w:rPr>
              <w:t xml:space="preserve"> </w:t>
            </w:r>
            <w:r>
              <w:rPr>
                <w:sz w:val="20"/>
                <w:szCs w:val="20"/>
                <w:lang w:val="en-GB"/>
              </w:rPr>
              <w:t xml:space="preserve">Anybody who is interested should easily </w:t>
            </w:r>
            <w:r w:rsidR="00605A7C">
              <w:rPr>
                <w:sz w:val="20"/>
                <w:szCs w:val="20"/>
                <w:lang w:val="en-GB"/>
              </w:rPr>
              <w:t>see the differences between the different versions</w:t>
            </w:r>
            <w:r>
              <w:rPr>
                <w:sz w:val="20"/>
                <w:szCs w:val="20"/>
                <w:lang w:val="en-GB"/>
              </w:rPr>
              <w:t xml:space="preserve"> and be able to choose the version he/she likes best.</w:t>
            </w:r>
            <w:r w:rsidR="00605A7C">
              <w:rPr>
                <w:sz w:val="20"/>
                <w:szCs w:val="20"/>
                <w:lang w:val="en-GB"/>
              </w:rPr>
              <w:t xml:space="preserve"> </w:t>
            </w:r>
            <w:r w:rsidR="00605A7C">
              <w:rPr>
                <w:color w:val="00B050"/>
                <w:sz w:val="20"/>
                <w:szCs w:val="20"/>
                <w:lang w:val="en-GB"/>
              </w:rPr>
              <w:t>Each school that has created a version is responsible for the presentation of their version.</w:t>
            </w:r>
          </w:p>
          <w:p w:rsidR="00605A7C" w:rsidRPr="00605A7C" w:rsidRDefault="00605A7C" w:rsidP="00605A7C">
            <w:pPr>
              <w:pStyle w:val="Listenabsatz"/>
              <w:rPr>
                <w:color w:val="00B050"/>
                <w:sz w:val="20"/>
                <w:szCs w:val="20"/>
                <w:lang w:val="en-GB"/>
              </w:rPr>
            </w:pPr>
          </w:p>
        </w:tc>
      </w:tr>
      <w:tr w:rsidR="00AF3181" w:rsidRPr="000C3C1C" w:rsidTr="00992417">
        <w:tc>
          <w:tcPr>
            <w:tcW w:w="2376" w:type="dxa"/>
          </w:tcPr>
          <w:p w:rsidR="00AF3181" w:rsidRPr="00992417" w:rsidRDefault="00BD0B4D">
            <w:pPr>
              <w:rPr>
                <w:b/>
                <w:sz w:val="20"/>
                <w:szCs w:val="20"/>
                <w:lang w:val="en-GB"/>
              </w:rPr>
            </w:pPr>
            <w:r w:rsidRPr="00992417">
              <w:rPr>
                <w:b/>
                <w:sz w:val="20"/>
                <w:szCs w:val="20"/>
                <w:lang w:val="en-GB"/>
              </w:rPr>
              <w:t>Final Report</w:t>
            </w:r>
          </w:p>
        </w:tc>
        <w:tc>
          <w:tcPr>
            <w:tcW w:w="7513" w:type="dxa"/>
          </w:tcPr>
          <w:p w:rsidR="00E50455" w:rsidRDefault="00A04990" w:rsidP="00BD0B4D">
            <w:pPr>
              <w:rPr>
                <w:sz w:val="20"/>
                <w:szCs w:val="20"/>
                <w:lang w:val="en-GB"/>
              </w:rPr>
            </w:pPr>
            <w:r>
              <w:rPr>
                <w:sz w:val="20"/>
                <w:szCs w:val="20"/>
                <w:lang w:val="en-GB"/>
              </w:rPr>
              <w:t>At least half of the working session time</w:t>
            </w:r>
            <w:r w:rsidR="00BD0B4D" w:rsidRPr="00992417">
              <w:rPr>
                <w:sz w:val="20"/>
                <w:szCs w:val="20"/>
                <w:lang w:val="en-GB"/>
              </w:rPr>
              <w:t xml:space="preserve"> we work on the final report. </w:t>
            </w:r>
          </w:p>
          <w:p w:rsidR="00E50455" w:rsidRDefault="00E50455" w:rsidP="00BD0B4D">
            <w:pPr>
              <w:rPr>
                <w:sz w:val="20"/>
                <w:szCs w:val="20"/>
                <w:lang w:val="en-GB"/>
              </w:rPr>
            </w:pPr>
          </w:p>
          <w:p w:rsidR="00BD0B4D" w:rsidRPr="00992417" w:rsidRDefault="00BD0B4D" w:rsidP="00BD0B4D">
            <w:pPr>
              <w:rPr>
                <w:sz w:val="20"/>
                <w:szCs w:val="20"/>
                <w:lang w:val="en-GB"/>
              </w:rPr>
            </w:pPr>
            <w:proofErr w:type="spellStart"/>
            <w:r w:rsidRPr="00992417">
              <w:rPr>
                <w:sz w:val="20"/>
                <w:szCs w:val="20"/>
                <w:lang w:val="en-GB"/>
              </w:rPr>
              <w:t>Liis</w:t>
            </w:r>
            <w:proofErr w:type="spellEnd"/>
            <w:r w:rsidRPr="00992417">
              <w:rPr>
                <w:sz w:val="20"/>
                <w:szCs w:val="20"/>
                <w:lang w:val="en-GB"/>
              </w:rPr>
              <w:t xml:space="preserve"> suggests that everybody works on different q</w:t>
            </w:r>
            <w:r w:rsidR="006C74FD" w:rsidRPr="00992417">
              <w:rPr>
                <w:sz w:val="20"/>
                <w:szCs w:val="20"/>
                <w:lang w:val="en-GB"/>
              </w:rPr>
              <w:t xml:space="preserve">uestions because she has had positive experiences with this. It is quicker than working in groups. </w:t>
            </w:r>
          </w:p>
          <w:p w:rsidR="00D620D6" w:rsidRDefault="00BD0B4D" w:rsidP="00BD0B4D">
            <w:pPr>
              <w:rPr>
                <w:sz w:val="20"/>
                <w:szCs w:val="20"/>
                <w:lang w:val="en-GB"/>
              </w:rPr>
            </w:pPr>
            <w:r w:rsidRPr="00992417">
              <w:rPr>
                <w:sz w:val="20"/>
                <w:szCs w:val="20"/>
                <w:lang w:val="en-GB"/>
              </w:rPr>
              <w:t>Everybody chooses the question they want to work on next (in the word document on OneDrive) and writes it into a table on the board. Once it is finished, they tick it. This is a good way to make sure that two people do not work on one question at the same time. If anything is unclear, questions can be asked to anybody at any time.</w:t>
            </w:r>
          </w:p>
          <w:p w:rsidR="00E50455" w:rsidRDefault="00E50455" w:rsidP="00BD0B4D">
            <w:pPr>
              <w:rPr>
                <w:sz w:val="20"/>
                <w:szCs w:val="20"/>
                <w:lang w:val="en-GB"/>
              </w:rPr>
            </w:pPr>
          </w:p>
          <w:p w:rsidR="00C2747B" w:rsidRPr="00E50455" w:rsidRDefault="00E50455" w:rsidP="00BD0B4D">
            <w:pPr>
              <w:rPr>
                <w:sz w:val="20"/>
                <w:szCs w:val="20"/>
                <w:u w:val="single"/>
                <w:lang w:val="en-GB"/>
              </w:rPr>
            </w:pPr>
            <w:r w:rsidRPr="00992417">
              <w:rPr>
                <w:sz w:val="20"/>
                <w:szCs w:val="20"/>
                <w:lang w:val="en-GB"/>
              </w:rPr>
              <w:t>The extensive brainstorming that has been done before the project meeting (in the word document on OneDrive) was a good preparation.</w:t>
            </w:r>
            <w:r>
              <w:rPr>
                <w:sz w:val="20"/>
                <w:szCs w:val="20"/>
                <w:lang w:val="en-GB"/>
              </w:rPr>
              <w:t xml:space="preserve"> </w:t>
            </w:r>
            <w:r w:rsidRPr="00E50455">
              <w:rPr>
                <w:sz w:val="20"/>
                <w:szCs w:val="20"/>
                <w:u w:val="single"/>
                <w:lang w:val="en-GB"/>
              </w:rPr>
              <w:t>However, after</w:t>
            </w:r>
            <w:r w:rsidR="00C2747B" w:rsidRPr="00E50455">
              <w:rPr>
                <w:sz w:val="20"/>
                <w:szCs w:val="20"/>
                <w:u w:val="single"/>
                <w:lang w:val="en-GB"/>
              </w:rPr>
              <w:t xml:space="preserve"> all six working sessions, only around a quarter of the </w:t>
            </w:r>
            <w:r w:rsidRPr="00E50455">
              <w:rPr>
                <w:sz w:val="20"/>
                <w:szCs w:val="20"/>
                <w:u w:val="single"/>
                <w:lang w:val="en-GB"/>
              </w:rPr>
              <w:t xml:space="preserve">answers is finished. </w:t>
            </w:r>
          </w:p>
          <w:p w:rsidR="00E50455" w:rsidRPr="00992417" w:rsidRDefault="00BD0B4D" w:rsidP="00BD0B4D">
            <w:pPr>
              <w:rPr>
                <w:sz w:val="20"/>
                <w:szCs w:val="20"/>
                <w:lang w:val="en-GB"/>
              </w:rPr>
            </w:pPr>
            <w:r w:rsidRPr="00992417">
              <w:rPr>
                <w:sz w:val="20"/>
                <w:szCs w:val="20"/>
                <w:lang w:val="en-GB"/>
              </w:rPr>
              <w:t xml:space="preserve"> </w:t>
            </w:r>
          </w:p>
        </w:tc>
      </w:tr>
      <w:tr w:rsidR="00E50455" w:rsidRPr="000C3C1C" w:rsidTr="0089437F">
        <w:tc>
          <w:tcPr>
            <w:tcW w:w="2376" w:type="dxa"/>
          </w:tcPr>
          <w:p w:rsidR="00E50455" w:rsidRPr="00C2747B" w:rsidRDefault="00E50455" w:rsidP="0089437F">
            <w:pPr>
              <w:rPr>
                <w:b/>
                <w:sz w:val="20"/>
                <w:szCs w:val="20"/>
                <w:lang w:val="en-GB"/>
              </w:rPr>
            </w:pPr>
            <w:r>
              <w:rPr>
                <w:b/>
                <w:sz w:val="20"/>
                <w:szCs w:val="20"/>
                <w:lang w:val="en-GB"/>
              </w:rPr>
              <w:t>Deadline for the final report</w:t>
            </w:r>
          </w:p>
        </w:tc>
        <w:tc>
          <w:tcPr>
            <w:tcW w:w="7513" w:type="dxa"/>
          </w:tcPr>
          <w:p w:rsidR="00E50455" w:rsidRDefault="00E50455" w:rsidP="0089437F">
            <w:pPr>
              <w:rPr>
                <w:sz w:val="20"/>
                <w:szCs w:val="20"/>
                <w:lang w:val="en-GB"/>
              </w:rPr>
            </w:pPr>
            <w:r>
              <w:rPr>
                <w:sz w:val="20"/>
                <w:szCs w:val="20"/>
                <w:lang w:val="en-GB"/>
              </w:rPr>
              <w:t xml:space="preserve">The deadline for finishing the final report </w:t>
            </w:r>
            <w:r w:rsidR="003D5014">
              <w:rPr>
                <w:sz w:val="20"/>
                <w:szCs w:val="20"/>
                <w:lang w:val="en-GB"/>
              </w:rPr>
              <w:t xml:space="preserve">of the main coordinator </w:t>
            </w:r>
            <w:r>
              <w:rPr>
                <w:sz w:val="20"/>
                <w:szCs w:val="20"/>
                <w:lang w:val="en-GB"/>
              </w:rPr>
              <w:t>is October 9</w:t>
            </w:r>
            <w:r w:rsidRPr="00E50455">
              <w:rPr>
                <w:sz w:val="20"/>
                <w:szCs w:val="20"/>
                <w:vertAlign w:val="superscript"/>
                <w:lang w:val="en-GB"/>
              </w:rPr>
              <w:t>th</w:t>
            </w:r>
            <w:r w:rsidR="003D5014">
              <w:rPr>
                <w:sz w:val="20"/>
                <w:szCs w:val="20"/>
                <w:lang w:val="en-GB"/>
              </w:rPr>
              <w:t xml:space="preserve"> (Regine points out that </w:t>
            </w:r>
            <w:r w:rsidR="003D5014" w:rsidRPr="003D5014">
              <w:rPr>
                <w:color w:val="00B050"/>
                <w:sz w:val="20"/>
                <w:szCs w:val="20"/>
                <w:lang w:val="en-GB"/>
              </w:rPr>
              <w:t>each partner needs to chec</w:t>
            </w:r>
            <w:r w:rsidR="003D5014">
              <w:rPr>
                <w:color w:val="00B050"/>
                <w:sz w:val="20"/>
                <w:szCs w:val="20"/>
                <w:lang w:val="en-GB"/>
              </w:rPr>
              <w:t>k the deadline for their report</w:t>
            </w:r>
            <w:r w:rsidR="003D5014">
              <w:rPr>
                <w:sz w:val="20"/>
                <w:szCs w:val="20"/>
                <w:lang w:val="en-GB"/>
              </w:rPr>
              <w:t xml:space="preserve"> because it might </w:t>
            </w:r>
            <w:r w:rsidR="003D5014">
              <w:rPr>
                <w:sz w:val="20"/>
                <w:szCs w:val="20"/>
                <w:lang w:val="en-GB"/>
              </w:rPr>
              <w:lastRenderedPageBreak/>
              <w:t>be earlier).</w:t>
            </w:r>
          </w:p>
          <w:p w:rsidR="00E50455" w:rsidRDefault="00E50455" w:rsidP="00E50455">
            <w:pPr>
              <w:rPr>
                <w:sz w:val="20"/>
                <w:szCs w:val="20"/>
                <w:lang w:val="en-GB"/>
              </w:rPr>
            </w:pPr>
          </w:p>
          <w:p w:rsidR="00E50455" w:rsidRDefault="00E50455" w:rsidP="00E50455">
            <w:pPr>
              <w:rPr>
                <w:sz w:val="20"/>
                <w:szCs w:val="20"/>
                <w:lang w:val="en-GB"/>
              </w:rPr>
            </w:pPr>
            <w:r>
              <w:rPr>
                <w:sz w:val="20"/>
                <w:szCs w:val="20"/>
                <w:lang w:val="en-GB"/>
              </w:rPr>
              <w:t>How</w:t>
            </w:r>
            <w:r w:rsidR="003D5014">
              <w:rPr>
                <w:sz w:val="20"/>
                <w:szCs w:val="20"/>
                <w:lang w:val="en-GB"/>
              </w:rPr>
              <w:t>ever, the partners agree that it</w:t>
            </w:r>
            <w:r>
              <w:rPr>
                <w:sz w:val="20"/>
                <w:szCs w:val="20"/>
                <w:lang w:val="en-GB"/>
              </w:rPr>
              <w:t xml:space="preserve"> should already be </w:t>
            </w:r>
            <w:r w:rsidRPr="003D5014">
              <w:rPr>
                <w:b/>
                <w:sz w:val="24"/>
                <w:szCs w:val="24"/>
                <w:u w:val="single"/>
                <w:lang w:val="en-GB"/>
              </w:rPr>
              <w:t>finished by September 9</w:t>
            </w:r>
            <w:r w:rsidRPr="003D5014">
              <w:rPr>
                <w:b/>
                <w:sz w:val="24"/>
                <w:szCs w:val="24"/>
                <w:u w:val="single"/>
                <w:vertAlign w:val="superscript"/>
                <w:lang w:val="en-GB"/>
              </w:rPr>
              <w:t>th</w:t>
            </w:r>
            <w:r w:rsidRPr="003D5014">
              <w:rPr>
                <w:sz w:val="24"/>
                <w:szCs w:val="24"/>
                <w:lang w:val="en-GB"/>
              </w:rPr>
              <w:t>.</w:t>
            </w:r>
            <w:r w:rsidRPr="003D5014">
              <w:rPr>
                <w:sz w:val="20"/>
                <w:szCs w:val="20"/>
                <w:lang w:val="en-GB"/>
              </w:rPr>
              <w:t xml:space="preserve"> </w:t>
            </w:r>
            <w:r>
              <w:rPr>
                <w:sz w:val="20"/>
                <w:szCs w:val="20"/>
                <w:lang w:val="en-GB"/>
              </w:rPr>
              <w:t>This includes:</w:t>
            </w:r>
          </w:p>
          <w:p w:rsidR="00E50455" w:rsidRPr="003D5014" w:rsidRDefault="00E50455" w:rsidP="00E50455">
            <w:pPr>
              <w:pStyle w:val="Listenabsatz"/>
              <w:numPr>
                <w:ilvl w:val="0"/>
                <w:numId w:val="7"/>
              </w:numPr>
              <w:rPr>
                <w:color w:val="00B050"/>
                <w:sz w:val="20"/>
                <w:szCs w:val="20"/>
                <w:lang w:val="en-GB"/>
              </w:rPr>
            </w:pPr>
            <w:r w:rsidRPr="003D5014">
              <w:rPr>
                <w:color w:val="00B050"/>
                <w:sz w:val="20"/>
                <w:szCs w:val="20"/>
                <w:lang w:val="en-GB"/>
              </w:rPr>
              <w:t xml:space="preserve">uploading everything on the </w:t>
            </w:r>
            <w:proofErr w:type="spellStart"/>
            <w:r w:rsidRPr="003D5014">
              <w:rPr>
                <w:b/>
                <w:color w:val="00B050"/>
                <w:sz w:val="20"/>
                <w:szCs w:val="20"/>
                <w:lang w:val="en-GB"/>
              </w:rPr>
              <w:t>TwinSpace</w:t>
            </w:r>
            <w:proofErr w:type="spellEnd"/>
          </w:p>
          <w:p w:rsidR="00E50455" w:rsidRPr="003D5014" w:rsidRDefault="00E50455" w:rsidP="00E50455">
            <w:pPr>
              <w:pStyle w:val="Listenabsatz"/>
              <w:numPr>
                <w:ilvl w:val="0"/>
                <w:numId w:val="7"/>
              </w:numPr>
              <w:rPr>
                <w:color w:val="00B050"/>
                <w:sz w:val="20"/>
                <w:szCs w:val="20"/>
                <w:lang w:val="en-GB"/>
              </w:rPr>
            </w:pPr>
            <w:r w:rsidRPr="003D5014">
              <w:rPr>
                <w:color w:val="00B050"/>
                <w:sz w:val="20"/>
                <w:szCs w:val="20"/>
                <w:lang w:val="en-GB"/>
              </w:rPr>
              <w:t xml:space="preserve">uploading everything on our </w:t>
            </w:r>
            <w:r w:rsidRPr="003D5014">
              <w:rPr>
                <w:b/>
                <w:color w:val="00B050"/>
                <w:sz w:val="20"/>
                <w:szCs w:val="20"/>
                <w:lang w:val="en-GB"/>
              </w:rPr>
              <w:t>Webpage</w:t>
            </w:r>
          </w:p>
          <w:p w:rsidR="00C73967" w:rsidRPr="003D5014" w:rsidRDefault="00C73967" w:rsidP="00E50455">
            <w:pPr>
              <w:pStyle w:val="Listenabsatz"/>
              <w:numPr>
                <w:ilvl w:val="0"/>
                <w:numId w:val="7"/>
              </w:numPr>
              <w:rPr>
                <w:color w:val="00B050"/>
                <w:sz w:val="20"/>
                <w:szCs w:val="20"/>
                <w:lang w:val="en-GB"/>
              </w:rPr>
            </w:pPr>
            <w:r w:rsidRPr="003D5014">
              <w:rPr>
                <w:color w:val="00B050"/>
                <w:sz w:val="20"/>
                <w:szCs w:val="20"/>
                <w:lang w:val="en-GB"/>
              </w:rPr>
              <w:t xml:space="preserve">presenting our results on the </w:t>
            </w:r>
            <w:r w:rsidRPr="003D5014">
              <w:rPr>
                <w:b/>
                <w:color w:val="00B050"/>
                <w:sz w:val="20"/>
                <w:szCs w:val="20"/>
                <w:lang w:val="en-GB"/>
              </w:rPr>
              <w:t>Project Results Platform</w:t>
            </w:r>
          </w:p>
          <w:p w:rsidR="00E50455" w:rsidRPr="003D5014" w:rsidRDefault="00E50455" w:rsidP="00E50455">
            <w:pPr>
              <w:pStyle w:val="Listenabsatz"/>
              <w:numPr>
                <w:ilvl w:val="0"/>
                <w:numId w:val="7"/>
              </w:numPr>
              <w:rPr>
                <w:color w:val="00B050"/>
                <w:sz w:val="20"/>
                <w:szCs w:val="20"/>
                <w:lang w:val="en-GB"/>
              </w:rPr>
            </w:pPr>
            <w:r w:rsidRPr="003D5014">
              <w:rPr>
                <w:color w:val="00B050"/>
                <w:sz w:val="20"/>
                <w:szCs w:val="20"/>
                <w:lang w:val="en-GB"/>
              </w:rPr>
              <w:t xml:space="preserve">answering the questions of the </w:t>
            </w:r>
            <w:r w:rsidRPr="003D5014">
              <w:rPr>
                <w:b/>
                <w:color w:val="00B050"/>
                <w:sz w:val="20"/>
                <w:szCs w:val="20"/>
                <w:lang w:val="en-GB"/>
              </w:rPr>
              <w:t>final report</w:t>
            </w:r>
            <w:r w:rsidRPr="003D5014">
              <w:rPr>
                <w:color w:val="00B050"/>
                <w:sz w:val="20"/>
                <w:szCs w:val="20"/>
                <w:lang w:val="en-GB"/>
              </w:rPr>
              <w:t>, including the links.</w:t>
            </w:r>
          </w:p>
          <w:p w:rsidR="0094799D" w:rsidRPr="0094799D" w:rsidRDefault="0094799D" w:rsidP="00E50455">
            <w:pPr>
              <w:rPr>
                <w:color w:val="00B050"/>
                <w:sz w:val="20"/>
                <w:szCs w:val="20"/>
                <w:lang w:val="en-GB"/>
              </w:rPr>
            </w:pPr>
          </w:p>
          <w:p w:rsidR="00E50455" w:rsidRDefault="00E50455" w:rsidP="00E50455">
            <w:pPr>
              <w:rPr>
                <w:sz w:val="20"/>
                <w:szCs w:val="20"/>
                <w:lang w:val="en-GB"/>
              </w:rPr>
            </w:pPr>
            <w:r>
              <w:rPr>
                <w:sz w:val="20"/>
                <w:szCs w:val="20"/>
                <w:lang w:val="en-GB"/>
              </w:rPr>
              <w:t>On September 9</w:t>
            </w:r>
            <w:r w:rsidRPr="00E50455">
              <w:rPr>
                <w:sz w:val="20"/>
                <w:szCs w:val="20"/>
                <w:vertAlign w:val="superscript"/>
                <w:lang w:val="en-GB"/>
              </w:rPr>
              <w:t>th</w:t>
            </w:r>
            <w:r>
              <w:rPr>
                <w:sz w:val="20"/>
                <w:szCs w:val="20"/>
                <w:lang w:val="en-GB"/>
              </w:rPr>
              <w:t>, the main coordinator will check if everything is finished / uploaded and remind partners if necessary.</w:t>
            </w:r>
          </w:p>
          <w:p w:rsidR="00E50455" w:rsidRPr="002B1D96" w:rsidRDefault="00E50455" w:rsidP="0094799D">
            <w:pPr>
              <w:rPr>
                <w:sz w:val="20"/>
                <w:szCs w:val="20"/>
                <w:lang w:val="en-GB"/>
              </w:rPr>
            </w:pPr>
          </w:p>
        </w:tc>
      </w:tr>
      <w:tr w:rsidR="00C73967" w:rsidRPr="000C3C1C" w:rsidTr="00C73967">
        <w:tc>
          <w:tcPr>
            <w:tcW w:w="2376" w:type="dxa"/>
          </w:tcPr>
          <w:p w:rsidR="00C73967" w:rsidRPr="00D620D6" w:rsidRDefault="00C73967" w:rsidP="00AC21B3">
            <w:pPr>
              <w:rPr>
                <w:b/>
                <w:color w:val="FF0000"/>
                <w:sz w:val="20"/>
                <w:szCs w:val="20"/>
                <w:lang w:val="en-GB"/>
              </w:rPr>
            </w:pPr>
            <w:r w:rsidRPr="00C2747B">
              <w:rPr>
                <w:b/>
                <w:sz w:val="20"/>
                <w:szCs w:val="20"/>
                <w:lang w:val="en-GB"/>
              </w:rPr>
              <w:lastRenderedPageBreak/>
              <w:t>Climate compensation</w:t>
            </w:r>
          </w:p>
        </w:tc>
        <w:tc>
          <w:tcPr>
            <w:tcW w:w="7513" w:type="dxa"/>
          </w:tcPr>
          <w:p w:rsidR="00C73967" w:rsidRDefault="00C73967" w:rsidP="00AC21B3">
            <w:pPr>
              <w:rPr>
                <w:sz w:val="20"/>
                <w:szCs w:val="20"/>
                <w:lang w:val="en-GB"/>
              </w:rPr>
            </w:pPr>
            <w:r>
              <w:rPr>
                <w:sz w:val="20"/>
                <w:szCs w:val="20"/>
                <w:lang w:val="en-GB"/>
              </w:rPr>
              <w:t xml:space="preserve">Regine suggests to use part of </w:t>
            </w:r>
            <w:r w:rsidR="003D5014">
              <w:rPr>
                <w:sz w:val="20"/>
                <w:szCs w:val="20"/>
                <w:lang w:val="en-GB"/>
              </w:rPr>
              <w:t>our</w:t>
            </w:r>
            <w:r>
              <w:rPr>
                <w:sz w:val="20"/>
                <w:szCs w:val="20"/>
                <w:lang w:val="en-GB"/>
              </w:rPr>
              <w:t xml:space="preserve"> money </w:t>
            </w:r>
            <w:r w:rsidR="003D5014">
              <w:rPr>
                <w:sz w:val="20"/>
                <w:szCs w:val="20"/>
                <w:lang w:val="en-GB"/>
              </w:rPr>
              <w:t xml:space="preserve">for </w:t>
            </w:r>
            <w:r>
              <w:rPr>
                <w:sz w:val="20"/>
                <w:szCs w:val="20"/>
                <w:lang w:val="en-GB"/>
              </w:rPr>
              <w:t xml:space="preserve">climate compensation for all the flights that we and our students did during the project. As the partner schools say that they do not have any money left, </w:t>
            </w:r>
            <w:r w:rsidRPr="00C2747B">
              <w:rPr>
                <w:sz w:val="20"/>
                <w:szCs w:val="20"/>
                <w:u w:val="single"/>
                <w:lang w:val="en-GB"/>
              </w:rPr>
              <w:t xml:space="preserve">the German team </w:t>
            </w:r>
            <w:r w:rsidR="003D5014">
              <w:rPr>
                <w:sz w:val="20"/>
                <w:szCs w:val="20"/>
                <w:u w:val="single"/>
                <w:lang w:val="en-GB"/>
              </w:rPr>
              <w:t>will pay the climate</w:t>
            </w:r>
            <w:r w:rsidRPr="00C2747B">
              <w:rPr>
                <w:sz w:val="20"/>
                <w:szCs w:val="20"/>
                <w:u w:val="single"/>
                <w:lang w:val="en-GB"/>
              </w:rPr>
              <w:t xml:space="preserve"> compensation for the flights of all schools</w:t>
            </w:r>
            <w:r>
              <w:rPr>
                <w:sz w:val="20"/>
                <w:szCs w:val="20"/>
                <w:lang w:val="en-GB"/>
              </w:rPr>
              <w:t xml:space="preserve">. </w:t>
            </w:r>
          </w:p>
          <w:p w:rsidR="00C73967" w:rsidRPr="00992417" w:rsidRDefault="00C73967" w:rsidP="00AC21B3">
            <w:pPr>
              <w:rPr>
                <w:sz w:val="20"/>
                <w:szCs w:val="20"/>
                <w:lang w:val="en-GB"/>
              </w:rPr>
            </w:pPr>
          </w:p>
        </w:tc>
      </w:tr>
    </w:tbl>
    <w:p w:rsidR="00992417" w:rsidRDefault="00992417">
      <w:pPr>
        <w:rPr>
          <w:sz w:val="20"/>
          <w:szCs w:val="20"/>
          <w:lang w:val="en-GB"/>
        </w:rPr>
      </w:pPr>
    </w:p>
    <w:p w:rsidR="002C3DF9" w:rsidRDefault="002C3DF9">
      <w:pPr>
        <w:rPr>
          <w:sz w:val="20"/>
          <w:szCs w:val="20"/>
          <w:lang w:val="en-GB"/>
        </w:rPr>
      </w:pPr>
    </w:p>
    <w:p w:rsidR="002C3DF9" w:rsidRPr="00992417" w:rsidRDefault="002C3DF9">
      <w:pPr>
        <w:rPr>
          <w:sz w:val="20"/>
          <w:szCs w:val="20"/>
          <w:lang w:val="en-GB"/>
        </w:rPr>
      </w:pPr>
      <w:r>
        <w:rPr>
          <w:sz w:val="20"/>
          <w:szCs w:val="20"/>
          <w:lang w:val="en-GB"/>
        </w:rPr>
        <w:t xml:space="preserve">Written by Regine </w:t>
      </w:r>
      <w:bookmarkStart w:id="0" w:name="_GoBack"/>
      <w:bookmarkEnd w:id="0"/>
    </w:p>
    <w:sectPr w:rsidR="002C3DF9" w:rsidRPr="00992417" w:rsidSect="00D620D6">
      <w:pgSz w:w="11906" w:h="16838"/>
      <w:pgMar w:top="124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6F73"/>
    <w:multiLevelType w:val="hybridMultilevel"/>
    <w:tmpl w:val="D9E82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C4577"/>
    <w:multiLevelType w:val="hybridMultilevel"/>
    <w:tmpl w:val="6790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0318D"/>
    <w:multiLevelType w:val="hybridMultilevel"/>
    <w:tmpl w:val="C972C0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8D09FC"/>
    <w:multiLevelType w:val="hybridMultilevel"/>
    <w:tmpl w:val="0914B1A0"/>
    <w:lvl w:ilvl="0" w:tplc="A9C8E3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E5A7EF0"/>
    <w:multiLevelType w:val="hybridMultilevel"/>
    <w:tmpl w:val="0D18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54112C"/>
    <w:multiLevelType w:val="hybridMultilevel"/>
    <w:tmpl w:val="FF8C57B4"/>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6" w15:restartNumberingAfterBreak="0">
    <w:nsid w:val="63992D96"/>
    <w:multiLevelType w:val="hybridMultilevel"/>
    <w:tmpl w:val="57BC4F1E"/>
    <w:lvl w:ilvl="0" w:tplc="43D227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565258"/>
    <w:multiLevelType w:val="hybridMultilevel"/>
    <w:tmpl w:val="1536049E"/>
    <w:lvl w:ilvl="0" w:tplc="46BE53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572D7"/>
    <w:multiLevelType w:val="hybridMultilevel"/>
    <w:tmpl w:val="D9703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C729A0"/>
    <w:multiLevelType w:val="hybridMultilevel"/>
    <w:tmpl w:val="2D965AFA"/>
    <w:lvl w:ilvl="0" w:tplc="1422E1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5"/>
  </w:num>
  <w:num w:numId="6">
    <w:abstractNumId w:val="1"/>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D37"/>
    <w:rsid w:val="00091600"/>
    <w:rsid w:val="000C3C1C"/>
    <w:rsid w:val="000D0E95"/>
    <w:rsid w:val="001016C0"/>
    <w:rsid w:val="00147535"/>
    <w:rsid w:val="001B0E3A"/>
    <w:rsid w:val="002156E2"/>
    <w:rsid w:val="002B1D96"/>
    <w:rsid w:val="002B4736"/>
    <w:rsid w:val="002C3DF9"/>
    <w:rsid w:val="002E6EF1"/>
    <w:rsid w:val="002F1E84"/>
    <w:rsid w:val="003D5014"/>
    <w:rsid w:val="003F13DD"/>
    <w:rsid w:val="00407206"/>
    <w:rsid w:val="004322D3"/>
    <w:rsid w:val="00493C72"/>
    <w:rsid w:val="004D19B3"/>
    <w:rsid w:val="004D3244"/>
    <w:rsid w:val="005762C0"/>
    <w:rsid w:val="00584C4D"/>
    <w:rsid w:val="005B1E1A"/>
    <w:rsid w:val="00605A7C"/>
    <w:rsid w:val="006602BE"/>
    <w:rsid w:val="006817FF"/>
    <w:rsid w:val="006C74FD"/>
    <w:rsid w:val="00774E42"/>
    <w:rsid w:val="007B6CE3"/>
    <w:rsid w:val="00833EFC"/>
    <w:rsid w:val="00843ABD"/>
    <w:rsid w:val="008D0B39"/>
    <w:rsid w:val="008E46A1"/>
    <w:rsid w:val="008F3F71"/>
    <w:rsid w:val="0094799D"/>
    <w:rsid w:val="00955AFB"/>
    <w:rsid w:val="00992417"/>
    <w:rsid w:val="009D1D37"/>
    <w:rsid w:val="009E144A"/>
    <w:rsid w:val="009E2AD5"/>
    <w:rsid w:val="009E79A4"/>
    <w:rsid w:val="00A02A5D"/>
    <w:rsid w:val="00A04990"/>
    <w:rsid w:val="00A14CC8"/>
    <w:rsid w:val="00A50B07"/>
    <w:rsid w:val="00AE4BA7"/>
    <w:rsid w:val="00AF3181"/>
    <w:rsid w:val="00B07A0D"/>
    <w:rsid w:val="00B62523"/>
    <w:rsid w:val="00BC6842"/>
    <w:rsid w:val="00BD0B4D"/>
    <w:rsid w:val="00BD100A"/>
    <w:rsid w:val="00C2521C"/>
    <w:rsid w:val="00C2747B"/>
    <w:rsid w:val="00C678FC"/>
    <w:rsid w:val="00C70124"/>
    <w:rsid w:val="00C73967"/>
    <w:rsid w:val="00CA37B0"/>
    <w:rsid w:val="00CC6531"/>
    <w:rsid w:val="00CE0283"/>
    <w:rsid w:val="00D41AF9"/>
    <w:rsid w:val="00D61DFB"/>
    <w:rsid w:val="00D620D6"/>
    <w:rsid w:val="00E16B51"/>
    <w:rsid w:val="00E50455"/>
    <w:rsid w:val="00E53A4E"/>
    <w:rsid w:val="00EF2B64"/>
    <w:rsid w:val="00F33A64"/>
    <w:rsid w:val="00F36B6F"/>
    <w:rsid w:val="00F44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6F66"/>
  <w15:docId w15:val="{3248D6D1-ADBA-4DA6-B81E-265091BC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1D37"/>
    <w:pPr>
      <w:spacing w:after="0" w:line="240" w:lineRule="auto"/>
    </w:pPr>
  </w:style>
  <w:style w:type="table" w:styleId="Tabellenraster">
    <w:name w:val="Table Grid"/>
    <w:basedOn w:val="NormaleTabelle"/>
    <w:uiPriority w:val="59"/>
    <w:rsid w:val="0049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6EF1"/>
    <w:pPr>
      <w:ind w:left="720"/>
      <w:contextualSpacing/>
    </w:pPr>
  </w:style>
  <w:style w:type="character" w:customStyle="1" w:styleId="normaltextrun">
    <w:name w:val="normaltextrun"/>
    <w:basedOn w:val="Absatz-Standardschriftart"/>
    <w:rsid w:val="003F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8489">
      <w:bodyDiv w:val="1"/>
      <w:marLeft w:val="0"/>
      <w:marRight w:val="0"/>
      <w:marTop w:val="0"/>
      <w:marBottom w:val="0"/>
      <w:divBdr>
        <w:top w:val="none" w:sz="0" w:space="0" w:color="auto"/>
        <w:left w:val="none" w:sz="0" w:space="0" w:color="auto"/>
        <w:bottom w:val="none" w:sz="0" w:space="0" w:color="auto"/>
        <w:right w:val="none" w:sz="0" w:space="0" w:color="auto"/>
      </w:divBdr>
      <w:divsChild>
        <w:div w:id="2020768259">
          <w:marLeft w:val="0"/>
          <w:marRight w:val="0"/>
          <w:marTop w:val="0"/>
          <w:marBottom w:val="0"/>
          <w:divBdr>
            <w:top w:val="none" w:sz="0" w:space="0" w:color="auto"/>
            <w:left w:val="none" w:sz="0" w:space="0" w:color="auto"/>
            <w:bottom w:val="none" w:sz="0" w:space="0" w:color="auto"/>
            <w:right w:val="none" w:sz="0" w:space="0" w:color="auto"/>
          </w:divBdr>
        </w:div>
        <w:div w:id="1926915290">
          <w:marLeft w:val="0"/>
          <w:marRight w:val="0"/>
          <w:marTop w:val="0"/>
          <w:marBottom w:val="0"/>
          <w:divBdr>
            <w:top w:val="none" w:sz="0" w:space="0" w:color="auto"/>
            <w:left w:val="none" w:sz="0" w:space="0" w:color="auto"/>
            <w:bottom w:val="none" w:sz="0" w:space="0" w:color="auto"/>
            <w:right w:val="none" w:sz="0" w:space="0" w:color="auto"/>
          </w:divBdr>
        </w:div>
        <w:div w:id="426730116">
          <w:marLeft w:val="0"/>
          <w:marRight w:val="0"/>
          <w:marTop w:val="0"/>
          <w:marBottom w:val="0"/>
          <w:divBdr>
            <w:top w:val="none" w:sz="0" w:space="0" w:color="auto"/>
            <w:left w:val="none" w:sz="0" w:space="0" w:color="auto"/>
            <w:bottom w:val="none" w:sz="0" w:space="0" w:color="auto"/>
            <w:right w:val="none" w:sz="0" w:space="0" w:color="auto"/>
          </w:divBdr>
        </w:div>
        <w:div w:id="42216805">
          <w:marLeft w:val="0"/>
          <w:marRight w:val="0"/>
          <w:marTop w:val="0"/>
          <w:marBottom w:val="0"/>
          <w:divBdr>
            <w:top w:val="none" w:sz="0" w:space="0" w:color="auto"/>
            <w:left w:val="none" w:sz="0" w:space="0" w:color="auto"/>
            <w:bottom w:val="none" w:sz="0" w:space="0" w:color="auto"/>
            <w:right w:val="none" w:sz="0" w:space="0" w:color="auto"/>
          </w:divBdr>
        </w:div>
        <w:div w:id="57216533">
          <w:marLeft w:val="0"/>
          <w:marRight w:val="0"/>
          <w:marTop w:val="0"/>
          <w:marBottom w:val="0"/>
          <w:divBdr>
            <w:top w:val="none" w:sz="0" w:space="0" w:color="auto"/>
            <w:left w:val="none" w:sz="0" w:space="0" w:color="auto"/>
            <w:bottom w:val="none" w:sz="0" w:space="0" w:color="auto"/>
            <w:right w:val="none" w:sz="0" w:space="0" w:color="auto"/>
          </w:divBdr>
        </w:div>
        <w:div w:id="1434207623">
          <w:marLeft w:val="0"/>
          <w:marRight w:val="0"/>
          <w:marTop w:val="0"/>
          <w:marBottom w:val="0"/>
          <w:divBdr>
            <w:top w:val="none" w:sz="0" w:space="0" w:color="auto"/>
            <w:left w:val="none" w:sz="0" w:space="0" w:color="auto"/>
            <w:bottom w:val="none" w:sz="0" w:space="0" w:color="auto"/>
            <w:right w:val="none" w:sz="0" w:space="0" w:color="auto"/>
          </w:divBdr>
        </w:div>
        <w:div w:id="1751192190">
          <w:marLeft w:val="0"/>
          <w:marRight w:val="0"/>
          <w:marTop w:val="0"/>
          <w:marBottom w:val="0"/>
          <w:divBdr>
            <w:top w:val="none" w:sz="0" w:space="0" w:color="auto"/>
            <w:left w:val="none" w:sz="0" w:space="0" w:color="auto"/>
            <w:bottom w:val="none" w:sz="0" w:space="0" w:color="auto"/>
            <w:right w:val="none" w:sz="0" w:space="0" w:color="auto"/>
          </w:divBdr>
        </w:div>
        <w:div w:id="1886519919">
          <w:marLeft w:val="0"/>
          <w:marRight w:val="0"/>
          <w:marTop w:val="0"/>
          <w:marBottom w:val="0"/>
          <w:divBdr>
            <w:top w:val="none" w:sz="0" w:space="0" w:color="auto"/>
            <w:left w:val="none" w:sz="0" w:space="0" w:color="auto"/>
            <w:bottom w:val="none" w:sz="0" w:space="0" w:color="auto"/>
            <w:right w:val="none" w:sz="0" w:space="0" w:color="auto"/>
          </w:divBdr>
        </w:div>
        <w:div w:id="1640264668">
          <w:marLeft w:val="0"/>
          <w:marRight w:val="0"/>
          <w:marTop w:val="0"/>
          <w:marBottom w:val="0"/>
          <w:divBdr>
            <w:top w:val="none" w:sz="0" w:space="0" w:color="auto"/>
            <w:left w:val="none" w:sz="0" w:space="0" w:color="auto"/>
            <w:bottom w:val="none" w:sz="0" w:space="0" w:color="auto"/>
            <w:right w:val="none" w:sz="0" w:space="0" w:color="auto"/>
          </w:divBdr>
        </w:div>
        <w:div w:id="2051420108">
          <w:marLeft w:val="0"/>
          <w:marRight w:val="0"/>
          <w:marTop w:val="0"/>
          <w:marBottom w:val="0"/>
          <w:divBdr>
            <w:top w:val="none" w:sz="0" w:space="0" w:color="auto"/>
            <w:left w:val="none" w:sz="0" w:space="0" w:color="auto"/>
            <w:bottom w:val="none" w:sz="0" w:space="0" w:color="auto"/>
            <w:right w:val="none" w:sz="0" w:space="0" w:color="auto"/>
          </w:divBdr>
        </w:div>
        <w:div w:id="1310599041">
          <w:marLeft w:val="0"/>
          <w:marRight w:val="0"/>
          <w:marTop w:val="0"/>
          <w:marBottom w:val="0"/>
          <w:divBdr>
            <w:top w:val="none" w:sz="0" w:space="0" w:color="auto"/>
            <w:left w:val="none" w:sz="0" w:space="0" w:color="auto"/>
            <w:bottom w:val="none" w:sz="0" w:space="0" w:color="auto"/>
            <w:right w:val="none" w:sz="0" w:space="0" w:color="auto"/>
          </w:divBdr>
        </w:div>
      </w:divsChild>
    </w:div>
    <w:div w:id="1297948330">
      <w:bodyDiv w:val="1"/>
      <w:marLeft w:val="0"/>
      <w:marRight w:val="0"/>
      <w:marTop w:val="0"/>
      <w:marBottom w:val="0"/>
      <w:divBdr>
        <w:top w:val="none" w:sz="0" w:space="0" w:color="auto"/>
        <w:left w:val="none" w:sz="0" w:space="0" w:color="auto"/>
        <w:bottom w:val="none" w:sz="0" w:space="0" w:color="auto"/>
        <w:right w:val="none" w:sz="0" w:space="0" w:color="auto"/>
      </w:divBdr>
    </w:div>
    <w:div w:id="181313632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37">
          <w:marLeft w:val="0"/>
          <w:marRight w:val="0"/>
          <w:marTop w:val="0"/>
          <w:marBottom w:val="0"/>
          <w:divBdr>
            <w:top w:val="none" w:sz="0" w:space="0" w:color="auto"/>
            <w:left w:val="none" w:sz="0" w:space="0" w:color="auto"/>
            <w:bottom w:val="none" w:sz="0" w:space="0" w:color="auto"/>
            <w:right w:val="none" w:sz="0" w:space="0" w:color="auto"/>
          </w:divBdr>
        </w:div>
        <w:div w:id="13653217">
          <w:marLeft w:val="0"/>
          <w:marRight w:val="0"/>
          <w:marTop w:val="0"/>
          <w:marBottom w:val="0"/>
          <w:divBdr>
            <w:top w:val="none" w:sz="0" w:space="0" w:color="auto"/>
            <w:left w:val="none" w:sz="0" w:space="0" w:color="auto"/>
            <w:bottom w:val="none" w:sz="0" w:space="0" w:color="auto"/>
            <w:right w:val="none" w:sz="0" w:space="0" w:color="auto"/>
          </w:divBdr>
        </w:div>
        <w:div w:id="1829243281">
          <w:marLeft w:val="0"/>
          <w:marRight w:val="0"/>
          <w:marTop w:val="0"/>
          <w:marBottom w:val="0"/>
          <w:divBdr>
            <w:top w:val="none" w:sz="0" w:space="0" w:color="auto"/>
            <w:left w:val="none" w:sz="0" w:space="0" w:color="auto"/>
            <w:bottom w:val="none" w:sz="0" w:space="0" w:color="auto"/>
            <w:right w:val="none" w:sz="0" w:space="0" w:color="auto"/>
          </w:divBdr>
        </w:div>
        <w:div w:id="469785023">
          <w:marLeft w:val="0"/>
          <w:marRight w:val="0"/>
          <w:marTop w:val="0"/>
          <w:marBottom w:val="0"/>
          <w:divBdr>
            <w:top w:val="none" w:sz="0" w:space="0" w:color="auto"/>
            <w:left w:val="none" w:sz="0" w:space="0" w:color="auto"/>
            <w:bottom w:val="none" w:sz="0" w:space="0" w:color="auto"/>
            <w:right w:val="none" w:sz="0" w:space="0" w:color="auto"/>
          </w:divBdr>
        </w:div>
        <w:div w:id="160704073">
          <w:marLeft w:val="0"/>
          <w:marRight w:val="0"/>
          <w:marTop w:val="0"/>
          <w:marBottom w:val="0"/>
          <w:divBdr>
            <w:top w:val="none" w:sz="0" w:space="0" w:color="auto"/>
            <w:left w:val="none" w:sz="0" w:space="0" w:color="auto"/>
            <w:bottom w:val="none" w:sz="0" w:space="0" w:color="auto"/>
            <w:right w:val="none" w:sz="0" w:space="0" w:color="auto"/>
          </w:divBdr>
        </w:div>
        <w:div w:id="1505897605">
          <w:marLeft w:val="0"/>
          <w:marRight w:val="0"/>
          <w:marTop w:val="0"/>
          <w:marBottom w:val="0"/>
          <w:divBdr>
            <w:top w:val="none" w:sz="0" w:space="0" w:color="auto"/>
            <w:left w:val="none" w:sz="0" w:space="0" w:color="auto"/>
            <w:bottom w:val="none" w:sz="0" w:space="0" w:color="auto"/>
            <w:right w:val="none" w:sz="0" w:space="0" w:color="auto"/>
          </w:divBdr>
        </w:div>
        <w:div w:id="17099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9449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Alexandra von Bargen</cp:lastModifiedBy>
  <cp:revision>3</cp:revision>
  <dcterms:created xsi:type="dcterms:W3CDTF">2019-10-11T18:08:00Z</dcterms:created>
  <dcterms:modified xsi:type="dcterms:W3CDTF">2019-10-11T18:08:00Z</dcterms:modified>
</cp:coreProperties>
</file>