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Default="0009384C" w:rsidP="0009384C">
      <w:pPr>
        <w:pStyle w:val="Cabealho1"/>
      </w:pPr>
      <w:r>
        <w:t>Lesson Plan</w:t>
      </w:r>
    </w:p>
    <w:tbl>
      <w:tblPr>
        <w:tblStyle w:val="ListTable7Colorful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80" w:firstRow="0" w:lastRow="0" w:firstColumn="1" w:lastColumn="0" w:noHBand="1" w:noVBand="1"/>
        <w:tblDescription w:val="Lesson plan"/>
      </w:tblPr>
      <w:tblGrid>
        <w:gridCol w:w="2587"/>
        <w:gridCol w:w="6485"/>
      </w:tblGrid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Pr="00A537D4" w:rsidRDefault="0009384C" w:rsidP="00E54751">
            <w:pPr>
              <w:pStyle w:val="Cabealho2"/>
              <w:outlineLvl w:val="1"/>
              <w:rPr>
                <w:rFonts w:asciiTheme="minorHAnsi" w:eastAsiaTheme="minorEastAsia" w:hAnsiTheme="minorHAnsi" w:cstheme="minorBidi"/>
                <w:kern w:val="21"/>
                <w:sz w:val="21"/>
                <w:szCs w:val="21"/>
              </w:rPr>
            </w:pPr>
            <w:r w:rsidRPr="00A537D4">
              <w:rPr>
                <w:rFonts w:asciiTheme="minorHAnsi" w:eastAsiaTheme="minorEastAsia" w:hAnsiTheme="minorHAnsi" w:cstheme="minorBidi"/>
                <w:kern w:val="21"/>
                <w:sz w:val="21"/>
                <w:szCs w:val="21"/>
              </w:rPr>
              <w:t>Title</w:t>
            </w:r>
          </w:p>
        </w:tc>
        <w:tc>
          <w:tcPr>
            <w:tcW w:w="6485" w:type="dxa"/>
          </w:tcPr>
          <w:p w:rsidR="0009384C" w:rsidRPr="00A537D4" w:rsidRDefault="00A537D4" w:rsidP="00FE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7D4">
              <w:t xml:space="preserve">Cleaning and identification of </w:t>
            </w:r>
            <w:proofErr w:type="spellStart"/>
            <w:r w:rsidRPr="00A537D4">
              <w:t>Laurissilva</w:t>
            </w:r>
            <w:proofErr w:type="spellEnd"/>
            <w:r w:rsidRPr="00A537D4">
              <w:t xml:space="preserve"> garden trees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6485" w:type="dxa"/>
          </w:tcPr>
          <w:p w:rsidR="0009384C" w:rsidRDefault="00A537D4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BCA">
              <w:t>middle study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Author</w:t>
            </w:r>
          </w:p>
        </w:tc>
        <w:tc>
          <w:tcPr>
            <w:tcW w:w="6485" w:type="dxa"/>
          </w:tcPr>
          <w:p w:rsidR="0009384C" w:rsidRPr="00C635DD" w:rsidRDefault="00B7628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t xml:space="preserve">Daniela </w:t>
            </w:r>
            <w:proofErr w:type="spellStart"/>
            <w:r>
              <w:t>Fernandes</w:t>
            </w:r>
            <w:proofErr w:type="spellEnd"/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Grade level</w:t>
            </w:r>
          </w:p>
        </w:tc>
        <w:tc>
          <w:tcPr>
            <w:tcW w:w="6485" w:type="dxa"/>
          </w:tcPr>
          <w:p w:rsidR="0009384C" w:rsidRDefault="0068185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681856">
              <w:rPr>
                <w:vertAlign w:val="superscript"/>
              </w:rPr>
              <w:t>nd</w:t>
            </w:r>
            <w:r>
              <w:t xml:space="preserve"> grade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Time duration</w:t>
            </w:r>
          </w:p>
        </w:tc>
        <w:tc>
          <w:tcPr>
            <w:tcW w:w="6485" w:type="dxa"/>
          </w:tcPr>
          <w:p w:rsidR="0009384C" w:rsidRDefault="00B7628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  <w:r w:rsidR="00681856">
              <w:t xml:space="preserve"> min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Overview</w:t>
            </w:r>
          </w:p>
        </w:tc>
        <w:tc>
          <w:tcPr>
            <w:tcW w:w="6485" w:type="dxa"/>
          </w:tcPr>
          <w:p w:rsidR="0009384C" w:rsidRDefault="00A537D4" w:rsidP="00FE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E02CB" w:rsidRPr="00A537D4">
              <w:t xml:space="preserve">Cleaning and identification of </w:t>
            </w:r>
            <w:proofErr w:type="spellStart"/>
            <w:r w:rsidR="00FE02CB" w:rsidRPr="00A537D4">
              <w:t>Laurissilva</w:t>
            </w:r>
            <w:proofErr w:type="spellEnd"/>
            <w:r w:rsidR="00FE02CB" w:rsidRPr="00A537D4">
              <w:t xml:space="preserve"> garden trees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Objective</w:t>
            </w:r>
          </w:p>
        </w:tc>
        <w:tc>
          <w:tcPr>
            <w:tcW w:w="6485" w:type="dxa"/>
          </w:tcPr>
          <w:p w:rsidR="0009384C" w:rsidRDefault="00B76286" w:rsidP="00FE0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FE02CB" w:rsidRPr="00FE02CB">
              <w:t xml:space="preserve">to recognize the trees and their characteristics and to clean our </w:t>
            </w:r>
            <w:proofErr w:type="spellStart"/>
            <w:r w:rsidR="00FE02CB" w:rsidRPr="00FE02CB">
              <w:t>laurissilva</w:t>
            </w:r>
            <w:proofErr w:type="spellEnd"/>
            <w:r w:rsidR="00FE02CB" w:rsidRPr="00FE02CB">
              <w:t xml:space="preserve"> garden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Materials</w:t>
            </w:r>
          </w:p>
        </w:tc>
        <w:tc>
          <w:tcPr>
            <w:tcW w:w="6485" w:type="dxa"/>
          </w:tcPr>
          <w:p w:rsidR="0009384C" w:rsidRDefault="00FE02CB" w:rsidP="00FE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Pr="00FE02CB">
              <w:t>gloves, trash bag and pictures of trees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Activities and procedures</w:t>
            </w:r>
          </w:p>
        </w:tc>
        <w:tc>
          <w:tcPr>
            <w:tcW w:w="6485" w:type="dxa"/>
          </w:tcPr>
          <w:p w:rsidR="00B76286" w:rsidRPr="00B76286" w:rsidRDefault="00B76286" w:rsidP="00B76286">
            <w:pPr>
              <w:pStyle w:val="HTMLpr-format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46B87" w:rsidRPr="00FE02CB" w:rsidRDefault="00FE02CB" w:rsidP="00946B87">
            <w:pPr>
              <w:pStyle w:val="PargrafodaList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"/>
              </w:rPr>
              <w:t>Cleaning the garden</w:t>
            </w:r>
          </w:p>
          <w:p w:rsidR="00FE02CB" w:rsidRPr="00B76286" w:rsidRDefault="00FE02CB" w:rsidP="00946B87">
            <w:pPr>
              <w:pStyle w:val="PargrafodaList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Recognize through the images the </w:t>
            </w:r>
            <w:proofErr w:type="spellStart"/>
            <w:r>
              <w:t>laurissilva</w:t>
            </w:r>
            <w:proofErr w:type="spellEnd"/>
            <w:r>
              <w:t xml:space="preserve"> trees</w:t>
            </w:r>
          </w:p>
          <w:p w:rsidR="00B76286" w:rsidRPr="00FE02CB" w:rsidRDefault="00B76286" w:rsidP="00FE02CB">
            <w:pPr>
              <w:pStyle w:val="HTMLpr-format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Conclusions</w:t>
            </w:r>
          </w:p>
        </w:tc>
        <w:tc>
          <w:tcPr>
            <w:tcW w:w="6485" w:type="dxa"/>
          </w:tcPr>
          <w:p w:rsidR="0009384C" w:rsidRDefault="00FE02CB" w:rsidP="00FE0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Very interested  in </w:t>
            </w:r>
            <w:r w:rsidR="00B76286">
              <w:t xml:space="preserve"> the activities in outdoor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Pr="00745400" w:rsidRDefault="0009384C" w:rsidP="00E54751">
            <w:pPr>
              <w:pStyle w:val="Cabealho2"/>
              <w:outlineLvl w:val="1"/>
              <w:rPr>
                <w:i/>
              </w:rPr>
            </w:pPr>
            <w:r w:rsidRPr="00745400">
              <w:rPr>
                <w:i/>
              </w:rPr>
              <w:t xml:space="preserve">Photos 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681856" w:rsidRDefault="00681856" w:rsidP="00681856">
      <w:pPr>
        <w:ind w:left="0"/>
        <w:jc w:val="center"/>
      </w:pPr>
      <w:r>
        <w:rPr>
          <w:noProof/>
          <w:lang w:eastAsia="bg-BG"/>
        </w:rPr>
        <w:t xml:space="preserve">   </w:t>
      </w:r>
    </w:p>
    <w:p w:rsidR="0009384C" w:rsidRDefault="00946B87" w:rsidP="00BD5868">
      <w:pPr>
        <w:rPr>
          <w:noProof/>
          <w:lang w:eastAsia="en-US"/>
        </w:rPr>
      </w:pPr>
      <w:r>
        <w:rPr>
          <w:noProof/>
          <w:lang w:eastAsia="bg-BG"/>
        </w:rPr>
        <w:t xml:space="preserve">                  </w:t>
      </w:r>
      <w:r w:rsidR="00681856">
        <w:rPr>
          <w:noProof/>
          <w:lang w:eastAsia="bg-BG"/>
        </w:rPr>
        <w:t xml:space="preserve">   </w:t>
      </w:r>
    </w:p>
    <w:p w:rsidR="00681856" w:rsidRDefault="00681856" w:rsidP="0009384C">
      <w:pPr>
        <w:jc w:val="center"/>
      </w:pPr>
    </w:p>
    <w:sectPr w:rsidR="0068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416"/>
    <w:multiLevelType w:val="hybridMultilevel"/>
    <w:tmpl w:val="0966CB98"/>
    <w:lvl w:ilvl="0" w:tplc="378C56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4" w:hanging="360"/>
      </w:pPr>
    </w:lvl>
    <w:lvl w:ilvl="2" w:tplc="0402001B" w:tentative="1">
      <w:start w:val="1"/>
      <w:numFmt w:val="lowerRoman"/>
      <w:lvlText w:val="%3."/>
      <w:lvlJc w:val="right"/>
      <w:pPr>
        <w:ind w:left="1944" w:hanging="180"/>
      </w:pPr>
    </w:lvl>
    <w:lvl w:ilvl="3" w:tplc="0402000F" w:tentative="1">
      <w:start w:val="1"/>
      <w:numFmt w:val="decimal"/>
      <w:lvlText w:val="%4."/>
      <w:lvlJc w:val="left"/>
      <w:pPr>
        <w:ind w:left="2664" w:hanging="360"/>
      </w:pPr>
    </w:lvl>
    <w:lvl w:ilvl="4" w:tplc="04020019" w:tentative="1">
      <w:start w:val="1"/>
      <w:numFmt w:val="lowerLetter"/>
      <w:lvlText w:val="%5."/>
      <w:lvlJc w:val="left"/>
      <w:pPr>
        <w:ind w:left="3384" w:hanging="360"/>
      </w:pPr>
    </w:lvl>
    <w:lvl w:ilvl="5" w:tplc="0402001B" w:tentative="1">
      <w:start w:val="1"/>
      <w:numFmt w:val="lowerRoman"/>
      <w:lvlText w:val="%6."/>
      <w:lvlJc w:val="right"/>
      <w:pPr>
        <w:ind w:left="4104" w:hanging="180"/>
      </w:pPr>
    </w:lvl>
    <w:lvl w:ilvl="6" w:tplc="0402000F" w:tentative="1">
      <w:start w:val="1"/>
      <w:numFmt w:val="decimal"/>
      <w:lvlText w:val="%7."/>
      <w:lvlJc w:val="left"/>
      <w:pPr>
        <w:ind w:left="4824" w:hanging="360"/>
      </w:pPr>
    </w:lvl>
    <w:lvl w:ilvl="7" w:tplc="04020019" w:tentative="1">
      <w:start w:val="1"/>
      <w:numFmt w:val="lowerLetter"/>
      <w:lvlText w:val="%8."/>
      <w:lvlJc w:val="left"/>
      <w:pPr>
        <w:ind w:left="5544" w:hanging="360"/>
      </w:pPr>
    </w:lvl>
    <w:lvl w:ilvl="8" w:tplc="040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31D507E"/>
    <w:multiLevelType w:val="hybridMultilevel"/>
    <w:tmpl w:val="2BDE4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9384C"/>
    <w:rsid w:val="000B3B1E"/>
    <w:rsid w:val="005E1430"/>
    <w:rsid w:val="00663579"/>
    <w:rsid w:val="00681856"/>
    <w:rsid w:val="00853877"/>
    <w:rsid w:val="00946B87"/>
    <w:rsid w:val="00A537D4"/>
    <w:rsid w:val="00B76286"/>
    <w:rsid w:val="00BB746F"/>
    <w:rsid w:val="00BD5868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9384C"/>
    <w:pPr>
      <w:spacing w:before="100" w:after="100" w:line="288" w:lineRule="auto"/>
      <w:ind w:left="144" w:right="144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</w:style>
  <w:style w:type="paragraph" w:styleId="Cabealho1">
    <w:name w:val="heading 1"/>
    <w:basedOn w:val="Normal"/>
    <w:next w:val="Normal"/>
    <w:link w:val="Cabealho1Carcter"/>
    <w:unhideWhenUsed/>
    <w:qFormat/>
    <w:rsid w:val="0009384C"/>
    <w:pPr>
      <w:keepNext/>
      <w:keepLines/>
      <w:spacing w:before="360" w:after="48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Cabealho2">
    <w:name w:val="heading 2"/>
    <w:basedOn w:val="Normal"/>
    <w:next w:val="Normal"/>
    <w:link w:val="Cabealho2Carcter"/>
    <w:unhideWhenUsed/>
    <w:qFormat/>
    <w:rsid w:val="0009384C"/>
    <w:pPr>
      <w:spacing w:before="60" w:line="240" w:lineRule="auto"/>
      <w:jc w:val="right"/>
      <w:outlineLvl w:val="1"/>
    </w:pPr>
    <w:rPr>
      <w:rFonts w:asciiTheme="majorHAnsi" w:eastAsiaTheme="majorEastAsia" w:hAnsiTheme="majorHAnsi" w:cstheme="majorBidi"/>
      <w:i/>
      <w:iCs/>
      <w:kern w:val="22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9384C"/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val="en-US"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character" w:customStyle="1" w:styleId="Cabealho2Carcter">
    <w:name w:val="Cabeçalho 2 Carácter"/>
    <w:basedOn w:val="Tipodeletrapredefinidodopargrafo"/>
    <w:link w:val="Cabealho2"/>
    <w:rsid w:val="0009384C"/>
    <w:rPr>
      <w:rFonts w:asciiTheme="majorHAnsi" w:eastAsiaTheme="majorEastAsia" w:hAnsiTheme="majorHAnsi" w:cstheme="majorBidi"/>
      <w:i/>
      <w:iCs/>
      <w:color w:val="2E74B5" w:themeColor="accent1" w:themeShade="BF"/>
      <w:kern w:val="22"/>
      <w:sz w:val="26"/>
      <w:szCs w:val="26"/>
      <w:lang w:val="en-US" w:eastAsia="ja-JP"/>
      <w14:ligatures w14:val="standard"/>
    </w:rPr>
  </w:style>
  <w:style w:type="table" w:customStyle="1" w:styleId="ListTable7ColorfulAccent1">
    <w:name w:val="List Table 7 Colorful Accent 1"/>
    <w:basedOn w:val="Tabelanormal"/>
    <w:uiPriority w:val="52"/>
    <w:rsid w:val="0009384C"/>
    <w:pPr>
      <w:spacing w:after="0" w:line="240" w:lineRule="auto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unhideWhenUsed/>
    <w:rsid w:val="0009384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E14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1430"/>
    <w:rPr>
      <w:rFonts w:ascii="Tahoma" w:eastAsiaTheme="minorEastAsia" w:hAnsi="Tahoma" w:cs="Tahoma"/>
      <w:color w:val="2E74B5" w:themeColor="accent1" w:themeShade="BF"/>
      <w:kern w:val="21"/>
      <w:sz w:val="16"/>
      <w:szCs w:val="16"/>
      <w:lang w:val="en-US" w:eastAsia="ja-JP"/>
      <w14:ligatures w14:val="standard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B7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/>
    </w:pPr>
    <w:rPr>
      <w:rFonts w:ascii="Courier New" w:eastAsia="Times New Roman" w:hAnsi="Courier New" w:cs="Courier New"/>
      <w:color w:val="auto"/>
      <w:kern w:val="0"/>
      <w:sz w:val="20"/>
      <w:szCs w:val="20"/>
      <w:lang w:val="pt-PT" w:eastAsia="pt-PT"/>
      <w14:ligatures w14:val="none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B76286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9384C"/>
    <w:pPr>
      <w:spacing w:before="100" w:after="100" w:line="288" w:lineRule="auto"/>
      <w:ind w:left="144" w:right="144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</w:style>
  <w:style w:type="paragraph" w:styleId="Cabealho1">
    <w:name w:val="heading 1"/>
    <w:basedOn w:val="Normal"/>
    <w:next w:val="Normal"/>
    <w:link w:val="Cabealho1Carcter"/>
    <w:unhideWhenUsed/>
    <w:qFormat/>
    <w:rsid w:val="0009384C"/>
    <w:pPr>
      <w:keepNext/>
      <w:keepLines/>
      <w:spacing w:before="360" w:after="48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Cabealho2">
    <w:name w:val="heading 2"/>
    <w:basedOn w:val="Normal"/>
    <w:next w:val="Normal"/>
    <w:link w:val="Cabealho2Carcter"/>
    <w:unhideWhenUsed/>
    <w:qFormat/>
    <w:rsid w:val="0009384C"/>
    <w:pPr>
      <w:spacing w:before="60" w:line="240" w:lineRule="auto"/>
      <w:jc w:val="right"/>
      <w:outlineLvl w:val="1"/>
    </w:pPr>
    <w:rPr>
      <w:rFonts w:asciiTheme="majorHAnsi" w:eastAsiaTheme="majorEastAsia" w:hAnsiTheme="majorHAnsi" w:cstheme="majorBidi"/>
      <w:i/>
      <w:iCs/>
      <w:kern w:val="22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9384C"/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val="en-US"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character" w:customStyle="1" w:styleId="Cabealho2Carcter">
    <w:name w:val="Cabeçalho 2 Carácter"/>
    <w:basedOn w:val="Tipodeletrapredefinidodopargrafo"/>
    <w:link w:val="Cabealho2"/>
    <w:rsid w:val="0009384C"/>
    <w:rPr>
      <w:rFonts w:asciiTheme="majorHAnsi" w:eastAsiaTheme="majorEastAsia" w:hAnsiTheme="majorHAnsi" w:cstheme="majorBidi"/>
      <w:i/>
      <w:iCs/>
      <w:color w:val="2E74B5" w:themeColor="accent1" w:themeShade="BF"/>
      <w:kern w:val="22"/>
      <w:sz w:val="26"/>
      <w:szCs w:val="26"/>
      <w:lang w:val="en-US" w:eastAsia="ja-JP"/>
      <w14:ligatures w14:val="standard"/>
    </w:rPr>
  </w:style>
  <w:style w:type="table" w:customStyle="1" w:styleId="ListTable7ColorfulAccent1">
    <w:name w:val="List Table 7 Colorful Accent 1"/>
    <w:basedOn w:val="Tabelanormal"/>
    <w:uiPriority w:val="52"/>
    <w:rsid w:val="0009384C"/>
    <w:pPr>
      <w:spacing w:after="0" w:line="240" w:lineRule="auto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unhideWhenUsed/>
    <w:rsid w:val="0009384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E14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1430"/>
    <w:rPr>
      <w:rFonts w:ascii="Tahoma" w:eastAsiaTheme="minorEastAsia" w:hAnsi="Tahoma" w:cs="Tahoma"/>
      <w:color w:val="2E74B5" w:themeColor="accent1" w:themeShade="BF"/>
      <w:kern w:val="21"/>
      <w:sz w:val="16"/>
      <w:szCs w:val="16"/>
      <w:lang w:val="en-US" w:eastAsia="ja-JP"/>
      <w14:ligatures w14:val="standard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B7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/>
    </w:pPr>
    <w:rPr>
      <w:rFonts w:ascii="Courier New" w:eastAsia="Times New Roman" w:hAnsi="Courier New" w:cs="Courier New"/>
      <w:color w:val="auto"/>
      <w:kern w:val="0"/>
      <w:sz w:val="20"/>
      <w:szCs w:val="20"/>
      <w:lang w:val="pt-PT" w:eastAsia="pt-PT"/>
      <w14:ligatures w14:val="none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B76286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Lesson Plan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 Panayotova</dc:creator>
  <cp:lastModifiedBy>daniela</cp:lastModifiedBy>
  <cp:revision>3</cp:revision>
  <dcterms:created xsi:type="dcterms:W3CDTF">2018-01-14T18:46:00Z</dcterms:created>
  <dcterms:modified xsi:type="dcterms:W3CDTF">2018-01-14T19:05:00Z</dcterms:modified>
</cp:coreProperties>
</file>