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2142" w:rsidRPr="00DA750E" w:rsidRDefault="00652142">
      <w:pPr>
        <w:rPr>
          <w:lang w:val="en-GB"/>
        </w:rPr>
      </w:pPr>
    </w:p>
    <w:p w:rsidR="00DE7507" w:rsidRPr="00DA750E" w:rsidRDefault="00DE7507">
      <w:pPr>
        <w:rPr>
          <w:lang w:val="en-GB"/>
        </w:rPr>
      </w:pPr>
    </w:p>
    <w:p w:rsidR="00DE7507" w:rsidRPr="00DA750E" w:rsidRDefault="00DE7507">
      <w:pPr>
        <w:rPr>
          <w:lang w:val="en-GB"/>
        </w:rPr>
      </w:pPr>
    </w:p>
    <w:p w:rsidR="00DE7507" w:rsidRPr="00DA750E" w:rsidRDefault="00DE7507">
      <w:pPr>
        <w:rPr>
          <w:lang w:val="en-GB"/>
        </w:rPr>
      </w:pPr>
    </w:p>
    <w:p w:rsidR="00DE7507" w:rsidRPr="00DA750E" w:rsidRDefault="00DE7507">
      <w:pPr>
        <w:rPr>
          <w:lang w:val="en-GB"/>
        </w:rPr>
      </w:pPr>
    </w:p>
    <w:p w:rsidR="00DE7507" w:rsidRPr="00DA750E" w:rsidRDefault="00DE7507">
      <w:pPr>
        <w:rPr>
          <w:lang w:val="en-GB"/>
        </w:rPr>
      </w:pPr>
    </w:p>
    <w:p w:rsidR="00DE7507" w:rsidRPr="00DA750E" w:rsidRDefault="00DE7507">
      <w:pPr>
        <w:rPr>
          <w:lang w:val="en-GB"/>
        </w:rPr>
      </w:pPr>
    </w:p>
    <w:p w:rsidR="00DE7507" w:rsidRPr="00DA750E" w:rsidRDefault="00DE7507">
      <w:pPr>
        <w:rPr>
          <w:lang w:val="en-GB"/>
        </w:rPr>
      </w:pPr>
    </w:p>
    <w:p w:rsidR="00DE7507" w:rsidRPr="00DA750E" w:rsidRDefault="00DE7507">
      <w:pPr>
        <w:rPr>
          <w:lang w:val="en-GB"/>
        </w:rPr>
      </w:pPr>
    </w:p>
    <w:p w:rsidR="00DE7507" w:rsidRPr="00DA750E" w:rsidRDefault="0069706A" w:rsidP="001B1542">
      <w:pPr>
        <w:pStyle w:val="CABECERA"/>
        <w:rPr>
          <w:color w:val="2E74B5" w:themeColor="accent5" w:themeShade="BF"/>
          <w:lang w:val="en-GB"/>
        </w:rPr>
      </w:pPr>
      <w:r w:rsidRPr="00DA750E">
        <w:rPr>
          <w:color w:val="2E74B5" w:themeColor="accent5" w:themeShade="BF"/>
          <w:lang w:val="en-GB"/>
        </w:rPr>
        <w:t>Tea</w:t>
      </w:r>
      <w:r w:rsidR="003E4250" w:rsidRPr="00DA750E">
        <w:rPr>
          <w:color w:val="2E74B5" w:themeColor="accent5" w:themeShade="BF"/>
          <w:lang w:val="en-GB"/>
        </w:rPr>
        <w:t>time4Science</w:t>
      </w:r>
    </w:p>
    <w:p w:rsidR="00DE7507" w:rsidRPr="00DA750E" w:rsidRDefault="00DE7507" w:rsidP="00DE7507">
      <w:pPr>
        <w:rPr>
          <w:lang w:val="en-GB"/>
        </w:rPr>
      </w:pPr>
    </w:p>
    <w:p w:rsidR="00DE7507" w:rsidRPr="00DA750E" w:rsidRDefault="00DE7507" w:rsidP="00DE7507">
      <w:pPr>
        <w:rPr>
          <w:lang w:val="en-GB"/>
        </w:rPr>
      </w:pPr>
    </w:p>
    <w:tbl>
      <w:tblPr>
        <w:tblStyle w:val="TableGrid"/>
        <w:tblW w:w="8784" w:type="dxa"/>
        <w:tblLook w:val="04A0" w:firstRow="1" w:lastRow="0" w:firstColumn="1" w:lastColumn="0" w:noHBand="0" w:noVBand="1"/>
      </w:tblPr>
      <w:tblGrid>
        <w:gridCol w:w="4247"/>
        <w:gridCol w:w="4537"/>
      </w:tblGrid>
      <w:tr w:rsidR="00DE7507" w:rsidRPr="00DA750E" w:rsidTr="0069706A">
        <w:tc>
          <w:tcPr>
            <w:tcW w:w="4247" w:type="dxa"/>
          </w:tcPr>
          <w:p w:rsidR="00DE7507" w:rsidRPr="00DA750E" w:rsidRDefault="00DE7507" w:rsidP="00DE7507">
            <w:pPr>
              <w:rPr>
                <w:lang w:val="en-GB"/>
              </w:rPr>
            </w:pPr>
            <w:r w:rsidRPr="00DA750E">
              <w:rPr>
                <w:lang w:val="en-GB"/>
              </w:rPr>
              <w:t>Authors</w:t>
            </w:r>
          </w:p>
        </w:tc>
        <w:tc>
          <w:tcPr>
            <w:tcW w:w="4537" w:type="dxa"/>
          </w:tcPr>
          <w:p w:rsidR="00DE7507" w:rsidRPr="00DA750E" w:rsidRDefault="0069706A" w:rsidP="00DE7507">
            <w:pPr>
              <w:rPr>
                <w:lang w:val="en-GB"/>
              </w:rPr>
            </w:pPr>
            <w:r w:rsidRPr="00DA750E">
              <w:rPr>
                <w:lang w:val="en-GB"/>
              </w:rPr>
              <w:t xml:space="preserve">Karin Van den Eynde, Lies Van </w:t>
            </w:r>
            <w:proofErr w:type="spellStart"/>
            <w:r w:rsidRPr="00DA750E">
              <w:rPr>
                <w:lang w:val="en-GB"/>
              </w:rPr>
              <w:t>Nijverseel</w:t>
            </w:r>
            <w:proofErr w:type="spellEnd"/>
          </w:p>
        </w:tc>
      </w:tr>
      <w:tr w:rsidR="00DE7507" w:rsidRPr="00DA750E" w:rsidTr="0069706A">
        <w:tc>
          <w:tcPr>
            <w:tcW w:w="4247" w:type="dxa"/>
          </w:tcPr>
          <w:p w:rsidR="00DE7507" w:rsidRPr="00DA750E" w:rsidRDefault="00DE7507" w:rsidP="00DE7507">
            <w:pPr>
              <w:rPr>
                <w:lang w:val="en-GB"/>
              </w:rPr>
            </w:pPr>
            <w:r w:rsidRPr="00DA750E">
              <w:rPr>
                <w:lang w:val="en-GB"/>
              </w:rPr>
              <w:t>Version</w:t>
            </w:r>
          </w:p>
        </w:tc>
        <w:tc>
          <w:tcPr>
            <w:tcW w:w="4537" w:type="dxa"/>
          </w:tcPr>
          <w:p w:rsidR="00DE7507" w:rsidRPr="00DA750E" w:rsidRDefault="00DE7507" w:rsidP="00960E90">
            <w:pPr>
              <w:rPr>
                <w:lang w:val="en-GB"/>
              </w:rPr>
            </w:pPr>
            <w:r w:rsidRPr="00DA750E">
              <w:rPr>
                <w:lang w:val="en-GB"/>
              </w:rPr>
              <w:t xml:space="preserve">V1 – </w:t>
            </w:r>
            <w:r w:rsidR="00960E90" w:rsidRPr="00DA750E">
              <w:rPr>
                <w:lang w:val="en-GB"/>
              </w:rPr>
              <w:t>1</w:t>
            </w:r>
            <w:r w:rsidR="00CA0CBA" w:rsidRPr="00DA750E">
              <w:rPr>
                <w:lang w:val="en-GB"/>
              </w:rPr>
              <w:t>/0</w:t>
            </w:r>
            <w:r w:rsidR="00AC2FB3" w:rsidRPr="00DA750E">
              <w:rPr>
                <w:lang w:val="en-GB"/>
              </w:rPr>
              <w:t>7</w:t>
            </w:r>
            <w:r w:rsidR="00CA0CBA" w:rsidRPr="00DA750E">
              <w:rPr>
                <w:lang w:val="en-GB"/>
              </w:rPr>
              <w:t>/2019</w:t>
            </w:r>
          </w:p>
        </w:tc>
      </w:tr>
      <w:tr w:rsidR="00DE7507" w:rsidRPr="00DA750E" w:rsidTr="0069706A">
        <w:tc>
          <w:tcPr>
            <w:tcW w:w="4247" w:type="dxa"/>
          </w:tcPr>
          <w:p w:rsidR="00DE7507" w:rsidRPr="00DA750E" w:rsidRDefault="00DE7507" w:rsidP="00DE7507">
            <w:pPr>
              <w:rPr>
                <w:lang w:val="en-GB"/>
              </w:rPr>
            </w:pPr>
          </w:p>
        </w:tc>
        <w:tc>
          <w:tcPr>
            <w:tcW w:w="4537" w:type="dxa"/>
          </w:tcPr>
          <w:p w:rsidR="00DE7507" w:rsidRPr="00DA750E" w:rsidRDefault="00DE7507" w:rsidP="00DE7507">
            <w:pPr>
              <w:rPr>
                <w:lang w:val="en-GB"/>
              </w:rPr>
            </w:pPr>
          </w:p>
        </w:tc>
      </w:tr>
      <w:tr w:rsidR="00DE7507" w:rsidRPr="00DA750E" w:rsidTr="0069706A">
        <w:tc>
          <w:tcPr>
            <w:tcW w:w="4247" w:type="dxa"/>
          </w:tcPr>
          <w:p w:rsidR="00DE7507" w:rsidRPr="00DA750E" w:rsidRDefault="00DE7507" w:rsidP="00DE7507">
            <w:pPr>
              <w:rPr>
                <w:lang w:val="en-GB"/>
              </w:rPr>
            </w:pPr>
          </w:p>
        </w:tc>
        <w:tc>
          <w:tcPr>
            <w:tcW w:w="4537" w:type="dxa"/>
          </w:tcPr>
          <w:p w:rsidR="00DE7507" w:rsidRPr="00DA750E" w:rsidRDefault="00DE7507" w:rsidP="00DE7507">
            <w:pPr>
              <w:rPr>
                <w:lang w:val="en-GB"/>
              </w:rPr>
            </w:pPr>
          </w:p>
        </w:tc>
      </w:tr>
    </w:tbl>
    <w:p w:rsidR="00DE7507" w:rsidRPr="00DA750E" w:rsidRDefault="00DE7507" w:rsidP="00DE7507">
      <w:pPr>
        <w:rPr>
          <w:lang w:val="en-GB"/>
        </w:rPr>
      </w:pPr>
    </w:p>
    <w:p w:rsidR="00DE7507" w:rsidRPr="00DA750E" w:rsidRDefault="00DE7507">
      <w:pPr>
        <w:rPr>
          <w:lang w:val="en-GB"/>
        </w:rPr>
      </w:pPr>
    </w:p>
    <w:p w:rsidR="00DE7507" w:rsidRPr="00DA750E" w:rsidRDefault="00DE7507">
      <w:pPr>
        <w:rPr>
          <w:lang w:val="en-GB"/>
        </w:rPr>
      </w:pPr>
    </w:p>
    <w:p w:rsidR="00DE7507" w:rsidRPr="00DA750E" w:rsidRDefault="00DE7507">
      <w:pPr>
        <w:rPr>
          <w:lang w:val="en-GB"/>
        </w:rPr>
      </w:pPr>
    </w:p>
    <w:p w:rsidR="00DE7507" w:rsidRPr="00DA750E" w:rsidRDefault="00DE7507">
      <w:pPr>
        <w:rPr>
          <w:lang w:val="en-GB"/>
        </w:rPr>
      </w:pPr>
    </w:p>
    <w:p w:rsidR="00DE7507" w:rsidRPr="00DA750E" w:rsidRDefault="00DE7507">
      <w:pPr>
        <w:rPr>
          <w:lang w:val="en-GB"/>
        </w:rPr>
      </w:pPr>
    </w:p>
    <w:p w:rsidR="00DE7507" w:rsidRPr="00DA750E" w:rsidRDefault="00DE7507">
      <w:pPr>
        <w:rPr>
          <w:lang w:val="en-GB"/>
        </w:rPr>
      </w:pPr>
      <w:r w:rsidRPr="00DA750E">
        <w:rPr>
          <w:lang w:val="en-GB"/>
        </w:rPr>
        <w:br w:type="page"/>
      </w:r>
    </w:p>
    <w:p w:rsidR="00DE7507" w:rsidRPr="00DA750E" w:rsidRDefault="00DE7507">
      <w:pPr>
        <w:rPr>
          <w:lang w:val="en-GB"/>
        </w:rPr>
      </w:pPr>
    </w:p>
    <w:sdt>
      <w:sdtPr>
        <w:rPr>
          <w:rFonts w:asciiTheme="minorHAnsi" w:eastAsiaTheme="minorHAnsi" w:hAnsiTheme="minorHAnsi" w:cstheme="minorBidi"/>
          <w:color w:val="auto"/>
          <w:sz w:val="22"/>
          <w:szCs w:val="22"/>
          <w:lang w:val="en-GB" w:eastAsia="en-US"/>
        </w:rPr>
        <w:id w:val="-1359965875"/>
        <w:docPartObj>
          <w:docPartGallery w:val="Table of Contents"/>
          <w:docPartUnique/>
        </w:docPartObj>
      </w:sdtPr>
      <w:sdtEndPr>
        <w:rPr>
          <w:rFonts w:ascii="Times New Roman" w:eastAsia="Times New Roman" w:hAnsi="Times New Roman" w:cs="Times New Roman"/>
          <w:b/>
          <w:bCs/>
          <w:sz w:val="24"/>
          <w:szCs w:val="24"/>
        </w:rPr>
      </w:sdtEndPr>
      <w:sdtContent>
        <w:p w:rsidR="009F7721" w:rsidRPr="00DA750E" w:rsidRDefault="009F7721" w:rsidP="009F7721">
          <w:pPr>
            <w:pStyle w:val="TOCHeading"/>
            <w:rPr>
              <w:lang w:val="en-GB"/>
            </w:rPr>
          </w:pPr>
          <w:r w:rsidRPr="00DA750E">
            <w:rPr>
              <w:lang w:val="en-GB"/>
            </w:rPr>
            <w:t>Table of contents:</w:t>
          </w:r>
        </w:p>
        <w:p w:rsidR="00742F6C" w:rsidRPr="00DA750E" w:rsidRDefault="00316682">
          <w:pPr>
            <w:pStyle w:val="TOC1"/>
            <w:tabs>
              <w:tab w:val="left" w:pos="480"/>
              <w:tab w:val="right" w:leader="dot" w:pos="8494"/>
            </w:tabs>
            <w:rPr>
              <w:rFonts w:asciiTheme="minorHAnsi" w:eastAsiaTheme="minorEastAsia" w:hAnsiTheme="minorHAnsi" w:cstheme="minorBidi"/>
              <w:noProof/>
              <w:lang w:val="en-GB"/>
            </w:rPr>
          </w:pPr>
          <w:r w:rsidRPr="00DA750E">
            <w:rPr>
              <w:lang w:val="en-GB"/>
            </w:rPr>
            <w:fldChar w:fldCharType="begin"/>
          </w:r>
          <w:r w:rsidR="009F7721" w:rsidRPr="00DA750E">
            <w:rPr>
              <w:lang w:val="en-GB"/>
            </w:rPr>
            <w:instrText xml:space="preserve"> TOC \o "1-3" \h \z \u </w:instrText>
          </w:r>
          <w:r w:rsidRPr="00DA750E">
            <w:rPr>
              <w:lang w:val="en-GB"/>
            </w:rPr>
            <w:fldChar w:fldCharType="separate"/>
          </w:r>
          <w:hyperlink w:anchor="_Toc12894372" w:history="1">
            <w:r w:rsidR="00742F6C" w:rsidRPr="00DA750E">
              <w:rPr>
                <w:rStyle w:val="Hyperlink"/>
                <w:rFonts w:eastAsiaTheme="majorEastAsia"/>
                <w:noProof/>
                <w:lang w:val="en-GB"/>
              </w:rPr>
              <w:t>1</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Lesson plan</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_Toc12894372 \h </w:instrText>
            </w:r>
            <w:r w:rsidR="00742F6C" w:rsidRPr="00DA750E">
              <w:rPr>
                <w:noProof/>
                <w:webHidden/>
                <w:lang w:val="en-GB"/>
              </w:rPr>
            </w:r>
            <w:r w:rsidR="00742F6C" w:rsidRPr="00DA750E">
              <w:rPr>
                <w:noProof/>
                <w:webHidden/>
                <w:lang w:val="en-GB"/>
              </w:rPr>
              <w:fldChar w:fldCharType="separate"/>
            </w:r>
            <w:r w:rsidR="00DA750E">
              <w:rPr>
                <w:noProof/>
                <w:webHidden/>
                <w:lang w:val="en-GB"/>
              </w:rPr>
              <w:t>3</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73" w:history="1">
            <w:r w:rsidR="00742F6C" w:rsidRPr="00DA750E">
              <w:rPr>
                <w:rStyle w:val="Hyperlink"/>
                <w:rFonts w:eastAsiaTheme="majorEastAsia"/>
                <w:noProof/>
                <w:lang w:val="en-GB"/>
              </w:rPr>
              <w:t>1.1</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Method</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_Toc12894373 \h </w:instrText>
            </w:r>
            <w:r w:rsidR="00742F6C" w:rsidRPr="00DA750E">
              <w:rPr>
                <w:noProof/>
                <w:webHidden/>
                <w:lang w:val="en-GB"/>
              </w:rPr>
            </w:r>
            <w:r w:rsidR="00742F6C" w:rsidRPr="00DA750E">
              <w:rPr>
                <w:noProof/>
                <w:webHidden/>
                <w:lang w:val="en-GB"/>
              </w:rPr>
              <w:fldChar w:fldCharType="separate"/>
            </w:r>
            <w:r w:rsidR="00DA750E">
              <w:rPr>
                <w:noProof/>
                <w:webHidden/>
                <w:lang w:val="en-GB"/>
              </w:rPr>
              <w:t>3</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74" w:history="1">
            <w:r w:rsidR="00742F6C" w:rsidRPr="00DA750E">
              <w:rPr>
                <w:rStyle w:val="Hyperlink"/>
                <w:rFonts w:eastAsiaTheme="majorEastAsia"/>
                <w:noProof/>
                <w:lang w:val="en-GB"/>
              </w:rPr>
              <w:t>1.2</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Introduction</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_Toc12894374 \h </w:instrText>
            </w:r>
            <w:r w:rsidR="00742F6C" w:rsidRPr="00DA750E">
              <w:rPr>
                <w:noProof/>
                <w:webHidden/>
                <w:lang w:val="en-GB"/>
              </w:rPr>
            </w:r>
            <w:r w:rsidR="00742F6C" w:rsidRPr="00DA750E">
              <w:rPr>
                <w:noProof/>
                <w:webHidden/>
                <w:lang w:val="en-GB"/>
              </w:rPr>
              <w:fldChar w:fldCharType="separate"/>
            </w:r>
            <w:r w:rsidR="00DA750E">
              <w:rPr>
                <w:noProof/>
                <w:webHidden/>
                <w:lang w:val="en-GB"/>
              </w:rPr>
              <w:t>3</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75" w:history="1">
            <w:r w:rsidR="00742F6C" w:rsidRPr="00DA750E">
              <w:rPr>
                <w:rStyle w:val="Hyperlink"/>
                <w:rFonts w:eastAsiaTheme="majorEastAsia"/>
                <w:noProof/>
                <w:lang w:val="en-GB"/>
              </w:rPr>
              <w:t>1.3</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Materials</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_Toc12894375 \h </w:instrText>
            </w:r>
            <w:r w:rsidR="00742F6C" w:rsidRPr="00DA750E">
              <w:rPr>
                <w:noProof/>
                <w:webHidden/>
                <w:lang w:val="en-GB"/>
              </w:rPr>
            </w:r>
            <w:r w:rsidR="00742F6C" w:rsidRPr="00DA750E">
              <w:rPr>
                <w:noProof/>
                <w:webHidden/>
                <w:lang w:val="en-GB"/>
              </w:rPr>
              <w:fldChar w:fldCharType="separate"/>
            </w:r>
            <w:r w:rsidR="00DA750E">
              <w:rPr>
                <w:noProof/>
                <w:webHidden/>
                <w:lang w:val="en-GB"/>
              </w:rPr>
              <w:t>3</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76" w:history="1">
            <w:r w:rsidR="00742F6C" w:rsidRPr="00DA750E">
              <w:rPr>
                <w:rStyle w:val="Hyperlink"/>
                <w:rFonts w:eastAsiaTheme="majorEastAsia"/>
                <w:noProof/>
                <w:lang w:val="en-GB"/>
              </w:rPr>
              <w:t>1.4</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Concept</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_Toc12894376 \h </w:instrText>
            </w:r>
            <w:r w:rsidR="00742F6C" w:rsidRPr="00DA750E">
              <w:rPr>
                <w:noProof/>
                <w:webHidden/>
                <w:lang w:val="en-GB"/>
              </w:rPr>
            </w:r>
            <w:r w:rsidR="00742F6C" w:rsidRPr="00DA750E">
              <w:rPr>
                <w:noProof/>
                <w:webHidden/>
                <w:lang w:val="en-GB"/>
              </w:rPr>
              <w:fldChar w:fldCharType="separate"/>
            </w:r>
            <w:r w:rsidR="00DA750E">
              <w:rPr>
                <w:noProof/>
                <w:webHidden/>
                <w:lang w:val="en-GB"/>
              </w:rPr>
              <w:t>3</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77" w:history="1">
            <w:r w:rsidR="00742F6C" w:rsidRPr="00DA750E">
              <w:rPr>
                <w:rStyle w:val="Hyperlink"/>
                <w:rFonts w:eastAsiaTheme="majorEastAsia"/>
                <w:noProof/>
                <w:lang w:val="en-GB"/>
              </w:rPr>
              <w:t>1.5</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Objectives</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_Toc12894377 \h </w:instrText>
            </w:r>
            <w:r w:rsidR="00742F6C" w:rsidRPr="00DA750E">
              <w:rPr>
                <w:noProof/>
                <w:webHidden/>
                <w:lang w:val="en-GB"/>
              </w:rPr>
            </w:r>
            <w:r w:rsidR="00742F6C" w:rsidRPr="00DA750E">
              <w:rPr>
                <w:noProof/>
                <w:webHidden/>
                <w:lang w:val="en-GB"/>
              </w:rPr>
              <w:fldChar w:fldCharType="separate"/>
            </w:r>
            <w:r w:rsidR="00DA750E">
              <w:rPr>
                <w:noProof/>
                <w:webHidden/>
                <w:lang w:val="en-GB"/>
              </w:rPr>
              <w:t>3</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78" w:history="1">
            <w:r w:rsidR="00742F6C" w:rsidRPr="00DA750E">
              <w:rPr>
                <w:rStyle w:val="Hyperlink"/>
                <w:rFonts w:eastAsiaTheme="majorEastAsia"/>
                <w:noProof/>
                <w:lang w:val="en-GB"/>
              </w:rPr>
              <w:t>1.6</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Subject</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_Toc12894378 \h </w:instrText>
            </w:r>
            <w:r w:rsidR="00742F6C" w:rsidRPr="00DA750E">
              <w:rPr>
                <w:noProof/>
                <w:webHidden/>
                <w:lang w:val="en-GB"/>
              </w:rPr>
            </w:r>
            <w:r w:rsidR="00742F6C" w:rsidRPr="00DA750E">
              <w:rPr>
                <w:noProof/>
                <w:webHidden/>
                <w:lang w:val="en-GB"/>
              </w:rPr>
              <w:fldChar w:fldCharType="separate"/>
            </w:r>
            <w:r w:rsidR="00DA750E">
              <w:rPr>
                <w:noProof/>
                <w:webHidden/>
                <w:lang w:val="en-GB"/>
              </w:rPr>
              <w:t>4</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79" w:history="1">
            <w:r w:rsidR="00742F6C" w:rsidRPr="00DA750E">
              <w:rPr>
                <w:rStyle w:val="Hyperlink"/>
                <w:rFonts w:eastAsiaTheme="majorEastAsia"/>
                <w:noProof/>
                <w:lang w:val="en-GB"/>
              </w:rPr>
              <w:t>1.7</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Skills</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_Toc12894379 \h </w:instrText>
            </w:r>
            <w:r w:rsidR="00742F6C" w:rsidRPr="00DA750E">
              <w:rPr>
                <w:noProof/>
                <w:webHidden/>
                <w:lang w:val="en-GB"/>
              </w:rPr>
            </w:r>
            <w:r w:rsidR="00742F6C" w:rsidRPr="00DA750E">
              <w:rPr>
                <w:noProof/>
                <w:webHidden/>
                <w:lang w:val="en-GB"/>
              </w:rPr>
              <w:fldChar w:fldCharType="separate"/>
            </w:r>
            <w:r w:rsidR="00DA750E">
              <w:rPr>
                <w:noProof/>
                <w:webHidden/>
                <w:lang w:val="en-GB"/>
              </w:rPr>
              <w:t>4</w:t>
            </w:r>
            <w:r w:rsidR="00742F6C" w:rsidRPr="00DA750E">
              <w:rPr>
                <w:noProof/>
                <w:webHidden/>
                <w:lang w:val="en-GB"/>
              </w:rPr>
              <w:fldChar w:fldCharType="end"/>
            </w:r>
          </w:hyperlink>
        </w:p>
        <w:p w:rsidR="00742F6C" w:rsidRPr="00DA750E" w:rsidRDefault="00620F80">
          <w:pPr>
            <w:pStyle w:val="TOC1"/>
            <w:tabs>
              <w:tab w:val="left" w:pos="480"/>
              <w:tab w:val="right" w:leader="dot" w:pos="8494"/>
            </w:tabs>
            <w:rPr>
              <w:rFonts w:asciiTheme="minorHAnsi" w:eastAsiaTheme="minorEastAsia" w:hAnsiTheme="minorHAnsi" w:cstheme="minorBidi"/>
              <w:noProof/>
              <w:lang w:val="en-GB"/>
            </w:rPr>
          </w:pPr>
          <w:hyperlink w:anchor="_Toc12894380" w:history="1">
            <w:r w:rsidR="00742F6C" w:rsidRPr="00DA750E">
              <w:rPr>
                <w:rStyle w:val="Hyperlink"/>
                <w:rFonts w:eastAsiaTheme="majorEastAsia"/>
                <w:noProof/>
                <w:lang w:val="en-GB"/>
              </w:rPr>
              <w:t>2</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Background</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_Toc12894380 \h </w:instrText>
            </w:r>
            <w:r w:rsidR="00742F6C" w:rsidRPr="00DA750E">
              <w:rPr>
                <w:noProof/>
                <w:webHidden/>
                <w:lang w:val="en-GB"/>
              </w:rPr>
            </w:r>
            <w:r w:rsidR="00742F6C" w:rsidRPr="00DA750E">
              <w:rPr>
                <w:noProof/>
                <w:webHidden/>
                <w:lang w:val="en-GB"/>
              </w:rPr>
              <w:fldChar w:fldCharType="separate"/>
            </w:r>
            <w:r w:rsidR="00DA750E">
              <w:rPr>
                <w:noProof/>
                <w:webHidden/>
                <w:lang w:val="en-GB"/>
              </w:rPr>
              <w:t>5</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81" w:history="1">
            <w:r w:rsidR="00742F6C" w:rsidRPr="00DA750E">
              <w:rPr>
                <w:rStyle w:val="Hyperlink"/>
                <w:rFonts w:eastAsiaTheme="majorEastAsia"/>
                <w:noProof/>
                <w:lang w:val="en-GB"/>
              </w:rPr>
              <w:t>2.1</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What is decomposition?</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_Toc12894381 \h </w:instrText>
            </w:r>
            <w:r w:rsidR="00742F6C" w:rsidRPr="00DA750E">
              <w:rPr>
                <w:noProof/>
                <w:webHidden/>
                <w:lang w:val="en-GB"/>
              </w:rPr>
            </w:r>
            <w:r w:rsidR="00742F6C" w:rsidRPr="00DA750E">
              <w:rPr>
                <w:noProof/>
                <w:webHidden/>
                <w:lang w:val="en-GB"/>
              </w:rPr>
              <w:fldChar w:fldCharType="separate"/>
            </w:r>
            <w:r w:rsidR="00DA750E">
              <w:rPr>
                <w:noProof/>
                <w:webHidden/>
                <w:lang w:val="en-GB"/>
              </w:rPr>
              <w:t>5</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82" w:history="1">
            <w:r w:rsidR="00742F6C" w:rsidRPr="00DA750E">
              <w:rPr>
                <w:rStyle w:val="Hyperlink"/>
                <w:rFonts w:eastAsiaTheme="majorEastAsia"/>
                <w:noProof/>
                <w:lang w:val="en-GB"/>
              </w:rPr>
              <w:t>2.2</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Decomposition and climate change</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_Toc12894382 \h </w:instrText>
            </w:r>
            <w:r w:rsidR="00742F6C" w:rsidRPr="00DA750E">
              <w:rPr>
                <w:noProof/>
                <w:webHidden/>
                <w:lang w:val="en-GB"/>
              </w:rPr>
            </w:r>
            <w:r w:rsidR="00742F6C" w:rsidRPr="00DA750E">
              <w:rPr>
                <w:noProof/>
                <w:webHidden/>
                <w:lang w:val="en-GB"/>
              </w:rPr>
              <w:fldChar w:fldCharType="separate"/>
            </w:r>
            <w:r w:rsidR="00DA750E">
              <w:rPr>
                <w:noProof/>
                <w:webHidden/>
                <w:lang w:val="en-GB"/>
              </w:rPr>
              <w:t>6</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83" w:history="1">
            <w:r w:rsidR="00742F6C" w:rsidRPr="00DA750E">
              <w:rPr>
                <w:rStyle w:val="Hyperlink"/>
                <w:rFonts w:eastAsiaTheme="majorEastAsia"/>
                <w:noProof/>
                <w:lang w:val="en-GB"/>
              </w:rPr>
              <w:t>2.3</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Decomposition research</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_Toc12894383 \h </w:instrText>
            </w:r>
            <w:r w:rsidR="00742F6C" w:rsidRPr="00DA750E">
              <w:rPr>
                <w:noProof/>
                <w:webHidden/>
                <w:lang w:val="en-GB"/>
              </w:rPr>
            </w:r>
            <w:r w:rsidR="00742F6C" w:rsidRPr="00DA750E">
              <w:rPr>
                <w:noProof/>
                <w:webHidden/>
                <w:lang w:val="en-GB"/>
              </w:rPr>
              <w:fldChar w:fldCharType="separate"/>
            </w:r>
            <w:r w:rsidR="00DA750E">
              <w:rPr>
                <w:noProof/>
                <w:webHidden/>
                <w:lang w:val="en-GB"/>
              </w:rPr>
              <w:t>6</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84" w:history="1">
            <w:r w:rsidR="00742F6C" w:rsidRPr="00DA750E">
              <w:rPr>
                <w:rStyle w:val="Hyperlink"/>
                <w:rFonts w:eastAsiaTheme="majorEastAsia"/>
                <w:noProof/>
                <w:lang w:val="en-GB"/>
              </w:rPr>
              <w:t>2.4</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Tea bag method</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_Toc12894384 \h </w:instrText>
            </w:r>
            <w:r w:rsidR="00742F6C" w:rsidRPr="00DA750E">
              <w:rPr>
                <w:noProof/>
                <w:webHidden/>
                <w:lang w:val="en-GB"/>
              </w:rPr>
            </w:r>
            <w:r w:rsidR="00742F6C" w:rsidRPr="00DA750E">
              <w:rPr>
                <w:noProof/>
                <w:webHidden/>
                <w:lang w:val="en-GB"/>
              </w:rPr>
              <w:fldChar w:fldCharType="separate"/>
            </w:r>
            <w:r w:rsidR="00DA750E">
              <w:rPr>
                <w:noProof/>
                <w:webHidden/>
                <w:lang w:val="en-GB"/>
              </w:rPr>
              <w:t>7</w:t>
            </w:r>
            <w:r w:rsidR="00742F6C" w:rsidRPr="00DA750E">
              <w:rPr>
                <w:noProof/>
                <w:webHidden/>
                <w:lang w:val="en-GB"/>
              </w:rPr>
              <w:fldChar w:fldCharType="end"/>
            </w:r>
          </w:hyperlink>
        </w:p>
        <w:p w:rsidR="00742F6C" w:rsidRPr="00DA750E" w:rsidRDefault="00620F80">
          <w:pPr>
            <w:pStyle w:val="TOC1"/>
            <w:tabs>
              <w:tab w:val="left" w:pos="480"/>
              <w:tab w:val="right" w:leader="dot" w:pos="8494"/>
            </w:tabs>
            <w:rPr>
              <w:rFonts w:asciiTheme="minorHAnsi" w:eastAsiaTheme="minorEastAsia" w:hAnsiTheme="minorHAnsi" w:cstheme="minorBidi"/>
              <w:noProof/>
              <w:lang w:val="en-GB"/>
            </w:rPr>
          </w:pPr>
          <w:hyperlink w:anchor="_Toc12894385" w:history="1">
            <w:r w:rsidR="00742F6C" w:rsidRPr="00DA750E">
              <w:rPr>
                <w:rStyle w:val="Hyperlink"/>
                <w:rFonts w:eastAsiaTheme="majorEastAsia"/>
                <w:noProof/>
                <w:lang w:val="en-GB"/>
              </w:rPr>
              <w:t>3</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Experiment</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_Toc12894385 \h </w:instrText>
            </w:r>
            <w:r w:rsidR="00742F6C" w:rsidRPr="00DA750E">
              <w:rPr>
                <w:noProof/>
                <w:webHidden/>
                <w:lang w:val="en-GB"/>
              </w:rPr>
            </w:r>
            <w:r w:rsidR="00742F6C" w:rsidRPr="00DA750E">
              <w:rPr>
                <w:noProof/>
                <w:webHidden/>
                <w:lang w:val="en-GB"/>
              </w:rPr>
              <w:fldChar w:fldCharType="separate"/>
            </w:r>
            <w:r w:rsidR="00DA750E">
              <w:rPr>
                <w:noProof/>
                <w:webHidden/>
                <w:lang w:val="en-GB"/>
              </w:rPr>
              <w:t>7</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86" w:history="1">
            <w:r w:rsidR="00742F6C" w:rsidRPr="00DA750E">
              <w:rPr>
                <w:rStyle w:val="Hyperlink"/>
                <w:rFonts w:eastAsiaTheme="majorEastAsia"/>
                <w:noProof/>
                <w:lang w:val="en-GB"/>
              </w:rPr>
              <w:t>3.1</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Instructions</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_Toc12894386 \h </w:instrText>
            </w:r>
            <w:r w:rsidR="00742F6C" w:rsidRPr="00DA750E">
              <w:rPr>
                <w:noProof/>
                <w:webHidden/>
                <w:lang w:val="en-GB"/>
              </w:rPr>
            </w:r>
            <w:r w:rsidR="00742F6C" w:rsidRPr="00DA750E">
              <w:rPr>
                <w:noProof/>
                <w:webHidden/>
                <w:lang w:val="en-GB"/>
              </w:rPr>
              <w:fldChar w:fldCharType="separate"/>
            </w:r>
            <w:r w:rsidR="00DA750E">
              <w:rPr>
                <w:noProof/>
                <w:webHidden/>
                <w:lang w:val="en-GB"/>
              </w:rPr>
              <w:t>7</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87" w:history="1">
            <w:r w:rsidR="00742F6C" w:rsidRPr="00DA750E">
              <w:rPr>
                <w:rStyle w:val="Hyperlink"/>
                <w:rFonts w:eastAsiaTheme="majorEastAsia"/>
                <w:noProof/>
                <w:lang w:val="en-GB"/>
              </w:rPr>
              <w:t>3.2</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Materials</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_Toc12894387 \h </w:instrText>
            </w:r>
            <w:r w:rsidR="00742F6C" w:rsidRPr="00DA750E">
              <w:rPr>
                <w:noProof/>
                <w:webHidden/>
                <w:lang w:val="en-GB"/>
              </w:rPr>
            </w:r>
            <w:r w:rsidR="00742F6C" w:rsidRPr="00DA750E">
              <w:rPr>
                <w:noProof/>
                <w:webHidden/>
                <w:lang w:val="en-GB"/>
              </w:rPr>
              <w:fldChar w:fldCharType="separate"/>
            </w:r>
            <w:r w:rsidR="00DA750E">
              <w:rPr>
                <w:noProof/>
                <w:webHidden/>
                <w:lang w:val="en-GB"/>
              </w:rPr>
              <w:t>8</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88" w:history="1">
            <w:r w:rsidR="00742F6C" w:rsidRPr="00DA750E">
              <w:rPr>
                <w:rStyle w:val="Hyperlink"/>
                <w:rFonts w:eastAsiaTheme="majorEastAsia"/>
                <w:noProof/>
                <w:lang w:val="en-GB"/>
              </w:rPr>
              <w:t>3.3</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Preparations</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_Toc12894388 \h </w:instrText>
            </w:r>
            <w:r w:rsidR="00742F6C" w:rsidRPr="00DA750E">
              <w:rPr>
                <w:noProof/>
                <w:webHidden/>
                <w:lang w:val="en-GB"/>
              </w:rPr>
            </w:r>
            <w:r w:rsidR="00742F6C" w:rsidRPr="00DA750E">
              <w:rPr>
                <w:noProof/>
                <w:webHidden/>
                <w:lang w:val="en-GB"/>
              </w:rPr>
              <w:fldChar w:fldCharType="separate"/>
            </w:r>
            <w:r w:rsidR="00DA750E">
              <w:rPr>
                <w:noProof/>
                <w:webHidden/>
                <w:lang w:val="en-GB"/>
              </w:rPr>
              <w:t>8</w:t>
            </w:r>
            <w:r w:rsidR="00742F6C" w:rsidRPr="00DA750E">
              <w:rPr>
                <w:noProof/>
                <w:webHidden/>
                <w:lang w:val="en-GB"/>
              </w:rPr>
              <w:fldChar w:fldCharType="end"/>
            </w:r>
          </w:hyperlink>
        </w:p>
        <w:p w:rsidR="00742F6C" w:rsidRPr="00DA750E" w:rsidRDefault="00620F80">
          <w:pPr>
            <w:pStyle w:val="TOC2"/>
            <w:tabs>
              <w:tab w:val="left" w:pos="960"/>
              <w:tab w:val="right" w:leader="dot" w:pos="8494"/>
            </w:tabs>
            <w:rPr>
              <w:rFonts w:asciiTheme="minorHAnsi" w:eastAsiaTheme="minorEastAsia" w:hAnsiTheme="minorHAnsi" w:cstheme="minorBidi"/>
              <w:noProof/>
              <w:lang w:val="en-GB"/>
            </w:rPr>
          </w:pPr>
          <w:hyperlink w:anchor="_Toc12894389" w:history="1">
            <w:r w:rsidR="00742F6C" w:rsidRPr="00DA750E">
              <w:rPr>
                <w:rStyle w:val="Hyperlink"/>
                <w:rFonts w:eastAsiaTheme="majorEastAsia"/>
                <w:noProof/>
                <w:lang w:val="en-GB"/>
              </w:rPr>
              <w:t>3.4</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Experiment</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_Toc12894389 \h </w:instrText>
            </w:r>
            <w:r w:rsidR="00742F6C" w:rsidRPr="00DA750E">
              <w:rPr>
                <w:noProof/>
                <w:webHidden/>
                <w:lang w:val="en-GB"/>
              </w:rPr>
            </w:r>
            <w:r w:rsidR="00742F6C" w:rsidRPr="00DA750E">
              <w:rPr>
                <w:noProof/>
                <w:webHidden/>
                <w:lang w:val="en-GB"/>
              </w:rPr>
              <w:fldChar w:fldCharType="separate"/>
            </w:r>
            <w:r w:rsidR="00DA750E">
              <w:rPr>
                <w:noProof/>
                <w:webHidden/>
                <w:lang w:val="en-GB"/>
              </w:rPr>
              <w:t>8</w:t>
            </w:r>
            <w:r w:rsidR="00742F6C" w:rsidRPr="00DA750E">
              <w:rPr>
                <w:noProof/>
                <w:webHidden/>
                <w:lang w:val="en-GB"/>
              </w:rPr>
              <w:fldChar w:fldCharType="end"/>
            </w:r>
          </w:hyperlink>
        </w:p>
        <w:p w:rsidR="00742F6C" w:rsidRPr="00DA750E" w:rsidRDefault="00620F80">
          <w:pPr>
            <w:pStyle w:val="TOC2"/>
            <w:tabs>
              <w:tab w:val="left" w:pos="1200"/>
              <w:tab w:val="right" w:leader="dot" w:pos="8494"/>
            </w:tabs>
            <w:rPr>
              <w:rFonts w:asciiTheme="minorHAnsi" w:eastAsiaTheme="minorEastAsia" w:hAnsiTheme="minorHAnsi" w:cstheme="minorBidi"/>
              <w:noProof/>
              <w:lang w:val="en-GB"/>
            </w:rPr>
          </w:pPr>
          <w:hyperlink w:anchor="_Toc12894390" w:history="1">
            <w:r w:rsidR="00742F6C" w:rsidRPr="00DA750E">
              <w:rPr>
                <w:rStyle w:val="Hyperlink"/>
                <w:rFonts w:eastAsiaTheme="majorEastAsia"/>
                <w:noProof/>
                <w:lang w:val="en-GB"/>
              </w:rPr>
              <w:t>3.4.1.</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Field activity</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_Toc12894390 \h </w:instrText>
            </w:r>
            <w:r w:rsidR="00742F6C" w:rsidRPr="00DA750E">
              <w:rPr>
                <w:noProof/>
                <w:webHidden/>
                <w:lang w:val="en-GB"/>
              </w:rPr>
            </w:r>
            <w:r w:rsidR="00742F6C" w:rsidRPr="00DA750E">
              <w:rPr>
                <w:noProof/>
                <w:webHidden/>
                <w:lang w:val="en-GB"/>
              </w:rPr>
              <w:fldChar w:fldCharType="separate"/>
            </w:r>
            <w:r w:rsidR="00DA750E">
              <w:rPr>
                <w:noProof/>
                <w:webHidden/>
                <w:lang w:val="en-GB"/>
              </w:rPr>
              <w:t>8</w:t>
            </w:r>
            <w:r w:rsidR="00742F6C" w:rsidRPr="00DA750E">
              <w:rPr>
                <w:noProof/>
                <w:webHidden/>
                <w:lang w:val="en-GB"/>
              </w:rPr>
              <w:fldChar w:fldCharType="end"/>
            </w:r>
          </w:hyperlink>
        </w:p>
        <w:p w:rsidR="00742F6C" w:rsidRPr="00DA750E" w:rsidRDefault="00620F80">
          <w:pPr>
            <w:pStyle w:val="TOC2"/>
            <w:tabs>
              <w:tab w:val="left" w:pos="1200"/>
              <w:tab w:val="right" w:leader="dot" w:pos="8494"/>
            </w:tabs>
            <w:rPr>
              <w:rFonts w:asciiTheme="minorHAnsi" w:eastAsiaTheme="minorEastAsia" w:hAnsiTheme="minorHAnsi" w:cstheme="minorBidi"/>
              <w:noProof/>
              <w:lang w:val="en-GB"/>
            </w:rPr>
          </w:pPr>
          <w:hyperlink w:anchor="_Toc12894391" w:history="1">
            <w:r w:rsidR="00742F6C" w:rsidRPr="00DA750E">
              <w:rPr>
                <w:rStyle w:val="Hyperlink"/>
                <w:rFonts w:eastAsiaTheme="majorEastAsia"/>
                <w:noProof/>
                <w:lang w:val="en-GB"/>
              </w:rPr>
              <w:t>3.4.2.</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Retrieving tea bags</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_Toc12894391 \h </w:instrText>
            </w:r>
            <w:r w:rsidR="00742F6C" w:rsidRPr="00DA750E">
              <w:rPr>
                <w:noProof/>
                <w:webHidden/>
                <w:lang w:val="en-GB"/>
              </w:rPr>
            </w:r>
            <w:r w:rsidR="00742F6C" w:rsidRPr="00DA750E">
              <w:rPr>
                <w:noProof/>
                <w:webHidden/>
                <w:lang w:val="en-GB"/>
              </w:rPr>
              <w:fldChar w:fldCharType="separate"/>
            </w:r>
            <w:r w:rsidR="00DA750E">
              <w:rPr>
                <w:noProof/>
                <w:webHidden/>
                <w:lang w:val="en-GB"/>
              </w:rPr>
              <w:t>9</w:t>
            </w:r>
            <w:r w:rsidR="00742F6C" w:rsidRPr="00DA750E">
              <w:rPr>
                <w:noProof/>
                <w:webHidden/>
                <w:lang w:val="en-GB"/>
              </w:rPr>
              <w:fldChar w:fldCharType="end"/>
            </w:r>
          </w:hyperlink>
        </w:p>
        <w:p w:rsidR="00742F6C" w:rsidRPr="00DA750E" w:rsidRDefault="00620F80">
          <w:pPr>
            <w:pStyle w:val="TOC2"/>
            <w:tabs>
              <w:tab w:val="left" w:pos="1200"/>
              <w:tab w:val="right" w:leader="dot" w:pos="8494"/>
            </w:tabs>
            <w:rPr>
              <w:rFonts w:asciiTheme="minorHAnsi" w:eastAsiaTheme="minorEastAsia" w:hAnsiTheme="minorHAnsi" w:cstheme="minorBidi"/>
              <w:noProof/>
              <w:lang w:val="en-GB"/>
            </w:rPr>
          </w:pPr>
          <w:hyperlink w:anchor="_Toc12894392" w:history="1">
            <w:r w:rsidR="00742F6C" w:rsidRPr="00DA750E">
              <w:rPr>
                <w:rStyle w:val="Hyperlink"/>
                <w:rFonts w:eastAsiaTheme="majorEastAsia"/>
                <w:noProof/>
                <w:lang w:val="en-GB"/>
              </w:rPr>
              <w:t>3.4.3.</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Classroom activities</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_Toc12894392 \h </w:instrText>
            </w:r>
            <w:r w:rsidR="00742F6C" w:rsidRPr="00DA750E">
              <w:rPr>
                <w:noProof/>
                <w:webHidden/>
                <w:lang w:val="en-GB"/>
              </w:rPr>
            </w:r>
            <w:r w:rsidR="00742F6C" w:rsidRPr="00DA750E">
              <w:rPr>
                <w:noProof/>
                <w:webHidden/>
                <w:lang w:val="en-GB"/>
              </w:rPr>
              <w:fldChar w:fldCharType="separate"/>
            </w:r>
            <w:r w:rsidR="00DA750E">
              <w:rPr>
                <w:noProof/>
                <w:webHidden/>
                <w:lang w:val="en-GB"/>
              </w:rPr>
              <w:t>10</w:t>
            </w:r>
            <w:r w:rsidR="00742F6C" w:rsidRPr="00DA750E">
              <w:rPr>
                <w:noProof/>
                <w:webHidden/>
                <w:lang w:val="en-GB"/>
              </w:rPr>
              <w:fldChar w:fldCharType="end"/>
            </w:r>
          </w:hyperlink>
        </w:p>
        <w:p w:rsidR="00742F6C" w:rsidRPr="00DA750E" w:rsidRDefault="00620F80">
          <w:pPr>
            <w:pStyle w:val="TOC1"/>
            <w:tabs>
              <w:tab w:val="left" w:pos="480"/>
              <w:tab w:val="right" w:leader="dot" w:pos="8494"/>
            </w:tabs>
            <w:rPr>
              <w:rFonts w:asciiTheme="minorHAnsi" w:eastAsiaTheme="minorEastAsia" w:hAnsiTheme="minorHAnsi" w:cstheme="minorBidi"/>
              <w:noProof/>
              <w:lang w:val="en-GB"/>
            </w:rPr>
          </w:pPr>
          <w:hyperlink w:anchor="_Toc12894393" w:history="1">
            <w:r w:rsidR="00742F6C" w:rsidRPr="00DA750E">
              <w:rPr>
                <w:rStyle w:val="Hyperlink"/>
                <w:rFonts w:eastAsiaTheme="majorEastAsia"/>
                <w:noProof/>
                <w:lang w:val="en-GB"/>
              </w:rPr>
              <w:t>4.</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Tips and Tricks</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_Toc12894393 \h </w:instrText>
            </w:r>
            <w:r w:rsidR="00742F6C" w:rsidRPr="00DA750E">
              <w:rPr>
                <w:noProof/>
                <w:webHidden/>
                <w:lang w:val="en-GB"/>
              </w:rPr>
            </w:r>
            <w:r w:rsidR="00742F6C" w:rsidRPr="00DA750E">
              <w:rPr>
                <w:noProof/>
                <w:webHidden/>
                <w:lang w:val="en-GB"/>
              </w:rPr>
              <w:fldChar w:fldCharType="separate"/>
            </w:r>
            <w:r w:rsidR="00DA750E">
              <w:rPr>
                <w:noProof/>
                <w:webHidden/>
                <w:lang w:val="en-GB"/>
              </w:rPr>
              <w:t>10</w:t>
            </w:r>
            <w:r w:rsidR="00742F6C" w:rsidRPr="00DA750E">
              <w:rPr>
                <w:noProof/>
                <w:webHidden/>
                <w:lang w:val="en-GB"/>
              </w:rPr>
              <w:fldChar w:fldCharType="end"/>
            </w:r>
          </w:hyperlink>
        </w:p>
        <w:p w:rsidR="00742F6C" w:rsidRPr="00DA750E" w:rsidRDefault="00620F80">
          <w:pPr>
            <w:pStyle w:val="TOC1"/>
            <w:tabs>
              <w:tab w:val="left" w:pos="480"/>
              <w:tab w:val="right" w:leader="dot" w:pos="8494"/>
            </w:tabs>
            <w:rPr>
              <w:rFonts w:asciiTheme="minorHAnsi" w:eastAsiaTheme="minorEastAsia" w:hAnsiTheme="minorHAnsi" w:cstheme="minorBidi"/>
              <w:noProof/>
              <w:lang w:val="en-GB"/>
            </w:rPr>
          </w:pPr>
          <w:hyperlink w:anchor="_Toc12894394" w:history="1">
            <w:r w:rsidR="00742F6C" w:rsidRPr="00DA750E">
              <w:rPr>
                <w:rStyle w:val="Hyperlink"/>
                <w:rFonts w:eastAsiaTheme="majorEastAsia"/>
                <w:noProof/>
                <w:lang w:val="en-GB"/>
              </w:rPr>
              <w:t>5.</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Problems</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_Toc12894394 \h </w:instrText>
            </w:r>
            <w:r w:rsidR="00742F6C" w:rsidRPr="00DA750E">
              <w:rPr>
                <w:noProof/>
                <w:webHidden/>
                <w:lang w:val="en-GB"/>
              </w:rPr>
            </w:r>
            <w:r w:rsidR="00742F6C" w:rsidRPr="00DA750E">
              <w:rPr>
                <w:noProof/>
                <w:webHidden/>
                <w:lang w:val="en-GB"/>
              </w:rPr>
              <w:fldChar w:fldCharType="separate"/>
            </w:r>
            <w:r w:rsidR="00DA750E">
              <w:rPr>
                <w:noProof/>
                <w:webHidden/>
                <w:lang w:val="en-GB"/>
              </w:rPr>
              <w:t>11</w:t>
            </w:r>
            <w:r w:rsidR="00742F6C" w:rsidRPr="00DA750E">
              <w:rPr>
                <w:noProof/>
                <w:webHidden/>
                <w:lang w:val="en-GB"/>
              </w:rPr>
              <w:fldChar w:fldCharType="end"/>
            </w:r>
          </w:hyperlink>
        </w:p>
        <w:p w:rsidR="00742F6C" w:rsidRPr="00DA750E" w:rsidRDefault="00620F80">
          <w:pPr>
            <w:pStyle w:val="TOC1"/>
            <w:tabs>
              <w:tab w:val="left" w:pos="480"/>
              <w:tab w:val="right" w:leader="dot" w:pos="8494"/>
            </w:tabs>
            <w:rPr>
              <w:rFonts w:asciiTheme="minorHAnsi" w:eastAsiaTheme="minorEastAsia" w:hAnsiTheme="minorHAnsi" w:cstheme="minorBidi"/>
              <w:noProof/>
              <w:lang w:val="en-GB"/>
            </w:rPr>
          </w:pPr>
          <w:hyperlink w:anchor="_Toc12894395" w:history="1">
            <w:r w:rsidR="00742F6C" w:rsidRPr="00DA750E">
              <w:rPr>
                <w:rStyle w:val="Hyperlink"/>
                <w:rFonts w:eastAsiaTheme="majorEastAsia"/>
                <w:noProof/>
                <w:lang w:val="en-GB"/>
              </w:rPr>
              <w:t>6.</w:t>
            </w:r>
            <w:r w:rsidR="00742F6C" w:rsidRPr="00DA750E">
              <w:rPr>
                <w:rFonts w:asciiTheme="minorHAnsi" w:eastAsiaTheme="minorEastAsia" w:hAnsiTheme="minorHAnsi" w:cstheme="minorBidi"/>
                <w:noProof/>
                <w:lang w:val="en-GB"/>
              </w:rPr>
              <w:tab/>
            </w:r>
            <w:r w:rsidR="00742F6C" w:rsidRPr="00DA750E">
              <w:rPr>
                <w:rStyle w:val="Hyperlink"/>
                <w:rFonts w:eastAsiaTheme="majorEastAsia"/>
                <w:noProof/>
                <w:lang w:val="en-GB"/>
              </w:rPr>
              <w:t>References</w:t>
            </w:r>
            <w:r w:rsidR="00742F6C" w:rsidRPr="00DA750E">
              <w:rPr>
                <w:noProof/>
                <w:webHidden/>
                <w:lang w:val="en-GB"/>
              </w:rPr>
              <w:tab/>
            </w:r>
            <w:r w:rsidR="00742F6C" w:rsidRPr="00DA750E">
              <w:rPr>
                <w:noProof/>
                <w:webHidden/>
                <w:lang w:val="en-GB"/>
              </w:rPr>
              <w:fldChar w:fldCharType="begin"/>
            </w:r>
            <w:r w:rsidR="00742F6C" w:rsidRPr="00DA750E">
              <w:rPr>
                <w:noProof/>
                <w:webHidden/>
                <w:lang w:val="en-GB"/>
              </w:rPr>
              <w:instrText xml:space="preserve"> PAGEREF _Toc12894395 \h </w:instrText>
            </w:r>
            <w:r w:rsidR="00742F6C" w:rsidRPr="00DA750E">
              <w:rPr>
                <w:noProof/>
                <w:webHidden/>
                <w:lang w:val="en-GB"/>
              </w:rPr>
            </w:r>
            <w:r w:rsidR="00742F6C" w:rsidRPr="00DA750E">
              <w:rPr>
                <w:noProof/>
                <w:webHidden/>
                <w:lang w:val="en-GB"/>
              </w:rPr>
              <w:fldChar w:fldCharType="separate"/>
            </w:r>
            <w:r w:rsidR="00DA750E">
              <w:rPr>
                <w:noProof/>
                <w:webHidden/>
                <w:lang w:val="en-GB"/>
              </w:rPr>
              <w:t>11</w:t>
            </w:r>
            <w:r w:rsidR="00742F6C" w:rsidRPr="00DA750E">
              <w:rPr>
                <w:noProof/>
                <w:webHidden/>
                <w:lang w:val="en-GB"/>
              </w:rPr>
              <w:fldChar w:fldCharType="end"/>
            </w:r>
          </w:hyperlink>
        </w:p>
        <w:p w:rsidR="009F7721" w:rsidRPr="00DA750E" w:rsidRDefault="00316682" w:rsidP="009F7721">
          <w:pPr>
            <w:rPr>
              <w:lang w:val="en-GB"/>
            </w:rPr>
          </w:pPr>
          <w:r w:rsidRPr="00DA750E">
            <w:rPr>
              <w:b/>
              <w:bCs/>
              <w:lang w:val="en-GB"/>
            </w:rPr>
            <w:fldChar w:fldCharType="end"/>
          </w:r>
        </w:p>
      </w:sdtContent>
    </w:sdt>
    <w:p w:rsidR="00DE7507" w:rsidRPr="00DA750E" w:rsidRDefault="00DE7507">
      <w:pPr>
        <w:rPr>
          <w:lang w:val="en-GB"/>
        </w:rPr>
      </w:pPr>
    </w:p>
    <w:p w:rsidR="00DE7507" w:rsidRPr="00DA750E" w:rsidRDefault="00DE7507">
      <w:pPr>
        <w:rPr>
          <w:lang w:val="en-GB"/>
        </w:rPr>
      </w:pPr>
    </w:p>
    <w:p w:rsidR="009F7721" w:rsidRPr="00DA750E" w:rsidRDefault="009F7721">
      <w:pPr>
        <w:rPr>
          <w:lang w:val="en-GB"/>
        </w:rPr>
      </w:pPr>
    </w:p>
    <w:p w:rsidR="009F7721" w:rsidRPr="00DA750E" w:rsidRDefault="009F7721">
      <w:pPr>
        <w:rPr>
          <w:lang w:val="en-GB"/>
        </w:rPr>
      </w:pPr>
    </w:p>
    <w:p w:rsidR="009F7721" w:rsidRPr="00DA750E" w:rsidRDefault="009F7721">
      <w:pPr>
        <w:rPr>
          <w:lang w:val="en-GB"/>
        </w:rPr>
      </w:pPr>
    </w:p>
    <w:p w:rsidR="00742F6C" w:rsidRPr="00DA750E" w:rsidRDefault="00742F6C">
      <w:pPr>
        <w:rPr>
          <w:lang w:val="en-GB"/>
        </w:rPr>
      </w:pPr>
    </w:p>
    <w:p w:rsidR="00742F6C" w:rsidRPr="00DA750E" w:rsidRDefault="00742F6C">
      <w:pPr>
        <w:rPr>
          <w:lang w:val="en-GB"/>
        </w:rPr>
      </w:pPr>
    </w:p>
    <w:p w:rsidR="00742F6C" w:rsidRPr="00DA750E" w:rsidRDefault="00742F6C">
      <w:pPr>
        <w:rPr>
          <w:lang w:val="en-GB"/>
        </w:rPr>
      </w:pPr>
    </w:p>
    <w:p w:rsidR="00742F6C" w:rsidRPr="00DA750E" w:rsidRDefault="00742F6C">
      <w:pPr>
        <w:rPr>
          <w:lang w:val="en-GB"/>
        </w:rPr>
      </w:pPr>
    </w:p>
    <w:p w:rsidR="00742F6C" w:rsidRPr="00DA750E" w:rsidRDefault="00742F6C">
      <w:pPr>
        <w:rPr>
          <w:lang w:val="en-GB"/>
        </w:rPr>
      </w:pPr>
    </w:p>
    <w:p w:rsidR="009F7721" w:rsidRPr="00DA750E" w:rsidRDefault="009F7721">
      <w:pPr>
        <w:rPr>
          <w:lang w:val="en-GB"/>
        </w:rPr>
      </w:pPr>
    </w:p>
    <w:p w:rsidR="009F7721" w:rsidRPr="00DA750E" w:rsidRDefault="009F7721">
      <w:pPr>
        <w:rPr>
          <w:lang w:val="en-GB"/>
        </w:rPr>
      </w:pPr>
    </w:p>
    <w:p w:rsidR="00DE7507" w:rsidRPr="00DA750E" w:rsidRDefault="00DE7507">
      <w:pPr>
        <w:rPr>
          <w:lang w:val="en-GB"/>
        </w:rPr>
      </w:pPr>
      <w:r w:rsidRPr="00DA750E">
        <w:rPr>
          <w:lang w:val="en-GB"/>
        </w:rPr>
        <w:lastRenderedPageBreak/>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DE7507" w:rsidRPr="00DA750E" w:rsidRDefault="00DE7507">
      <w:pPr>
        <w:rPr>
          <w:lang w:val="en-GB"/>
        </w:rPr>
      </w:pPr>
    </w:p>
    <w:p w:rsidR="009F7721" w:rsidRPr="00DA750E" w:rsidRDefault="009F7721">
      <w:pPr>
        <w:rPr>
          <w:lang w:val="en-GB"/>
        </w:rPr>
      </w:pPr>
    </w:p>
    <w:p w:rsidR="009A0557" w:rsidRPr="00DA750E" w:rsidRDefault="00DE7507">
      <w:pPr>
        <w:rPr>
          <w:lang w:val="en-GB"/>
        </w:rPr>
      </w:pPr>
      <w:r w:rsidRPr="00DA750E">
        <w:rPr>
          <w:lang w:val="en-GB"/>
        </w:rPr>
        <w:br w:type="page"/>
      </w:r>
    </w:p>
    <w:p w:rsidR="009A0557" w:rsidRPr="00DA750E" w:rsidRDefault="009A0557" w:rsidP="002007F0">
      <w:pPr>
        <w:pStyle w:val="Heading1"/>
        <w:rPr>
          <w:lang w:val="en-GB"/>
        </w:rPr>
      </w:pPr>
      <w:bookmarkStart w:id="0" w:name="_Toc12894372"/>
      <w:r w:rsidRPr="00DA750E">
        <w:rPr>
          <w:lang w:val="en-GB"/>
        </w:rPr>
        <w:lastRenderedPageBreak/>
        <w:t>Lesson plan</w:t>
      </w:r>
      <w:bookmarkEnd w:id="0"/>
    </w:p>
    <w:p w:rsidR="005C3F41" w:rsidRPr="00DA750E" w:rsidRDefault="005C3F41" w:rsidP="002C7090">
      <w:pPr>
        <w:pStyle w:val="Heading2"/>
        <w:rPr>
          <w:lang w:val="en-GB"/>
        </w:rPr>
      </w:pPr>
      <w:bookmarkStart w:id="1" w:name="_Toc12894373"/>
      <w:r w:rsidRPr="00DA750E">
        <w:rPr>
          <w:lang w:val="en-GB"/>
        </w:rPr>
        <w:t>Method</w:t>
      </w:r>
      <w:bookmarkEnd w:id="1"/>
      <w:r w:rsidRPr="00DA750E">
        <w:rPr>
          <w:lang w:val="en-GB"/>
        </w:rPr>
        <w:t xml:space="preserve"> </w:t>
      </w:r>
    </w:p>
    <w:p w:rsidR="00DB6A28" w:rsidRPr="00DA750E" w:rsidRDefault="005C3F41">
      <w:pPr>
        <w:rPr>
          <w:rFonts w:ascii="Calibri" w:hAnsi="Calibri" w:cs="Calibri"/>
          <w:lang w:val="en-GB"/>
        </w:rPr>
      </w:pPr>
      <w:r w:rsidRPr="00DA750E">
        <w:rPr>
          <w:rFonts w:ascii="Calibri" w:hAnsi="Calibri" w:cs="Calibri"/>
          <w:lang w:val="en-GB"/>
        </w:rPr>
        <w:t>Students participate in an interactive activit</w:t>
      </w:r>
      <w:r w:rsidR="00DA750E" w:rsidRPr="00DA750E">
        <w:rPr>
          <w:rFonts w:ascii="Calibri" w:hAnsi="Calibri" w:cs="Calibri"/>
          <w:lang w:val="en-GB"/>
        </w:rPr>
        <w:t>y where they get familiar with the</w:t>
      </w:r>
      <w:r w:rsidRPr="00DA750E">
        <w:rPr>
          <w:rFonts w:ascii="Calibri" w:hAnsi="Calibri" w:cs="Calibri"/>
          <w:lang w:val="en-GB"/>
        </w:rPr>
        <w:t xml:space="preserve"> purpose of the Citizen Science project, they learn how to cooperate and </w:t>
      </w:r>
      <w:r w:rsidR="00DA750E" w:rsidRPr="00DA750E">
        <w:rPr>
          <w:rFonts w:ascii="Calibri" w:hAnsi="Calibri" w:cs="Calibri"/>
          <w:lang w:val="en-GB"/>
        </w:rPr>
        <w:t xml:space="preserve">how to </w:t>
      </w:r>
      <w:r w:rsidRPr="00DA750E">
        <w:rPr>
          <w:rFonts w:ascii="Calibri" w:hAnsi="Calibri" w:cs="Calibri"/>
          <w:lang w:val="en-GB"/>
        </w:rPr>
        <w:t>help the project</w:t>
      </w:r>
      <w:r w:rsidR="00DA750E" w:rsidRPr="00DA750E">
        <w:rPr>
          <w:rFonts w:ascii="Calibri" w:hAnsi="Calibri" w:cs="Calibri"/>
          <w:lang w:val="en-GB"/>
        </w:rPr>
        <w:t>. They discuss</w:t>
      </w:r>
      <w:r w:rsidRPr="00DA750E">
        <w:rPr>
          <w:rFonts w:ascii="Calibri" w:hAnsi="Calibri" w:cs="Calibri"/>
          <w:lang w:val="en-GB"/>
        </w:rPr>
        <w:t xml:space="preserve"> possible reasons to join such projects</w:t>
      </w:r>
      <w:r w:rsidR="00DB6A28" w:rsidRPr="00DA750E">
        <w:rPr>
          <w:rFonts w:ascii="Calibri" w:hAnsi="Calibri" w:cs="Calibri"/>
          <w:lang w:val="en-GB"/>
        </w:rPr>
        <w:t xml:space="preserve">. </w:t>
      </w:r>
      <w:r w:rsidR="00DA750E" w:rsidRPr="00DA750E">
        <w:rPr>
          <w:rFonts w:ascii="Calibri" w:hAnsi="Calibri" w:cs="Calibri"/>
          <w:lang w:val="en-GB"/>
        </w:rPr>
        <w:t>Then, t</w:t>
      </w:r>
      <w:r w:rsidR="00DB6A28" w:rsidRPr="00DA750E">
        <w:rPr>
          <w:rFonts w:ascii="Calibri" w:hAnsi="Calibri" w:cs="Calibri"/>
          <w:lang w:val="en-GB"/>
        </w:rPr>
        <w:t xml:space="preserve">hey </w:t>
      </w:r>
      <w:r w:rsidR="00DA750E" w:rsidRPr="00DA750E">
        <w:rPr>
          <w:rFonts w:ascii="Calibri" w:hAnsi="Calibri" w:cs="Calibri"/>
          <w:lang w:val="en-GB"/>
        </w:rPr>
        <w:t>join</w:t>
      </w:r>
      <w:r w:rsidR="00DB6A28" w:rsidRPr="00DA750E">
        <w:rPr>
          <w:rFonts w:ascii="Calibri" w:hAnsi="Calibri" w:cs="Calibri"/>
          <w:lang w:val="en-GB"/>
        </w:rPr>
        <w:t xml:space="preserve"> the project</w:t>
      </w:r>
      <w:r w:rsidR="00DA750E" w:rsidRPr="00DA750E">
        <w:rPr>
          <w:rFonts w:ascii="Calibri" w:hAnsi="Calibri" w:cs="Calibri"/>
          <w:lang w:val="en-GB"/>
        </w:rPr>
        <w:t xml:space="preserve"> and start participating</w:t>
      </w:r>
      <w:r w:rsidRPr="00DA750E">
        <w:rPr>
          <w:rFonts w:ascii="Calibri" w:hAnsi="Calibri" w:cs="Calibri"/>
          <w:lang w:val="en-GB"/>
        </w:rPr>
        <w:t>.</w:t>
      </w:r>
    </w:p>
    <w:p w:rsidR="0069706A" w:rsidRPr="00DA750E" w:rsidRDefault="0069706A">
      <w:pPr>
        <w:rPr>
          <w:lang w:val="en-GB"/>
        </w:rPr>
      </w:pPr>
    </w:p>
    <w:p w:rsidR="00DB6A28" w:rsidRPr="00DA750E" w:rsidRDefault="00DB6A28" w:rsidP="002C7090">
      <w:pPr>
        <w:pStyle w:val="Heading2"/>
        <w:rPr>
          <w:lang w:val="en-GB"/>
        </w:rPr>
      </w:pPr>
      <w:bookmarkStart w:id="2" w:name="_Toc12894374"/>
      <w:r w:rsidRPr="00DA750E">
        <w:rPr>
          <w:lang w:val="en-GB"/>
        </w:rPr>
        <w:t>Introduction</w:t>
      </w:r>
      <w:bookmarkEnd w:id="2"/>
      <w:r w:rsidRPr="00DA750E">
        <w:rPr>
          <w:lang w:val="en-GB"/>
        </w:rPr>
        <w:t xml:space="preserve"> </w:t>
      </w:r>
    </w:p>
    <w:p w:rsidR="00BE0AE1" w:rsidRPr="00DA750E" w:rsidRDefault="00944B56" w:rsidP="00C37148">
      <w:pPr>
        <w:spacing w:before="100" w:beforeAutospacing="1" w:after="100" w:afterAutospacing="1"/>
        <w:rPr>
          <w:rFonts w:ascii="Calibri" w:hAnsi="Calibri" w:cs="Calibri"/>
          <w:lang w:val="en-GB"/>
        </w:rPr>
      </w:pPr>
      <w:r w:rsidRPr="00DA750E">
        <w:rPr>
          <w:rFonts w:ascii="Calibri" w:hAnsi="Calibri" w:cs="Calibri"/>
          <w:lang w:val="en-GB"/>
        </w:rPr>
        <w:t>As current global warming doesn’t only affect climate change directly, but also has an influence on the decomposition of all kinds of organic material</w:t>
      </w:r>
      <w:r w:rsidR="00DA750E" w:rsidRPr="00DA750E">
        <w:rPr>
          <w:rFonts w:ascii="Calibri" w:hAnsi="Calibri" w:cs="Calibri"/>
          <w:lang w:val="en-GB"/>
        </w:rPr>
        <w:t xml:space="preserve"> because of the global rise in</w:t>
      </w:r>
      <w:r w:rsidR="00637D84" w:rsidRPr="00DA750E">
        <w:rPr>
          <w:rFonts w:ascii="Calibri" w:hAnsi="Calibri" w:cs="Calibri"/>
          <w:lang w:val="en-GB"/>
        </w:rPr>
        <w:t xml:space="preserve"> temperature, scientists are investigating this</w:t>
      </w:r>
      <w:r w:rsidR="00DA750E" w:rsidRPr="00DA750E">
        <w:rPr>
          <w:rFonts w:ascii="Calibri" w:hAnsi="Calibri" w:cs="Calibri"/>
          <w:lang w:val="en-GB"/>
        </w:rPr>
        <w:t xml:space="preserve"> influence</w:t>
      </w:r>
      <w:r w:rsidR="00637D84" w:rsidRPr="00DA750E">
        <w:rPr>
          <w:rFonts w:ascii="Calibri" w:hAnsi="Calibri" w:cs="Calibri"/>
          <w:lang w:val="en-GB"/>
        </w:rPr>
        <w:t xml:space="preserve"> in several ways. One of these ways is the Tea Bag experiment, developed as an easy accessible</w:t>
      </w:r>
      <w:r w:rsidR="00BE0AE1" w:rsidRPr="00DA750E">
        <w:rPr>
          <w:rFonts w:ascii="Calibri" w:hAnsi="Calibri" w:cs="Calibri"/>
          <w:lang w:val="en-GB"/>
        </w:rPr>
        <w:t>,</w:t>
      </w:r>
      <w:r w:rsidR="00637D84" w:rsidRPr="00DA750E">
        <w:rPr>
          <w:rFonts w:ascii="Calibri" w:hAnsi="Calibri" w:cs="Calibri"/>
          <w:lang w:val="en-GB"/>
        </w:rPr>
        <w:t xml:space="preserve"> but accurate way </w:t>
      </w:r>
      <w:r w:rsidR="00C37148" w:rsidRPr="00DA750E">
        <w:rPr>
          <w:rFonts w:ascii="Calibri" w:hAnsi="Calibri" w:cs="Calibri"/>
          <w:lang w:val="en-GB"/>
        </w:rPr>
        <w:t>to compare the effect of environmental conditions on decomposition</w:t>
      </w:r>
      <w:r w:rsidR="00BE0AE1" w:rsidRPr="00DA750E">
        <w:rPr>
          <w:rFonts w:ascii="Calibri" w:hAnsi="Calibri" w:cs="Calibri"/>
          <w:lang w:val="en-GB"/>
        </w:rPr>
        <w:t>.</w:t>
      </w:r>
    </w:p>
    <w:p w:rsidR="00C37148" w:rsidRPr="00DA750E" w:rsidRDefault="00DA750E" w:rsidP="00C37148">
      <w:pPr>
        <w:spacing w:before="100" w:beforeAutospacing="1" w:after="100" w:afterAutospacing="1"/>
        <w:rPr>
          <w:rFonts w:ascii="Calibri" w:hAnsi="Calibri" w:cs="Calibri"/>
          <w:lang w:val="en-GB"/>
        </w:rPr>
      </w:pPr>
      <w:r>
        <w:rPr>
          <w:rFonts w:ascii="Calibri" w:hAnsi="Calibri" w:cs="Calibri"/>
          <w:lang w:val="en-GB"/>
        </w:rPr>
        <w:t>To investigate the influence of global warming on decomposition,</w:t>
      </w:r>
      <w:r w:rsidR="00944B56" w:rsidRPr="00DA750E">
        <w:rPr>
          <w:rFonts w:ascii="Calibri" w:hAnsi="Calibri" w:cs="Calibri"/>
          <w:lang w:val="en-GB"/>
        </w:rPr>
        <w:t xml:space="preserve"> tea bags are </w:t>
      </w:r>
      <w:r>
        <w:rPr>
          <w:rFonts w:ascii="Calibri" w:hAnsi="Calibri" w:cs="Calibri"/>
          <w:lang w:val="en-GB"/>
        </w:rPr>
        <w:t>buried in different soil types at</w:t>
      </w:r>
      <w:r w:rsidR="00944B56" w:rsidRPr="00DA750E">
        <w:rPr>
          <w:rFonts w:ascii="Calibri" w:hAnsi="Calibri" w:cs="Calibri"/>
          <w:lang w:val="en-GB"/>
        </w:rPr>
        <w:t xml:space="preserve"> different locations and dug up after three months to determine their weight loss. </w:t>
      </w:r>
    </w:p>
    <w:p w:rsidR="00BE0AE1" w:rsidRPr="00DA750E" w:rsidRDefault="00BE0AE1" w:rsidP="00C37148">
      <w:pPr>
        <w:spacing w:before="100" w:beforeAutospacing="1" w:after="100" w:afterAutospacing="1"/>
        <w:rPr>
          <w:rFonts w:ascii="Calibri" w:hAnsi="Calibri" w:cs="Calibri"/>
          <w:lang w:val="en-GB"/>
        </w:rPr>
      </w:pPr>
      <w:r w:rsidRPr="00DA750E">
        <w:rPr>
          <w:rFonts w:ascii="Calibri" w:hAnsi="Calibri" w:cs="Calibri"/>
          <w:lang w:val="en-GB"/>
        </w:rPr>
        <w:t>The first tea bags were buried in 2010. Over the years the project evolved to a worldwide spread project wi</w:t>
      </w:r>
      <w:r w:rsidR="00DA750E">
        <w:rPr>
          <w:rFonts w:ascii="Calibri" w:hAnsi="Calibri" w:cs="Calibri"/>
          <w:lang w:val="en-GB"/>
        </w:rPr>
        <w:t>th different sister projects that all have</w:t>
      </w:r>
      <w:r w:rsidRPr="00DA750E">
        <w:rPr>
          <w:rFonts w:ascii="Calibri" w:hAnsi="Calibri" w:cs="Calibri"/>
          <w:lang w:val="en-GB"/>
        </w:rPr>
        <w:t xml:space="preserve"> the same aim: to construct a global soil map and thus improve global climate models. </w:t>
      </w:r>
    </w:p>
    <w:p w:rsidR="00EE64B3" w:rsidRPr="00DA750E" w:rsidRDefault="00EE64B3" w:rsidP="002C7090">
      <w:pPr>
        <w:pStyle w:val="Heading2"/>
        <w:rPr>
          <w:lang w:val="en-GB"/>
        </w:rPr>
      </w:pPr>
      <w:bookmarkStart w:id="3" w:name="_Toc12894375"/>
      <w:r w:rsidRPr="00DA750E">
        <w:rPr>
          <w:lang w:val="en-GB"/>
        </w:rPr>
        <w:t>Materials</w:t>
      </w:r>
      <w:bookmarkEnd w:id="3"/>
      <w:r w:rsidRPr="00DA750E">
        <w:rPr>
          <w:lang w:val="en-GB"/>
        </w:rPr>
        <w:t xml:space="preserve"> </w:t>
      </w:r>
    </w:p>
    <w:p w:rsidR="00DD19CF" w:rsidRPr="00DA750E" w:rsidRDefault="00143778" w:rsidP="00BE0AE1">
      <w:pPr>
        <w:rPr>
          <w:lang w:val="en-GB"/>
        </w:rPr>
      </w:pPr>
      <w:r w:rsidRPr="00DA750E">
        <w:rPr>
          <w:rFonts w:cstheme="minorHAnsi"/>
          <w:lang w:val="en-GB"/>
        </w:rPr>
        <w:t>Lesson plans can be</w:t>
      </w:r>
      <w:r w:rsidR="00EE64B3" w:rsidRPr="00DA750E">
        <w:rPr>
          <w:rFonts w:cstheme="minorHAnsi"/>
          <w:lang w:val="en-GB"/>
        </w:rPr>
        <w:t xml:space="preserve"> downloa</w:t>
      </w:r>
      <w:r w:rsidR="00BE0AE1" w:rsidRPr="00DA750E">
        <w:rPr>
          <w:rFonts w:cstheme="minorHAnsi"/>
          <w:lang w:val="en-GB"/>
        </w:rPr>
        <w:t>d</w:t>
      </w:r>
      <w:r w:rsidRPr="00DA750E">
        <w:rPr>
          <w:rFonts w:cstheme="minorHAnsi"/>
          <w:lang w:val="en-GB"/>
        </w:rPr>
        <w:t>ed</w:t>
      </w:r>
      <w:r w:rsidR="00BE0AE1" w:rsidRPr="00DA750E">
        <w:rPr>
          <w:rFonts w:cstheme="minorHAnsi"/>
          <w:lang w:val="en-GB"/>
        </w:rPr>
        <w:t xml:space="preserve"> </w:t>
      </w:r>
      <w:r w:rsidRPr="00DA750E">
        <w:rPr>
          <w:rFonts w:cstheme="minorHAnsi"/>
          <w:lang w:val="en-GB"/>
        </w:rPr>
        <w:t>on</w:t>
      </w:r>
      <w:r w:rsidR="00BE0AE1" w:rsidRPr="00DA750E">
        <w:rPr>
          <w:rFonts w:cstheme="minorHAnsi"/>
          <w:lang w:val="en-GB"/>
        </w:rPr>
        <w:t xml:space="preserve"> </w:t>
      </w:r>
      <w:hyperlink r:id="rId8" w:anchor="lesson-plans" w:history="1">
        <w:r w:rsidR="00BE0AE1" w:rsidRPr="00DA750E">
          <w:rPr>
            <w:rStyle w:val="Hyperlink"/>
            <w:rFonts w:cstheme="minorHAnsi"/>
            <w:lang w:val="en-GB"/>
          </w:rPr>
          <w:t>http://www.teatime4science.org/publications/#lesson-plans</w:t>
        </w:r>
      </w:hyperlink>
      <w:r w:rsidR="00BE0AE1" w:rsidRPr="00DA750E">
        <w:rPr>
          <w:rFonts w:cstheme="minorHAnsi"/>
          <w:lang w:val="en-GB"/>
        </w:rPr>
        <w:t xml:space="preserve"> </w:t>
      </w:r>
      <w:r w:rsidR="00EE64B3" w:rsidRPr="00DA750E">
        <w:rPr>
          <w:rFonts w:cstheme="minorHAnsi"/>
          <w:lang w:val="en-GB"/>
        </w:rPr>
        <w:t>or</w:t>
      </w:r>
      <w:r w:rsidR="00BE0AE1" w:rsidRPr="00DA750E">
        <w:rPr>
          <w:rFonts w:cstheme="minorHAnsi"/>
          <w:lang w:val="en-GB"/>
        </w:rPr>
        <w:t xml:space="preserve"> watch photos from various burying locations </w:t>
      </w:r>
      <w:hyperlink r:id="rId9" w:history="1">
        <w:r w:rsidR="00BE0AE1" w:rsidRPr="00DA750E">
          <w:rPr>
            <w:rStyle w:val="Hyperlink"/>
            <w:rFonts w:cstheme="minorHAnsi"/>
            <w:lang w:val="en-GB"/>
          </w:rPr>
          <w:t>http://www.teatime4science.org/stories/pictures/</w:t>
        </w:r>
      </w:hyperlink>
      <w:r w:rsidR="00BE0AE1" w:rsidRPr="00DA750E">
        <w:rPr>
          <w:rFonts w:cstheme="minorHAnsi"/>
          <w:lang w:val="en-GB"/>
        </w:rPr>
        <w:t xml:space="preserve">  </w:t>
      </w:r>
      <w:r w:rsidRPr="00DA750E">
        <w:rPr>
          <w:lang w:val="en-GB"/>
        </w:rPr>
        <w:t xml:space="preserve">or other publications on the website </w:t>
      </w:r>
      <w:hyperlink r:id="rId10" w:history="1">
        <w:r w:rsidRPr="00DA750E">
          <w:rPr>
            <w:rStyle w:val="Hyperlink"/>
            <w:lang w:val="en-GB"/>
          </w:rPr>
          <w:t>http://www.teatime4science.org/</w:t>
        </w:r>
      </w:hyperlink>
      <w:r w:rsidRPr="00DA750E">
        <w:rPr>
          <w:lang w:val="en-GB"/>
        </w:rPr>
        <w:t>.</w:t>
      </w:r>
    </w:p>
    <w:p w:rsidR="00143778" w:rsidRPr="00DA750E" w:rsidRDefault="00143778" w:rsidP="00BE0AE1">
      <w:pPr>
        <w:rPr>
          <w:lang w:val="en-GB"/>
        </w:rPr>
      </w:pPr>
    </w:p>
    <w:p w:rsidR="00DD19CF" w:rsidRPr="00DA750E" w:rsidRDefault="00DD19CF" w:rsidP="002C7090">
      <w:pPr>
        <w:pStyle w:val="Heading2"/>
        <w:rPr>
          <w:lang w:val="en-GB"/>
        </w:rPr>
      </w:pPr>
      <w:bookmarkStart w:id="4" w:name="_Toc12894376"/>
      <w:r w:rsidRPr="00DA750E">
        <w:rPr>
          <w:lang w:val="en-GB"/>
        </w:rPr>
        <w:t>Concept</w:t>
      </w:r>
      <w:bookmarkEnd w:id="4"/>
      <w:r w:rsidRPr="00DA750E">
        <w:rPr>
          <w:lang w:val="en-GB"/>
        </w:rPr>
        <w:t xml:space="preserve"> </w:t>
      </w:r>
    </w:p>
    <w:p w:rsidR="00143778" w:rsidRPr="00DA750E" w:rsidRDefault="00143778" w:rsidP="00143778">
      <w:pPr>
        <w:rPr>
          <w:rFonts w:ascii="Calibri" w:hAnsi="Calibri" w:cs="Calibri"/>
          <w:color w:val="000000" w:themeColor="text1"/>
          <w:lang w:val="en-GB"/>
        </w:rPr>
      </w:pPr>
      <w:r w:rsidRPr="00DA750E">
        <w:rPr>
          <w:rFonts w:ascii="Calibri" w:hAnsi="Calibri" w:cs="Calibri"/>
          <w:color w:val="000000" w:themeColor="text1"/>
          <w:shd w:val="clear" w:color="auto" w:fill="FFFFFF"/>
          <w:lang w:val="en-GB"/>
        </w:rPr>
        <w:t xml:space="preserve">The measurement of decay rates of dead plant material </w:t>
      </w:r>
      <w:r w:rsidR="00126CC1" w:rsidRPr="00DA750E">
        <w:rPr>
          <w:rFonts w:ascii="Calibri" w:hAnsi="Calibri" w:cs="Calibri"/>
          <w:color w:val="000000" w:themeColor="text1"/>
          <w:shd w:val="clear" w:color="auto" w:fill="FFFFFF"/>
          <w:lang w:val="en-GB"/>
        </w:rPr>
        <w:t xml:space="preserve">was </w:t>
      </w:r>
      <w:proofErr w:type="spellStart"/>
      <w:r w:rsidRPr="00DA750E">
        <w:rPr>
          <w:rFonts w:ascii="Calibri" w:hAnsi="Calibri" w:cs="Calibri"/>
          <w:color w:val="000000" w:themeColor="text1"/>
          <w:shd w:val="clear" w:color="auto" w:fill="FFFFFF"/>
          <w:lang w:val="en-GB"/>
        </w:rPr>
        <w:t>formely</w:t>
      </w:r>
      <w:proofErr w:type="spellEnd"/>
      <w:r w:rsidRPr="00DA750E">
        <w:rPr>
          <w:rFonts w:ascii="Calibri" w:hAnsi="Calibri" w:cs="Calibri"/>
          <w:color w:val="000000" w:themeColor="text1"/>
          <w:shd w:val="clear" w:color="auto" w:fill="FFFFFF"/>
          <w:lang w:val="en-GB"/>
        </w:rPr>
        <w:t xml:space="preserve"> done by </w:t>
      </w:r>
      <w:r w:rsidR="00126CC1" w:rsidRPr="00DA750E">
        <w:rPr>
          <w:rFonts w:ascii="Calibri" w:hAnsi="Calibri" w:cs="Calibri"/>
          <w:color w:val="000000" w:themeColor="text1"/>
          <w:shd w:val="clear" w:color="auto" w:fill="FFFFFF"/>
          <w:lang w:val="en-GB"/>
        </w:rPr>
        <w:t>filling a plastic net bag with</w:t>
      </w:r>
      <w:r w:rsidRPr="00DA750E">
        <w:rPr>
          <w:rFonts w:ascii="Calibri" w:hAnsi="Calibri" w:cs="Calibri"/>
          <w:color w:val="000000" w:themeColor="text1"/>
          <w:shd w:val="clear" w:color="auto" w:fill="FFFFFF"/>
          <w:lang w:val="en-GB"/>
        </w:rPr>
        <w:t xml:space="preserve"> a certain amount of </w:t>
      </w:r>
      <w:r w:rsidR="00126CC1" w:rsidRPr="00DA750E">
        <w:rPr>
          <w:rFonts w:ascii="Calibri" w:hAnsi="Calibri" w:cs="Calibri"/>
          <w:color w:val="000000" w:themeColor="text1"/>
          <w:shd w:val="clear" w:color="auto" w:fill="FFFFFF"/>
          <w:lang w:val="en-GB"/>
        </w:rPr>
        <w:t>this</w:t>
      </w:r>
      <w:r w:rsidRPr="00DA750E">
        <w:rPr>
          <w:rFonts w:ascii="Calibri" w:hAnsi="Calibri" w:cs="Calibri"/>
          <w:color w:val="000000" w:themeColor="text1"/>
          <w:shd w:val="clear" w:color="auto" w:fill="FFFFFF"/>
          <w:lang w:val="en-GB"/>
        </w:rPr>
        <w:t xml:space="preserve"> materia</w:t>
      </w:r>
      <w:r w:rsidR="00126CC1" w:rsidRPr="00DA750E">
        <w:rPr>
          <w:rFonts w:ascii="Calibri" w:hAnsi="Calibri" w:cs="Calibri"/>
          <w:color w:val="000000" w:themeColor="text1"/>
          <w:shd w:val="clear" w:color="auto" w:fill="FFFFFF"/>
          <w:lang w:val="en-GB"/>
        </w:rPr>
        <w:t>l</w:t>
      </w:r>
      <w:r w:rsidRPr="00DA750E">
        <w:rPr>
          <w:rFonts w:ascii="Calibri" w:hAnsi="Calibri" w:cs="Calibri"/>
          <w:color w:val="000000" w:themeColor="text1"/>
          <w:shd w:val="clear" w:color="auto" w:fill="FFFFFF"/>
          <w:lang w:val="en-GB"/>
        </w:rPr>
        <w:t xml:space="preserve">. The holes in the </w:t>
      </w:r>
      <w:r w:rsidR="00126CC1" w:rsidRPr="00DA750E">
        <w:rPr>
          <w:rFonts w:ascii="Calibri" w:hAnsi="Calibri" w:cs="Calibri"/>
          <w:color w:val="000000" w:themeColor="text1"/>
          <w:shd w:val="clear" w:color="auto" w:fill="FFFFFF"/>
          <w:lang w:val="en-GB"/>
        </w:rPr>
        <w:t>net</w:t>
      </w:r>
      <w:r w:rsidRPr="00DA750E">
        <w:rPr>
          <w:rFonts w:ascii="Calibri" w:hAnsi="Calibri" w:cs="Calibri"/>
          <w:color w:val="000000" w:themeColor="text1"/>
          <w:shd w:val="clear" w:color="auto" w:fill="FFFFFF"/>
          <w:lang w:val="en-GB"/>
        </w:rPr>
        <w:t xml:space="preserve"> w</w:t>
      </w:r>
      <w:r w:rsidR="00126CC1" w:rsidRPr="00DA750E">
        <w:rPr>
          <w:rFonts w:ascii="Calibri" w:hAnsi="Calibri" w:cs="Calibri"/>
          <w:color w:val="000000" w:themeColor="text1"/>
          <w:shd w:val="clear" w:color="auto" w:fill="FFFFFF"/>
          <w:lang w:val="en-GB"/>
        </w:rPr>
        <w:t>ould</w:t>
      </w:r>
      <w:r w:rsidRPr="00DA750E">
        <w:rPr>
          <w:rFonts w:ascii="Calibri" w:hAnsi="Calibri" w:cs="Calibri"/>
          <w:color w:val="000000" w:themeColor="text1"/>
          <w:shd w:val="clear" w:color="auto" w:fill="FFFFFF"/>
          <w:lang w:val="en-GB"/>
        </w:rPr>
        <w:t xml:space="preserve"> allow microorganisms to enter and consume the </w:t>
      </w:r>
      <w:r w:rsidR="00126CC1" w:rsidRPr="00DA750E">
        <w:rPr>
          <w:rFonts w:ascii="Calibri" w:hAnsi="Calibri" w:cs="Calibri"/>
          <w:color w:val="000000" w:themeColor="text1"/>
          <w:shd w:val="clear" w:color="auto" w:fill="FFFFFF"/>
          <w:lang w:val="en-GB"/>
        </w:rPr>
        <w:t>material</w:t>
      </w:r>
      <w:r w:rsidRPr="00DA750E">
        <w:rPr>
          <w:rFonts w:ascii="Calibri" w:hAnsi="Calibri" w:cs="Calibri"/>
          <w:color w:val="000000" w:themeColor="text1"/>
          <w:shd w:val="clear" w:color="auto" w:fill="FFFFFF"/>
          <w:lang w:val="en-GB"/>
        </w:rPr>
        <w:t xml:space="preserve">, but the </w:t>
      </w:r>
      <w:r w:rsidR="00126CC1" w:rsidRPr="00DA750E">
        <w:rPr>
          <w:rFonts w:ascii="Calibri" w:hAnsi="Calibri" w:cs="Calibri"/>
          <w:color w:val="000000" w:themeColor="text1"/>
          <w:shd w:val="clear" w:color="auto" w:fill="FFFFFF"/>
          <w:lang w:val="en-GB"/>
        </w:rPr>
        <w:t>net would</w:t>
      </w:r>
      <w:r w:rsidRPr="00DA750E">
        <w:rPr>
          <w:rFonts w:ascii="Calibri" w:hAnsi="Calibri" w:cs="Calibri"/>
          <w:color w:val="000000" w:themeColor="text1"/>
          <w:shd w:val="clear" w:color="auto" w:fill="FFFFFF"/>
          <w:lang w:val="en-GB"/>
        </w:rPr>
        <w:t xml:space="preserve"> prevent the </w:t>
      </w:r>
      <w:r w:rsidR="00126CC1" w:rsidRPr="00DA750E">
        <w:rPr>
          <w:rFonts w:ascii="Calibri" w:hAnsi="Calibri" w:cs="Calibri"/>
          <w:color w:val="000000" w:themeColor="text1"/>
          <w:shd w:val="clear" w:color="auto" w:fill="FFFFFF"/>
          <w:lang w:val="en-GB"/>
        </w:rPr>
        <w:t>material from getting lost</w:t>
      </w:r>
      <w:r w:rsidRPr="00DA750E">
        <w:rPr>
          <w:rFonts w:ascii="Calibri" w:hAnsi="Calibri" w:cs="Calibri"/>
          <w:color w:val="000000" w:themeColor="text1"/>
          <w:shd w:val="clear" w:color="auto" w:fill="FFFFFF"/>
          <w:lang w:val="en-GB"/>
        </w:rPr>
        <w:t xml:space="preserve">. </w:t>
      </w:r>
      <w:r w:rsidR="00126CC1" w:rsidRPr="00DA750E">
        <w:rPr>
          <w:rFonts w:ascii="Calibri" w:hAnsi="Calibri" w:cs="Calibri"/>
          <w:color w:val="000000" w:themeColor="text1"/>
          <w:shd w:val="clear" w:color="auto" w:fill="FFFFFF"/>
          <w:lang w:val="en-GB"/>
        </w:rPr>
        <w:t xml:space="preserve">The bags were buried in the soil to allow the </w:t>
      </w:r>
      <w:proofErr w:type="spellStart"/>
      <w:r w:rsidR="00126CC1" w:rsidRPr="00DA750E">
        <w:rPr>
          <w:rFonts w:ascii="Calibri" w:hAnsi="Calibri" w:cs="Calibri"/>
          <w:color w:val="000000" w:themeColor="text1"/>
          <w:shd w:val="clear" w:color="auto" w:fill="FFFFFF"/>
          <w:lang w:val="en-GB"/>
        </w:rPr>
        <w:t>microorgnisms</w:t>
      </w:r>
      <w:proofErr w:type="spellEnd"/>
      <w:r w:rsidR="00126CC1" w:rsidRPr="00DA750E">
        <w:rPr>
          <w:rFonts w:ascii="Calibri" w:hAnsi="Calibri" w:cs="Calibri"/>
          <w:color w:val="000000" w:themeColor="text1"/>
          <w:shd w:val="clear" w:color="auto" w:fill="FFFFFF"/>
          <w:lang w:val="en-GB"/>
        </w:rPr>
        <w:t xml:space="preserve"> to enter. After a certain amount of time the weight loss of the bag would give an indication of the speed of decay at the location it was buried. The Tea Bag experiment changed this method by replacing the net bags by tea bags: no need to prepare them </w:t>
      </w:r>
      <w:proofErr w:type="spellStart"/>
      <w:r w:rsidR="00126CC1" w:rsidRPr="00DA750E">
        <w:rPr>
          <w:rFonts w:ascii="Calibri" w:hAnsi="Calibri" w:cs="Calibri"/>
          <w:color w:val="000000" w:themeColor="text1"/>
          <w:shd w:val="clear" w:color="auto" w:fill="FFFFFF"/>
          <w:lang w:val="en-GB"/>
        </w:rPr>
        <w:t>yourselve</w:t>
      </w:r>
      <w:proofErr w:type="spellEnd"/>
      <w:r w:rsidR="00126CC1" w:rsidRPr="00DA750E">
        <w:rPr>
          <w:rFonts w:ascii="Calibri" w:hAnsi="Calibri" w:cs="Calibri"/>
          <w:color w:val="000000" w:themeColor="text1"/>
          <w:shd w:val="clear" w:color="auto" w:fill="FFFFFF"/>
          <w:lang w:val="en-GB"/>
        </w:rPr>
        <w:t xml:space="preserve">, the content will always be the same, the bag is identical as well and anyone can do the experiment all over the world independently. </w:t>
      </w:r>
    </w:p>
    <w:p w:rsidR="00DD19CF" w:rsidRPr="00DA750E" w:rsidRDefault="00DD19CF">
      <w:pPr>
        <w:rPr>
          <w:lang w:val="en-GB"/>
        </w:rPr>
      </w:pPr>
    </w:p>
    <w:p w:rsidR="00DD19CF" w:rsidRPr="00DA750E" w:rsidRDefault="00DD19CF" w:rsidP="002C7090">
      <w:pPr>
        <w:pStyle w:val="Heading2"/>
        <w:rPr>
          <w:lang w:val="en-GB"/>
        </w:rPr>
      </w:pPr>
      <w:bookmarkStart w:id="5" w:name="_Toc12894377"/>
      <w:r w:rsidRPr="00DA750E">
        <w:rPr>
          <w:lang w:val="en-GB"/>
        </w:rPr>
        <w:t>Objectives</w:t>
      </w:r>
      <w:bookmarkEnd w:id="5"/>
      <w:r w:rsidRPr="00DA750E">
        <w:rPr>
          <w:lang w:val="en-GB"/>
        </w:rPr>
        <w:t xml:space="preserve"> </w:t>
      </w:r>
    </w:p>
    <w:p w:rsidR="00CA3AFC" w:rsidRPr="00DA750E" w:rsidRDefault="00CA3AFC">
      <w:pPr>
        <w:rPr>
          <w:rFonts w:ascii="Calibri" w:hAnsi="Calibri" w:cs="Calibri"/>
          <w:sz w:val="22"/>
          <w:szCs w:val="22"/>
          <w:lang w:val="en-GB"/>
        </w:rPr>
      </w:pPr>
      <w:r w:rsidRPr="00DA750E">
        <w:rPr>
          <w:rFonts w:ascii="Calibri" w:hAnsi="Calibri" w:cs="Calibri"/>
          <w:sz w:val="22"/>
          <w:szCs w:val="22"/>
          <w:lang w:val="en-GB"/>
        </w:rPr>
        <w:t xml:space="preserve">Students will </w:t>
      </w:r>
      <w:r w:rsidR="00126CC1" w:rsidRPr="00DA750E">
        <w:rPr>
          <w:rFonts w:ascii="Calibri" w:hAnsi="Calibri" w:cs="Calibri"/>
          <w:sz w:val="22"/>
          <w:szCs w:val="22"/>
          <w:lang w:val="en-GB"/>
        </w:rPr>
        <w:t>learn:</w:t>
      </w:r>
    </w:p>
    <w:p w:rsidR="00CA3AFC" w:rsidRPr="00DA750E" w:rsidRDefault="00126CC1" w:rsidP="00CA3AFC">
      <w:pPr>
        <w:pStyle w:val="ListParagraph"/>
        <w:numPr>
          <w:ilvl w:val="0"/>
          <w:numId w:val="39"/>
        </w:numPr>
        <w:rPr>
          <w:rFonts w:ascii="Calibri" w:hAnsi="Calibri" w:cs="Calibri"/>
          <w:sz w:val="22"/>
          <w:szCs w:val="22"/>
          <w:lang w:val="en-GB"/>
        </w:rPr>
      </w:pPr>
      <w:r w:rsidRPr="00DA750E">
        <w:rPr>
          <w:rFonts w:ascii="Calibri" w:hAnsi="Calibri" w:cs="Calibri"/>
          <w:sz w:val="22"/>
          <w:szCs w:val="22"/>
          <w:lang w:val="en-GB"/>
        </w:rPr>
        <w:t>The process of decomposition of dead plant material into carbon dioxide, nutrients and soil.</w:t>
      </w:r>
    </w:p>
    <w:p w:rsidR="00126CC1" w:rsidRPr="00DA750E" w:rsidRDefault="00DA750E" w:rsidP="00CA3AFC">
      <w:pPr>
        <w:pStyle w:val="ListParagraph"/>
        <w:numPr>
          <w:ilvl w:val="0"/>
          <w:numId w:val="39"/>
        </w:numPr>
        <w:rPr>
          <w:rFonts w:ascii="Calibri" w:hAnsi="Calibri" w:cs="Calibri"/>
          <w:sz w:val="22"/>
          <w:szCs w:val="22"/>
          <w:lang w:val="en-GB"/>
        </w:rPr>
      </w:pPr>
      <w:r>
        <w:rPr>
          <w:rFonts w:ascii="Calibri" w:hAnsi="Calibri" w:cs="Calibri"/>
          <w:sz w:val="22"/>
          <w:szCs w:val="22"/>
          <w:lang w:val="en-GB"/>
        </w:rPr>
        <w:lastRenderedPageBreak/>
        <w:t>That d</w:t>
      </w:r>
      <w:r w:rsidR="00126CC1" w:rsidRPr="00DA750E">
        <w:rPr>
          <w:rFonts w:ascii="Calibri" w:hAnsi="Calibri" w:cs="Calibri"/>
          <w:sz w:val="22"/>
          <w:szCs w:val="22"/>
          <w:lang w:val="en-GB"/>
        </w:rPr>
        <w:t>ecomposition depends on different environmental conditions.</w:t>
      </w:r>
    </w:p>
    <w:p w:rsidR="000B6E4E" w:rsidRPr="00DA750E" w:rsidRDefault="000B6E4E" w:rsidP="00CA3AFC">
      <w:pPr>
        <w:pStyle w:val="ListParagraph"/>
        <w:numPr>
          <w:ilvl w:val="0"/>
          <w:numId w:val="39"/>
        </w:numPr>
        <w:rPr>
          <w:rFonts w:ascii="Calibri" w:hAnsi="Calibri" w:cs="Calibri"/>
          <w:sz w:val="22"/>
          <w:szCs w:val="22"/>
          <w:lang w:val="en-GB"/>
        </w:rPr>
      </w:pPr>
      <w:r w:rsidRPr="00DA750E">
        <w:rPr>
          <w:rFonts w:ascii="Calibri" w:hAnsi="Calibri" w:cs="Calibri"/>
          <w:sz w:val="22"/>
          <w:szCs w:val="22"/>
          <w:lang w:val="en-GB"/>
        </w:rPr>
        <w:t>To discuss and reflect on the factors that affect decomposition</w:t>
      </w:r>
      <w:r w:rsidR="008E53F7" w:rsidRPr="00DA750E">
        <w:rPr>
          <w:rFonts w:ascii="Calibri" w:hAnsi="Calibri" w:cs="Calibri"/>
          <w:sz w:val="22"/>
          <w:szCs w:val="22"/>
          <w:lang w:val="en-GB"/>
        </w:rPr>
        <w:t>/global change/sustainability</w:t>
      </w:r>
      <w:r w:rsidRPr="00DA750E">
        <w:rPr>
          <w:rFonts w:ascii="Calibri" w:hAnsi="Calibri" w:cs="Calibri"/>
          <w:sz w:val="22"/>
          <w:szCs w:val="22"/>
          <w:lang w:val="en-GB"/>
        </w:rPr>
        <w:t xml:space="preserve"> by comparing their results.</w:t>
      </w:r>
    </w:p>
    <w:p w:rsidR="00126CC1" w:rsidRPr="00DA750E" w:rsidRDefault="00126CC1" w:rsidP="00CA3AFC">
      <w:pPr>
        <w:pStyle w:val="ListParagraph"/>
        <w:numPr>
          <w:ilvl w:val="0"/>
          <w:numId w:val="39"/>
        </w:numPr>
        <w:rPr>
          <w:rFonts w:ascii="Calibri" w:hAnsi="Calibri" w:cs="Calibri"/>
          <w:sz w:val="22"/>
          <w:szCs w:val="22"/>
          <w:lang w:val="en-GB"/>
        </w:rPr>
      </w:pPr>
      <w:r w:rsidRPr="00DA750E">
        <w:rPr>
          <w:rFonts w:ascii="Calibri" w:hAnsi="Calibri" w:cs="Calibri"/>
          <w:sz w:val="22"/>
          <w:szCs w:val="22"/>
          <w:lang w:val="en-GB"/>
        </w:rPr>
        <w:t>That contributing to scientific research doesn’t need to be complicated or</w:t>
      </w:r>
      <w:r w:rsidR="00363366" w:rsidRPr="00DA750E">
        <w:rPr>
          <w:rFonts w:ascii="Calibri" w:hAnsi="Calibri" w:cs="Calibri"/>
          <w:sz w:val="22"/>
          <w:szCs w:val="22"/>
          <w:lang w:val="en-GB"/>
        </w:rPr>
        <w:t xml:space="preserve"> dangerous.</w:t>
      </w:r>
    </w:p>
    <w:p w:rsidR="00363366" w:rsidRPr="00DA750E" w:rsidRDefault="00DA750E" w:rsidP="00CA3AFC">
      <w:pPr>
        <w:pStyle w:val="ListParagraph"/>
        <w:numPr>
          <w:ilvl w:val="0"/>
          <w:numId w:val="39"/>
        </w:numPr>
        <w:rPr>
          <w:rFonts w:ascii="Calibri" w:hAnsi="Calibri" w:cs="Calibri"/>
          <w:sz w:val="22"/>
          <w:szCs w:val="22"/>
          <w:lang w:val="en-GB"/>
        </w:rPr>
      </w:pPr>
      <w:r>
        <w:rPr>
          <w:rFonts w:ascii="Calibri" w:hAnsi="Calibri" w:cs="Calibri"/>
          <w:sz w:val="22"/>
          <w:szCs w:val="22"/>
          <w:lang w:val="en-GB"/>
        </w:rPr>
        <w:t xml:space="preserve">Raise their </w:t>
      </w:r>
      <w:r w:rsidR="00363366" w:rsidRPr="00DA750E">
        <w:rPr>
          <w:rFonts w:ascii="Calibri" w:hAnsi="Calibri" w:cs="Calibri"/>
          <w:sz w:val="22"/>
          <w:szCs w:val="22"/>
          <w:lang w:val="en-GB"/>
        </w:rPr>
        <w:t xml:space="preserve">interest to join other citizen science projects in the future e.g. </w:t>
      </w:r>
      <w:proofErr w:type="spellStart"/>
      <w:r w:rsidR="00363366" w:rsidRPr="00DA750E">
        <w:rPr>
          <w:rFonts w:ascii="Calibri" w:hAnsi="Calibri" w:cs="Calibri"/>
          <w:sz w:val="22"/>
          <w:szCs w:val="22"/>
          <w:lang w:val="en-GB"/>
        </w:rPr>
        <w:t>airbezen</w:t>
      </w:r>
      <w:proofErr w:type="spellEnd"/>
      <w:r w:rsidR="00363366" w:rsidRPr="00DA750E">
        <w:rPr>
          <w:rFonts w:ascii="Calibri" w:hAnsi="Calibri" w:cs="Calibri"/>
          <w:sz w:val="22"/>
          <w:szCs w:val="22"/>
          <w:lang w:val="en-GB"/>
        </w:rPr>
        <w:t xml:space="preserve">, </w:t>
      </w:r>
      <w:proofErr w:type="spellStart"/>
      <w:r w:rsidR="00363366" w:rsidRPr="00DA750E">
        <w:rPr>
          <w:rFonts w:ascii="Calibri" w:hAnsi="Calibri" w:cs="Calibri"/>
          <w:sz w:val="22"/>
          <w:szCs w:val="22"/>
          <w:lang w:val="en-GB"/>
        </w:rPr>
        <w:t>curieuzeneuzen</w:t>
      </w:r>
      <w:proofErr w:type="spellEnd"/>
      <w:r w:rsidR="00363366" w:rsidRPr="00DA750E">
        <w:rPr>
          <w:rFonts w:ascii="Calibri" w:hAnsi="Calibri" w:cs="Calibri"/>
          <w:sz w:val="22"/>
          <w:szCs w:val="22"/>
          <w:lang w:val="en-GB"/>
        </w:rPr>
        <w:t xml:space="preserve">, </w:t>
      </w:r>
      <w:proofErr w:type="spellStart"/>
      <w:r w:rsidR="00363366" w:rsidRPr="00DA750E">
        <w:rPr>
          <w:rFonts w:ascii="Calibri" w:hAnsi="Calibri" w:cs="Calibri"/>
          <w:sz w:val="22"/>
          <w:szCs w:val="22"/>
          <w:lang w:val="en-GB"/>
        </w:rPr>
        <w:t>zooniverse</w:t>
      </w:r>
      <w:proofErr w:type="spellEnd"/>
      <w:r w:rsidR="00363366" w:rsidRPr="00DA750E">
        <w:rPr>
          <w:rFonts w:ascii="Calibri" w:hAnsi="Calibri" w:cs="Calibri"/>
          <w:sz w:val="22"/>
          <w:szCs w:val="22"/>
          <w:lang w:val="en-GB"/>
        </w:rPr>
        <w:t>, …</w:t>
      </w:r>
    </w:p>
    <w:p w:rsidR="00363366" w:rsidRPr="00DA750E" w:rsidRDefault="00363366" w:rsidP="00363366">
      <w:pPr>
        <w:ind w:left="360"/>
        <w:rPr>
          <w:lang w:val="en-GB"/>
        </w:rPr>
      </w:pPr>
    </w:p>
    <w:p w:rsidR="00385B68" w:rsidRPr="00DA750E" w:rsidRDefault="00385B68" w:rsidP="002C7090">
      <w:pPr>
        <w:pStyle w:val="Heading2"/>
        <w:rPr>
          <w:lang w:val="en-GB"/>
        </w:rPr>
      </w:pPr>
      <w:bookmarkStart w:id="6" w:name="_Toc12894378"/>
      <w:r w:rsidRPr="00DA750E">
        <w:rPr>
          <w:lang w:val="en-GB"/>
        </w:rPr>
        <w:t>Subject</w:t>
      </w:r>
      <w:bookmarkEnd w:id="6"/>
    </w:p>
    <w:p w:rsidR="00363366" w:rsidRPr="00DA750E" w:rsidRDefault="00363366" w:rsidP="00363366">
      <w:pPr>
        <w:rPr>
          <w:rFonts w:ascii="Calibri" w:hAnsi="Calibri" w:cs="Calibri"/>
          <w:lang w:val="en-GB"/>
        </w:rPr>
      </w:pPr>
      <w:r w:rsidRPr="00DA750E">
        <w:rPr>
          <w:rFonts w:ascii="Calibri" w:hAnsi="Calibri" w:cs="Calibri"/>
          <w:lang w:val="en-GB"/>
        </w:rPr>
        <w:t>Decomposition of organic material in different soil types.</w:t>
      </w:r>
    </w:p>
    <w:p w:rsidR="008E53F7" w:rsidRPr="00DA750E" w:rsidRDefault="008E53F7" w:rsidP="00363366">
      <w:pPr>
        <w:rPr>
          <w:rFonts w:ascii="Calibri" w:hAnsi="Calibri" w:cs="Calibri"/>
          <w:lang w:val="en-GB"/>
        </w:rPr>
      </w:pPr>
    </w:p>
    <w:p w:rsidR="00385B68" w:rsidRPr="00DA750E" w:rsidRDefault="00385B68" w:rsidP="002C7090">
      <w:pPr>
        <w:pStyle w:val="Heading2"/>
        <w:rPr>
          <w:lang w:val="en-GB"/>
        </w:rPr>
      </w:pPr>
      <w:bookmarkStart w:id="7" w:name="_Toc12894379"/>
      <w:r w:rsidRPr="00DA750E">
        <w:rPr>
          <w:lang w:val="en-GB"/>
        </w:rPr>
        <w:t>Skills</w:t>
      </w:r>
      <w:bookmarkEnd w:id="7"/>
    </w:p>
    <w:p w:rsidR="00385B68" w:rsidRPr="00DA750E" w:rsidRDefault="00363366" w:rsidP="00385B68">
      <w:pPr>
        <w:rPr>
          <w:rFonts w:asciiTheme="minorHAnsi" w:hAnsiTheme="minorHAnsi"/>
          <w:lang w:val="en-GB"/>
        </w:rPr>
      </w:pPr>
      <w:r w:rsidRPr="00DA750E">
        <w:rPr>
          <w:rFonts w:asciiTheme="minorHAnsi" w:hAnsiTheme="minorHAnsi"/>
          <w:lang w:val="en-GB"/>
        </w:rPr>
        <w:t xml:space="preserve">Correct measurements, calculating weight loss, </w:t>
      </w:r>
      <w:r w:rsidR="000B6E4E" w:rsidRPr="00DA750E">
        <w:rPr>
          <w:rFonts w:asciiTheme="minorHAnsi" w:hAnsiTheme="minorHAnsi"/>
          <w:lang w:val="en-GB"/>
        </w:rPr>
        <w:t>statistical comparison, orientation skills to determine the correct location of the bags after the experiment</w:t>
      </w:r>
      <w:r w:rsidR="008E53F7" w:rsidRPr="00DA750E">
        <w:rPr>
          <w:rFonts w:asciiTheme="minorHAnsi" w:hAnsiTheme="minorHAnsi"/>
          <w:lang w:val="en-GB"/>
        </w:rPr>
        <w:t>, studying</w:t>
      </w:r>
      <w:r w:rsidR="00DA750E">
        <w:rPr>
          <w:rFonts w:asciiTheme="minorHAnsi" w:hAnsiTheme="minorHAnsi"/>
          <w:lang w:val="en-GB"/>
        </w:rPr>
        <w:t xml:space="preserve"> soil types and microorganisms.</w:t>
      </w:r>
    </w:p>
    <w:p w:rsidR="005C3F41" w:rsidRPr="00DA750E" w:rsidRDefault="005C3F41" w:rsidP="00385B68">
      <w:pPr>
        <w:rPr>
          <w:lang w:val="en-GB"/>
        </w:rPr>
      </w:pPr>
      <w:r w:rsidRPr="00DA750E">
        <w:rPr>
          <w:lang w:val="en-GB"/>
        </w:rPr>
        <w:br w:type="page"/>
      </w:r>
    </w:p>
    <w:p w:rsidR="00DE7507" w:rsidRPr="00DA750E" w:rsidRDefault="00DE7507">
      <w:pPr>
        <w:rPr>
          <w:lang w:val="en-GB"/>
        </w:rPr>
      </w:pPr>
    </w:p>
    <w:p w:rsidR="00DE7507" w:rsidRPr="00DA750E" w:rsidRDefault="00951BF9" w:rsidP="001B1542">
      <w:pPr>
        <w:pStyle w:val="Heading1"/>
        <w:rPr>
          <w:lang w:val="en-GB"/>
        </w:rPr>
      </w:pPr>
      <w:bookmarkStart w:id="8" w:name="_Toc12894380"/>
      <w:r w:rsidRPr="00DA750E">
        <w:rPr>
          <w:lang w:val="en-GB"/>
        </w:rPr>
        <w:t>Background</w:t>
      </w:r>
      <w:bookmarkEnd w:id="8"/>
    </w:p>
    <w:p w:rsidR="00951BF9" w:rsidRPr="00DA750E" w:rsidRDefault="00951BF9" w:rsidP="00C71BE4">
      <w:pPr>
        <w:pStyle w:val="NormalWeb"/>
        <w:rPr>
          <w:rFonts w:asciiTheme="minorHAnsi" w:hAnsiTheme="minorHAnsi" w:cstheme="minorHAnsi"/>
          <w:sz w:val="22"/>
          <w:lang w:val="en-GB"/>
        </w:rPr>
      </w:pPr>
      <w:r w:rsidRPr="00DA750E">
        <w:rPr>
          <w:rFonts w:asciiTheme="minorHAnsi" w:hAnsiTheme="minorHAnsi" w:cstheme="minorHAnsi"/>
          <w:sz w:val="22"/>
          <w:lang w:val="en-GB"/>
        </w:rPr>
        <w:t>As mentioned before</w:t>
      </w:r>
      <w:r w:rsidR="00DA750E">
        <w:rPr>
          <w:rFonts w:asciiTheme="minorHAnsi" w:hAnsiTheme="minorHAnsi" w:cstheme="minorHAnsi"/>
          <w:sz w:val="22"/>
          <w:lang w:val="en-GB"/>
        </w:rPr>
        <w:t>,</w:t>
      </w:r>
      <w:r w:rsidRPr="00DA750E">
        <w:rPr>
          <w:rFonts w:asciiTheme="minorHAnsi" w:hAnsiTheme="minorHAnsi" w:cstheme="minorHAnsi"/>
          <w:sz w:val="22"/>
          <w:lang w:val="en-GB"/>
        </w:rPr>
        <w:t xml:space="preserve"> the Tea Bag Experiment is based on the </w:t>
      </w:r>
      <w:proofErr w:type="spellStart"/>
      <w:r w:rsidRPr="00DA750E">
        <w:rPr>
          <w:rFonts w:asciiTheme="minorHAnsi" w:hAnsiTheme="minorHAnsi" w:cstheme="minorHAnsi"/>
          <w:sz w:val="22"/>
          <w:lang w:val="en-GB"/>
        </w:rPr>
        <w:t>proces</w:t>
      </w:r>
      <w:proofErr w:type="spellEnd"/>
      <w:r w:rsidRPr="00DA750E">
        <w:rPr>
          <w:rFonts w:asciiTheme="minorHAnsi" w:hAnsiTheme="minorHAnsi" w:cstheme="minorHAnsi"/>
          <w:sz w:val="22"/>
          <w:lang w:val="en-GB"/>
        </w:rPr>
        <w:t xml:space="preserve"> of decomposition. Therefor</w:t>
      </w:r>
      <w:r w:rsidR="00DA750E">
        <w:rPr>
          <w:rFonts w:asciiTheme="minorHAnsi" w:hAnsiTheme="minorHAnsi" w:cstheme="minorHAnsi"/>
          <w:sz w:val="22"/>
          <w:lang w:val="en-GB"/>
        </w:rPr>
        <w:t>e,</w:t>
      </w:r>
      <w:r w:rsidRPr="00DA750E">
        <w:rPr>
          <w:rFonts w:asciiTheme="minorHAnsi" w:hAnsiTheme="minorHAnsi" w:cstheme="minorHAnsi"/>
          <w:sz w:val="22"/>
          <w:lang w:val="en-GB"/>
        </w:rPr>
        <w:t xml:space="preserve"> </w:t>
      </w:r>
      <w:r w:rsidR="001E504B" w:rsidRPr="00DA750E">
        <w:rPr>
          <w:rFonts w:asciiTheme="minorHAnsi" w:hAnsiTheme="minorHAnsi" w:cstheme="minorHAnsi"/>
          <w:sz w:val="22"/>
          <w:lang w:val="en-GB"/>
        </w:rPr>
        <w:t xml:space="preserve">this </w:t>
      </w:r>
      <w:proofErr w:type="spellStart"/>
      <w:r w:rsidR="001E504B" w:rsidRPr="00DA750E">
        <w:rPr>
          <w:rFonts w:asciiTheme="minorHAnsi" w:hAnsiTheme="minorHAnsi" w:cstheme="minorHAnsi"/>
          <w:sz w:val="22"/>
          <w:lang w:val="en-GB"/>
        </w:rPr>
        <w:t>pro</w:t>
      </w:r>
      <w:r w:rsidR="00DA750E">
        <w:rPr>
          <w:rFonts w:asciiTheme="minorHAnsi" w:hAnsiTheme="minorHAnsi" w:cstheme="minorHAnsi"/>
          <w:sz w:val="22"/>
          <w:lang w:val="en-GB"/>
        </w:rPr>
        <w:t>ces</w:t>
      </w:r>
      <w:proofErr w:type="spellEnd"/>
      <w:r w:rsidR="00DA750E">
        <w:rPr>
          <w:rFonts w:asciiTheme="minorHAnsi" w:hAnsiTheme="minorHAnsi" w:cstheme="minorHAnsi"/>
          <w:sz w:val="22"/>
          <w:lang w:val="en-GB"/>
        </w:rPr>
        <w:t xml:space="preserve"> will first be </w:t>
      </w:r>
      <w:proofErr w:type="spellStart"/>
      <w:r w:rsidR="00DA750E">
        <w:rPr>
          <w:rFonts w:asciiTheme="minorHAnsi" w:hAnsiTheme="minorHAnsi" w:cstheme="minorHAnsi"/>
          <w:sz w:val="22"/>
          <w:lang w:val="en-GB"/>
        </w:rPr>
        <w:t>clearified</w:t>
      </w:r>
      <w:proofErr w:type="spellEnd"/>
      <w:r w:rsidR="00DA750E">
        <w:rPr>
          <w:rFonts w:asciiTheme="minorHAnsi" w:hAnsiTheme="minorHAnsi" w:cstheme="minorHAnsi"/>
          <w:sz w:val="22"/>
          <w:lang w:val="en-GB"/>
        </w:rPr>
        <w:t xml:space="preserve"> to</w:t>
      </w:r>
      <w:r w:rsidR="001E504B" w:rsidRPr="00DA750E">
        <w:rPr>
          <w:rFonts w:asciiTheme="minorHAnsi" w:hAnsiTheme="minorHAnsi" w:cstheme="minorHAnsi"/>
          <w:sz w:val="22"/>
          <w:lang w:val="en-GB"/>
        </w:rPr>
        <w:t xml:space="preserve"> the students. </w:t>
      </w:r>
    </w:p>
    <w:p w:rsidR="008F6449" w:rsidRPr="00DA750E" w:rsidRDefault="00951BF9" w:rsidP="002C7090">
      <w:pPr>
        <w:pStyle w:val="Heading2"/>
        <w:rPr>
          <w:rStyle w:val="Strong"/>
          <w:b w:val="0"/>
          <w:bCs w:val="0"/>
          <w:lang w:val="en-GB"/>
        </w:rPr>
      </w:pPr>
      <w:bookmarkStart w:id="9" w:name="_Toc12894381"/>
      <w:r w:rsidRPr="00DA750E">
        <w:rPr>
          <w:rStyle w:val="Strong"/>
          <w:b w:val="0"/>
          <w:bCs w:val="0"/>
          <w:lang w:val="en-GB"/>
        </w:rPr>
        <w:t>What is decomposition?</w:t>
      </w:r>
      <w:bookmarkEnd w:id="9"/>
    </w:p>
    <w:p w:rsidR="00037612" w:rsidRPr="00DA750E" w:rsidRDefault="00037612" w:rsidP="00037612">
      <w:pPr>
        <w:rPr>
          <w:rFonts w:ascii="Calibri" w:hAnsi="Calibri" w:cs="Calibri"/>
          <w:bCs/>
          <w:color w:val="000000" w:themeColor="text1"/>
          <w:sz w:val="22"/>
          <w:szCs w:val="22"/>
          <w:lang w:val="en-GB"/>
        </w:rPr>
      </w:pPr>
    </w:p>
    <w:p w:rsidR="00037612" w:rsidRPr="00DA750E" w:rsidRDefault="00037612" w:rsidP="00037612">
      <w:pPr>
        <w:rPr>
          <w:rFonts w:ascii="Calibri" w:hAnsi="Calibri" w:cs="Calibri"/>
          <w:color w:val="000000" w:themeColor="text1"/>
          <w:sz w:val="22"/>
          <w:szCs w:val="22"/>
          <w:lang w:val="en-GB"/>
        </w:rPr>
      </w:pPr>
      <w:r w:rsidRPr="00DA750E">
        <w:rPr>
          <w:rFonts w:ascii="Calibri" w:hAnsi="Calibri" w:cs="Calibri"/>
          <w:bCs/>
          <w:color w:val="000000" w:themeColor="text1"/>
          <w:sz w:val="22"/>
          <w:szCs w:val="22"/>
          <w:lang w:val="en-GB"/>
        </w:rPr>
        <w:t>The process</w:t>
      </w:r>
      <w:r w:rsidR="00DA750E">
        <w:rPr>
          <w:rFonts w:ascii="Calibri" w:hAnsi="Calibri" w:cs="Calibri"/>
          <w:bCs/>
          <w:color w:val="000000" w:themeColor="text1"/>
          <w:sz w:val="22"/>
          <w:szCs w:val="22"/>
          <w:lang w:val="en-GB"/>
        </w:rPr>
        <w:t xml:space="preserve"> that breaks </w:t>
      </w:r>
      <w:r w:rsidRPr="00DA750E">
        <w:rPr>
          <w:rFonts w:ascii="Calibri" w:hAnsi="Calibri" w:cs="Calibri"/>
          <w:bCs/>
          <w:color w:val="000000" w:themeColor="text1"/>
          <w:sz w:val="22"/>
          <w:szCs w:val="22"/>
          <w:lang w:val="en-GB"/>
        </w:rPr>
        <w:t xml:space="preserve">down </w:t>
      </w:r>
      <w:hyperlink r:id="rId11" w:tooltip="Organic substance" w:history="1">
        <w:r w:rsidRPr="00DA750E">
          <w:rPr>
            <w:rStyle w:val="Hyperlink"/>
            <w:rFonts w:ascii="Calibri" w:hAnsi="Calibri" w:cs="Calibri"/>
            <w:color w:val="000000" w:themeColor="text1"/>
            <w:sz w:val="22"/>
            <w:szCs w:val="22"/>
            <w:u w:val="none"/>
            <w:lang w:val="en-GB"/>
          </w:rPr>
          <w:t>organic materials</w:t>
        </w:r>
      </w:hyperlink>
      <w:r w:rsidRPr="00DA750E">
        <w:rPr>
          <w:rStyle w:val="apple-converted-space"/>
          <w:rFonts w:ascii="Calibri" w:hAnsi="Calibri" w:cs="Calibri"/>
          <w:color w:val="000000" w:themeColor="text1"/>
          <w:sz w:val="22"/>
          <w:szCs w:val="22"/>
          <w:shd w:val="clear" w:color="auto" w:fill="FFFFFF"/>
          <w:lang w:val="en-GB"/>
        </w:rPr>
        <w:t> </w:t>
      </w:r>
      <w:r w:rsidRPr="00DA750E">
        <w:rPr>
          <w:rFonts w:ascii="Calibri" w:hAnsi="Calibri" w:cs="Calibri"/>
          <w:color w:val="000000" w:themeColor="text1"/>
          <w:sz w:val="22"/>
          <w:szCs w:val="22"/>
          <w:shd w:val="clear" w:color="auto" w:fill="FFFFFF"/>
          <w:lang w:val="en-GB"/>
        </w:rPr>
        <w:t xml:space="preserve"> into smaller organic pieces is called decomposition. </w:t>
      </w:r>
      <w:r w:rsidR="00DA750E">
        <w:rPr>
          <w:rFonts w:ascii="Calibri" w:hAnsi="Calibri" w:cs="Calibri"/>
          <w:color w:val="000000" w:themeColor="text1"/>
          <w:sz w:val="22"/>
          <w:szCs w:val="22"/>
          <w:shd w:val="clear" w:color="auto" w:fill="FFFFFF"/>
          <w:lang w:val="en-GB"/>
        </w:rPr>
        <w:t>After dy</w:t>
      </w:r>
      <w:r w:rsidRPr="00DA750E">
        <w:rPr>
          <w:rFonts w:ascii="Calibri" w:hAnsi="Calibri" w:cs="Calibri"/>
          <w:color w:val="000000" w:themeColor="text1"/>
          <w:sz w:val="22"/>
          <w:szCs w:val="22"/>
          <w:shd w:val="clear" w:color="auto" w:fill="FFFFFF"/>
          <w:lang w:val="en-GB"/>
        </w:rPr>
        <w:t xml:space="preserve">ing, remains of living organisms begin to decompose. Certain </w:t>
      </w:r>
      <w:r w:rsidR="00EF3A90" w:rsidRPr="00DA750E">
        <w:rPr>
          <w:rFonts w:ascii="Calibri" w:hAnsi="Calibri" w:cs="Calibri"/>
          <w:color w:val="000000" w:themeColor="text1"/>
          <w:sz w:val="22"/>
          <w:szCs w:val="22"/>
          <w:shd w:val="clear" w:color="auto" w:fill="FFFFFF"/>
          <w:lang w:val="en-GB"/>
        </w:rPr>
        <w:t xml:space="preserve">small </w:t>
      </w:r>
      <w:r w:rsidRPr="00DA750E">
        <w:rPr>
          <w:rFonts w:ascii="Calibri" w:hAnsi="Calibri" w:cs="Calibri"/>
          <w:color w:val="000000" w:themeColor="text1"/>
          <w:sz w:val="22"/>
          <w:szCs w:val="22"/>
          <w:shd w:val="clear" w:color="auto" w:fill="FFFFFF"/>
          <w:lang w:val="en-GB"/>
        </w:rPr>
        <w:t>animals help dec</w:t>
      </w:r>
      <w:r w:rsidR="00DA750E">
        <w:rPr>
          <w:rFonts w:ascii="Calibri" w:hAnsi="Calibri" w:cs="Calibri"/>
          <w:color w:val="000000" w:themeColor="text1"/>
          <w:sz w:val="22"/>
          <w:szCs w:val="22"/>
          <w:shd w:val="clear" w:color="auto" w:fill="FFFFFF"/>
          <w:lang w:val="en-GB"/>
        </w:rPr>
        <w:t>omposition of organic materials. T</w:t>
      </w:r>
      <w:r w:rsidRPr="00DA750E">
        <w:rPr>
          <w:rFonts w:ascii="Calibri" w:hAnsi="Calibri" w:cs="Calibri"/>
          <w:color w:val="000000" w:themeColor="text1"/>
          <w:sz w:val="22"/>
          <w:szCs w:val="22"/>
          <w:shd w:val="clear" w:color="auto" w:fill="FFFFFF"/>
          <w:lang w:val="en-GB"/>
        </w:rPr>
        <w:t xml:space="preserve">hey are called decomposers. Decomposition never takes place in exactly the </w:t>
      </w:r>
      <w:proofErr w:type="spellStart"/>
      <w:r w:rsidRPr="00DA750E">
        <w:rPr>
          <w:rFonts w:ascii="Calibri" w:hAnsi="Calibri" w:cs="Calibri"/>
          <w:color w:val="000000" w:themeColor="text1"/>
          <w:sz w:val="22"/>
          <w:szCs w:val="22"/>
          <w:shd w:val="clear" w:color="auto" w:fill="FFFFFF"/>
          <w:lang w:val="en-GB"/>
        </w:rPr>
        <w:t>samen</w:t>
      </w:r>
      <w:proofErr w:type="spellEnd"/>
      <w:r w:rsidRPr="00DA750E">
        <w:rPr>
          <w:rFonts w:ascii="Calibri" w:hAnsi="Calibri" w:cs="Calibri"/>
          <w:color w:val="000000" w:themeColor="text1"/>
          <w:sz w:val="22"/>
          <w:szCs w:val="22"/>
          <w:shd w:val="clear" w:color="auto" w:fill="FFFFFF"/>
          <w:lang w:val="en-GB"/>
        </w:rPr>
        <w:t xml:space="preserve"> way, but the stages of decomposition are the same for all living organisms. </w:t>
      </w:r>
    </w:p>
    <w:p w:rsidR="00037612" w:rsidRPr="00DA750E" w:rsidRDefault="00037612" w:rsidP="00037612">
      <w:pPr>
        <w:spacing w:before="100" w:beforeAutospacing="1" w:after="100" w:afterAutospacing="1"/>
        <w:rPr>
          <w:lang w:val="en-GB"/>
        </w:rPr>
      </w:pPr>
      <w:r w:rsidRPr="00DA750E">
        <w:rPr>
          <w:rFonts w:ascii="Calibri" w:hAnsi="Calibri" w:cs="Calibri"/>
          <w:sz w:val="22"/>
          <w:szCs w:val="22"/>
          <w:lang w:val="en-GB"/>
        </w:rPr>
        <w:t xml:space="preserve">Through decomposition, plants and small soil organisms are provided with food to grow. Examples of decomposers are small animals such as beetles and earthworms, nematodes and unicellular animals and </w:t>
      </w:r>
      <w:r w:rsidR="00DA750E">
        <w:rPr>
          <w:rFonts w:ascii="Calibri" w:hAnsi="Calibri" w:cs="Calibri"/>
          <w:sz w:val="22"/>
          <w:szCs w:val="22"/>
          <w:lang w:val="en-GB"/>
        </w:rPr>
        <w:t xml:space="preserve">microorganisms such as </w:t>
      </w:r>
      <w:proofErr w:type="spellStart"/>
      <w:r w:rsidR="00DA750E">
        <w:rPr>
          <w:rFonts w:ascii="Calibri" w:hAnsi="Calibri" w:cs="Calibri"/>
          <w:sz w:val="22"/>
          <w:szCs w:val="22"/>
          <w:lang w:val="en-GB"/>
        </w:rPr>
        <w:t>bacteria</w:t>
      </w:r>
      <w:r w:rsidRPr="00DA750E">
        <w:rPr>
          <w:rFonts w:ascii="Calibri" w:hAnsi="Calibri" w:cs="Calibri"/>
          <w:sz w:val="22"/>
          <w:szCs w:val="22"/>
          <w:lang w:val="en-GB"/>
        </w:rPr>
        <w:t>s</w:t>
      </w:r>
      <w:proofErr w:type="spellEnd"/>
      <w:r w:rsidRPr="00DA750E">
        <w:rPr>
          <w:rFonts w:ascii="Calibri" w:hAnsi="Calibri" w:cs="Calibri"/>
          <w:sz w:val="22"/>
          <w:szCs w:val="22"/>
          <w:lang w:val="en-GB"/>
        </w:rPr>
        <w:t xml:space="preserve"> and fungi. </w:t>
      </w:r>
    </w:p>
    <w:p w:rsidR="00037612" w:rsidRPr="00DA750E" w:rsidRDefault="00037612" w:rsidP="00037612">
      <w:pPr>
        <w:spacing w:before="100" w:beforeAutospacing="1" w:after="100" w:afterAutospacing="1"/>
        <w:rPr>
          <w:lang w:val="en-GB"/>
        </w:rPr>
      </w:pPr>
      <w:r w:rsidRPr="00DA750E">
        <w:rPr>
          <w:rFonts w:ascii="Calibri" w:hAnsi="Calibri" w:cs="Calibri"/>
          <w:sz w:val="22"/>
          <w:szCs w:val="22"/>
          <w:lang w:val="en-GB"/>
        </w:rPr>
        <w:t xml:space="preserve">When </w:t>
      </w:r>
      <w:r w:rsidR="00AF7FD6" w:rsidRPr="00DA750E">
        <w:rPr>
          <w:rFonts w:ascii="Calibri" w:hAnsi="Calibri" w:cs="Calibri"/>
          <w:sz w:val="22"/>
          <w:szCs w:val="22"/>
          <w:lang w:val="en-GB"/>
        </w:rPr>
        <w:t>organic</w:t>
      </w:r>
      <w:r w:rsidRPr="00DA750E">
        <w:rPr>
          <w:rFonts w:ascii="Calibri" w:hAnsi="Calibri" w:cs="Calibri"/>
          <w:sz w:val="22"/>
          <w:szCs w:val="22"/>
          <w:lang w:val="en-GB"/>
        </w:rPr>
        <w:t xml:space="preserve"> remains decompose, the weight decreases, since the gas carbon dioxide (CO</w:t>
      </w:r>
      <w:r w:rsidRPr="00DA750E">
        <w:rPr>
          <w:rFonts w:ascii="Calibri" w:hAnsi="Calibri" w:cs="Calibri"/>
          <w:position w:val="-2"/>
          <w:sz w:val="14"/>
          <w:szCs w:val="14"/>
          <w:lang w:val="en-GB"/>
        </w:rPr>
        <w:t>2</w:t>
      </w:r>
      <w:r w:rsidRPr="00DA750E">
        <w:rPr>
          <w:rFonts w:ascii="Calibri" w:hAnsi="Calibri" w:cs="Calibri"/>
          <w:sz w:val="22"/>
          <w:szCs w:val="22"/>
          <w:lang w:val="en-GB"/>
        </w:rPr>
        <w:t xml:space="preserve">) is released into the atmosphere. Decomposition of plant remains, or "organic matter" is therefore a crucial process for life on our planet. </w:t>
      </w:r>
    </w:p>
    <w:p w:rsidR="00037612" w:rsidRPr="00DA750E" w:rsidRDefault="00037612" w:rsidP="00037612">
      <w:pPr>
        <w:rPr>
          <w:lang w:val="en-GB"/>
        </w:rPr>
      </w:pPr>
    </w:p>
    <w:p w:rsidR="0069706A" w:rsidRPr="00DA750E" w:rsidRDefault="0069706A" w:rsidP="0069706A">
      <w:pPr>
        <w:rPr>
          <w:lang w:val="en-GB"/>
        </w:rPr>
      </w:pPr>
      <w:r w:rsidRPr="00DA750E">
        <w:rPr>
          <w:lang w:val="en-GB"/>
        </w:rPr>
        <w:fldChar w:fldCharType="begin"/>
      </w:r>
      <w:r w:rsidRPr="00DA750E">
        <w:rPr>
          <w:lang w:val="en-GB"/>
        </w:rPr>
        <w:instrText xml:space="preserve"> INCLUDEPICTURE "/var/folders/pm/jc41xh8x4b3_l6f83smbr9d80000gn/T/com.microsoft.Word/WebArchiveCopyPasteTempFiles/page6image416" \* MERGEFORMATINET </w:instrText>
      </w:r>
      <w:r w:rsidRPr="00DA750E">
        <w:rPr>
          <w:lang w:val="en-GB"/>
        </w:rPr>
        <w:fldChar w:fldCharType="separate"/>
      </w:r>
      <w:r w:rsidRPr="00DA750E">
        <w:rPr>
          <w:noProof/>
          <w:lang w:val="en-GB"/>
        </w:rPr>
        <w:drawing>
          <wp:inline distT="0" distB="0" distL="0" distR="0" wp14:anchorId="2ECEB810" wp14:editId="4B781C99">
            <wp:extent cx="2910205" cy="3188335"/>
            <wp:effectExtent l="0" t="0" r="0" b="0"/>
            <wp:docPr id="1" name="Picture 1" descr="page6image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6image4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0205" cy="3188335"/>
                    </a:xfrm>
                    <a:prstGeom prst="rect">
                      <a:avLst/>
                    </a:prstGeom>
                    <a:noFill/>
                    <a:ln>
                      <a:noFill/>
                    </a:ln>
                  </pic:spPr>
                </pic:pic>
              </a:graphicData>
            </a:graphic>
          </wp:inline>
        </w:drawing>
      </w:r>
      <w:r w:rsidRPr="00DA750E">
        <w:rPr>
          <w:lang w:val="en-GB"/>
        </w:rPr>
        <w:fldChar w:fldCharType="end"/>
      </w:r>
    </w:p>
    <w:p w:rsidR="0069706A" w:rsidRPr="00DA750E" w:rsidRDefault="0069706A" w:rsidP="0069706A">
      <w:pPr>
        <w:shd w:val="clear" w:color="auto" w:fill="FFFFFF"/>
        <w:rPr>
          <w:rFonts w:ascii="Calibri" w:hAnsi="Calibri" w:cs="Calibri"/>
          <w:sz w:val="18"/>
          <w:szCs w:val="18"/>
          <w:lang w:val="en-GB"/>
        </w:rPr>
      </w:pPr>
      <w:r w:rsidRPr="00DA750E">
        <w:rPr>
          <w:rFonts w:ascii="Calibri" w:hAnsi="Calibri" w:cs="Calibri"/>
          <w:sz w:val="18"/>
          <w:szCs w:val="18"/>
          <w:lang w:val="en-GB"/>
        </w:rPr>
        <w:t xml:space="preserve">Figure 1: The carbon cycle. Photosynthesis fixes </w:t>
      </w:r>
      <w:proofErr w:type="spellStart"/>
      <w:r w:rsidRPr="00DA750E">
        <w:rPr>
          <w:rFonts w:ascii="Calibri" w:hAnsi="Calibri" w:cs="Calibri"/>
          <w:sz w:val="18"/>
          <w:szCs w:val="18"/>
          <w:lang w:val="en-GB"/>
        </w:rPr>
        <w:t>carbondioxide</w:t>
      </w:r>
      <w:proofErr w:type="spellEnd"/>
      <w:r w:rsidRPr="00DA750E">
        <w:rPr>
          <w:rFonts w:ascii="Calibri" w:hAnsi="Calibri" w:cs="Calibri"/>
          <w:sz w:val="18"/>
          <w:szCs w:val="18"/>
          <w:lang w:val="en-GB"/>
        </w:rPr>
        <w:t xml:space="preserve"> in organic molecules in plant materials. As organic </w:t>
      </w:r>
      <w:r w:rsidR="00583EFA" w:rsidRPr="00DA750E">
        <w:rPr>
          <w:rFonts w:ascii="Calibri" w:hAnsi="Calibri" w:cs="Calibri"/>
          <w:sz w:val="18"/>
          <w:szCs w:val="18"/>
          <w:lang w:val="en-GB"/>
        </w:rPr>
        <w:t>materials perish, organic molecules decompose and</w:t>
      </w:r>
      <w:r w:rsidRPr="00DA750E">
        <w:rPr>
          <w:rFonts w:ascii="Calibri" w:hAnsi="Calibri" w:cs="Calibri"/>
          <w:sz w:val="18"/>
          <w:szCs w:val="18"/>
          <w:lang w:val="en-GB"/>
        </w:rPr>
        <w:t xml:space="preserve"> carbon dioxide is released back into the atmosphere. </w:t>
      </w:r>
      <w:r w:rsidR="00583EFA" w:rsidRPr="00DA750E">
        <w:rPr>
          <w:rFonts w:ascii="Calibri" w:hAnsi="Calibri" w:cs="Calibri"/>
          <w:sz w:val="18"/>
          <w:szCs w:val="18"/>
          <w:lang w:val="en-GB"/>
        </w:rPr>
        <w:t>The part that didn’t</w:t>
      </w:r>
      <w:r w:rsidRPr="00DA750E">
        <w:rPr>
          <w:rFonts w:ascii="Calibri" w:hAnsi="Calibri" w:cs="Calibri"/>
          <w:sz w:val="18"/>
          <w:szCs w:val="18"/>
          <w:lang w:val="en-GB"/>
        </w:rPr>
        <w:t xml:space="preserve"> decompose </w:t>
      </w:r>
      <w:r w:rsidR="00583EFA" w:rsidRPr="00DA750E">
        <w:rPr>
          <w:rFonts w:ascii="Calibri" w:hAnsi="Calibri" w:cs="Calibri"/>
          <w:sz w:val="18"/>
          <w:szCs w:val="18"/>
          <w:lang w:val="en-GB"/>
        </w:rPr>
        <w:t>is</w:t>
      </w:r>
      <w:r w:rsidRPr="00DA750E">
        <w:rPr>
          <w:rFonts w:ascii="Calibri" w:hAnsi="Calibri" w:cs="Calibri"/>
          <w:sz w:val="18"/>
          <w:szCs w:val="18"/>
          <w:lang w:val="en-GB"/>
        </w:rPr>
        <w:t xml:space="preserve"> stored in the soil. </w:t>
      </w:r>
      <w:r w:rsidR="00583EFA" w:rsidRPr="00DA750E">
        <w:rPr>
          <w:rFonts w:ascii="Calibri" w:hAnsi="Calibri" w:cs="Calibri"/>
          <w:sz w:val="18"/>
          <w:szCs w:val="18"/>
          <w:lang w:val="en-GB"/>
        </w:rPr>
        <w:t>It can be mineralized into nutrients for plants.</w:t>
      </w:r>
    </w:p>
    <w:p w:rsidR="00037612" w:rsidRPr="00DA750E" w:rsidRDefault="00037612" w:rsidP="0069706A">
      <w:pPr>
        <w:shd w:val="clear" w:color="auto" w:fill="FFFFFF"/>
        <w:rPr>
          <w:lang w:val="en-GB"/>
        </w:rPr>
      </w:pPr>
    </w:p>
    <w:p w:rsidR="00B4527C" w:rsidRPr="00DA750E" w:rsidRDefault="001E504B" w:rsidP="001E504B">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The decomposition rate depends on</w:t>
      </w:r>
      <w:r w:rsidR="00AF7FD6" w:rsidRPr="00DA750E">
        <w:rPr>
          <w:rFonts w:ascii="Calibri" w:hAnsi="Calibri" w:cs="Calibri"/>
          <w:sz w:val="22"/>
          <w:szCs w:val="22"/>
          <w:lang w:val="en-GB"/>
        </w:rPr>
        <w:t xml:space="preserve"> e</w:t>
      </w:r>
      <w:r w:rsidRPr="00DA750E">
        <w:rPr>
          <w:rFonts w:ascii="Calibri" w:hAnsi="Calibri" w:cs="Calibri"/>
          <w:sz w:val="22"/>
          <w:szCs w:val="22"/>
          <w:lang w:val="en-GB"/>
        </w:rPr>
        <w:t>nvironmental conditions (humidity, acidity, the amount of nutrients in the soil, temperature). These factors affect the activity of the microorganisms</w:t>
      </w:r>
      <w:r w:rsidR="00AF7FD6" w:rsidRPr="00DA750E">
        <w:rPr>
          <w:rFonts w:ascii="Calibri" w:hAnsi="Calibri" w:cs="Calibri"/>
          <w:sz w:val="22"/>
          <w:szCs w:val="22"/>
          <w:lang w:val="en-GB"/>
        </w:rPr>
        <w:t xml:space="preserve">: </w:t>
      </w:r>
      <w:r w:rsidR="00DA750E">
        <w:rPr>
          <w:rFonts w:ascii="Calibri" w:hAnsi="Calibri" w:cs="Calibri"/>
          <w:sz w:val="22"/>
          <w:szCs w:val="22"/>
          <w:lang w:val="en-GB"/>
        </w:rPr>
        <w:lastRenderedPageBreak/>
        <w:t xml:space="preserve">1) </w:t>
      </w:r>
      <w:r w:rsidRPr="00DA750E">
        <w:rPr>
          <w:rFonts w:ascii="Calibri" w:hAnsi="Calibri" w:cs="Calibri"/>
          <w:sz w:val="22"/>
          <w:szCs w:val="22"/>
          <w:lang w:val="en-GB"/>
        </w:rPr>
        <w:t xml:space="preserve">how fit they are and </w:t>
      </w:r>
      <w:r w:rsidR="00DA750E">
        <w:rPr>
          <w:rFonts w:ascii="Calibri" w:hAnsi="Calibri" w:cs="Calibri"/>
          <w:sz w:val="22"/>
          <w:szCs w:val="22"/>
          <w:lang w:val="en-GB"/>
        </w:rPr>
        <w:t xml:space="preserve">2) </w:t>
      </w:r>
      <w:r w:rsidR="00AF7FD6" w:rsidRPr="00DA750E">
        <w:rPr>
          <w:rFonts w:ascii="Calibri" w:hAnsi="Calibri" w:cs="Calibri"/>
          <w:sz w:val="22"/>
          <w:szCs w:val="22"/>
          <w:lang w:val="en-GB"/>
        </w:rPr>
        <w:t>the amount of</w:t>
      </w:r>
      <w:r w:rsidRPr="00DA750E">
        <w:rPr>
          <w:rFonts w:ascii="Calibri" w:hAnsi="Calibri" w:cs="Calibri"/>
          <w:sz w:val="22"/>
          <w:szCs w:val="22"/>
          <w:lang w:val="en-GB"/>
        </w:rPr>
        <w:t xml:space="preserve"> </w:t>
      </w:r>
      <w:r w:rsidR="00AF7FD6" w:rsidRPr="00DA750E">
        <w:rPr>
          <w:rFonts w:ascii="Calibri" w:hAnsi="Calibri" w:cs="Calibri"/>
          <w:sz w:val="22"/>
          <w:szCs w:val="22"/>
          <w:lang w:val="en-GB"/>
        </w:rPr>
        <w:t xml:space="preserve">food </w:t>
      </w:r>
      <w:r w:rsidRPr="00DA750E">
        <w:rPr>
          <w:rFonts w:ascii="Calibri" w:hAnsi="Calibri" w:cs="Calibri"/>
          <w:sz w:val="22"/>
          <w:szCs w:val="22"/>
          <w:lang w:val="en-GB"/>
        </w:rPr>
        <w:t>they need.</w:t>
      </w:r>
      <w:r w:rsidR="00AF7FD6" w:rsidRPr="00DA750E">
        <w:rPr>
          <w:rFonts w:ascii="Calibri" w:hAnsi="Calibri" w:cs="Calibri"/>
          <w:sz w:val="22"/>
          <w:szCs w:val="22"/>
          <w:lang w:val="en-GB"/>
        </w:rPr>
        <w:t xml:space="preserve"> For example temperature: since decomposers are mostly small animals, they have difficulties or are unable to regulate their own temperature. Therefore, decomposition is slower in cold climates. This also means that in colder climates, less carbon dioxide will be released into the air, so the amount stored in the soil is bigger.</w:t>
      </w:r>
    </w:p>
    <w:p w:rsidR="00B4527C" w:rsidRPr="00DA750E" w:rsidRDefault="001E504B" w:rsidP="001E504B">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br/>
        <w:t xml:space="preserve">The chemical properties of the material that is going to be decomposed </w:t>
      </w:r>
      <w:r w:rsidR="00B4527C" w:rsidRPr="00DA750E">
        <w:rPr>
          <w:rFonts w:ascii="Calibri" w:hAnsi="Calibri" w:cs="Calibri"/>
          <w:sz w:val="22"/>
          <w:szCs w:val="22"/>
          <w:lang w:val="en-GB"/>
        </w:rPr>
        <w:t xml:space="preserve">is a second factor to </w:t>
      </w:r>
      <w:proofErr w:type="spellStart"/>
      <w:r w:rsidR="00B4527C" w:rsidRPr="00DA750E">
        <w:rPr>
          <w:rFonts w:ascii="Calibri" w:hAnsi="Calibri" w:cs="Calibri"/>
          <w:sz w:val="22"/>
          <w:szCs w:val="22"/>
          <w:lang w:val="en-GB"/>
        </w:rPr>
        <w:t>infuence</w:t>
      </w:r>
      <w:proofErr w:type="spellEnd"/>
      <w:r w:rsidR="00AF7FD6" w:rsidRPr="00DA750E">
        <w:rPr>
          <w:rFonts w:ascii="Calibri" w:hAnsi="Calibri" w:cs="Calibri"/>
          <w:sz w:val="22"/>
          <w:szCs w:val="22"/>
          <w:lang w:val="en-GB"/>
        </w:rPr>
        <w:t xml:space="preserve"> the rate of decomposition</w:t>
      </w:r>
      <w:r w:rsidR="00B4527C" w:rsidRPr="00DA750E">
        <w:rPr>
          <w:rFonts w:ascii="Calibri" w:hAnsi="Calibri" w:cs="Calibri"/>
          <w:sz w:val="22"/>
          <w:szCs w:val="22"/>
          <w:lang w:val="en-GB"/>
        </w:rPr>
        <w:t>.</w:t>
      </w:r>
    </w:p>
    <w:p w:rsidR="00B4527C" w:rsidRPr="00DA750E" w:rsidRDefault="00B4527C" w:rsidP="001E504B">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 xml:space="preserve">The last factor to influence decomposition rate is the </w:t>
      </w:r>
      <w:r w:rsidR="002322E9" w:rsidRPr="00DA750E">
        <w:rPr>
          <w:rFonts w:ascii="Calibri" w:hAnsi="Calibri" w:cs="Calibri"/>
          <w:sz w:val="22"/>
          <w:szCs w:val="22"/>
          <w:lang w:val="en-GB"/>
        </w:rPr>
        <w:t>composition of the group of decomposers in each situation.</w:t>
      </w:r>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All organic materials consist of a mixture of materials that are easy to decompose (for example sugars) and materials that are difficult to decompose (e.g. wood/waxes). As d</w:t>
      </w:r>
      <w:r w:rsidR="00DA750E">
        <w:rPr>
          <w:rFonts w:ascii="Calibri" w:hAnsi="Calibri" w:cs="Calibri"/>
          <w:sz w:val="22"/>
          <w:szCs w:val="22"/>
          <w:lang w:val="en-GB"/>
        </w:rPr>
        <w:t>ifferent materials will decay at</w:t>
      </w:r>
      <w:r w:rsidRPr="00DA750E">
        <w:rPr>
          <w:rFonts w:ascii="Calibri" w:hAnsi="Calibri" w:cs="Calibri"/>
          <w:sz w:val="22"/>
          <w:szCs w:val="22"/>
          <w:lang w:val="en-GB"/>
        </w:rPr>
        <w:t xml:space="preserve"> different rates, the whole decomposition process can be separated into two phases</w:t>
      </w:r>
      <w:r w:rsidR="00B4527C" w:rsidRPr="00DA750E">
        <w:rPr>
          <w:rFonts w:ascii="Calibri" w:hAnsi="Calibri" w:cs="Calibri"/>
          <w:sz w:val="22"/>
          <w:szCs w:val="22"/>
          <w:lang w:val="en-GB"/>
        </w:rPr>
        <w:t>:</w:t>
      </w:r>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 xml:space="preserve">In the first phase all </w:t>
      </w:r>
      <w:r w:rsidR="00B4527C" w:rsidRPr="00DA750E">
        <w:rPr>
          <w:rFonts w:ascii="Calibri" w:hAnsi="Calibri" w:cs="Calibri"/>
          <w:sz w:val="22"/>
          <w:szCs w:val="22"/>
          <w:lang w:val="en-GB"/>
        </w:rPr>
        <w:t xml:space="preserve">easy degradable material </w:t>
      </w:r>
      <w:r w:rsidRPr="00DA750E">
        <w:rPr>
          <w:rFonts w:ascii="Calibri" w:hAnsi="Calibri" w:cs="Calibri"/>
          <w:sz w:val="22"/>
          <w:szCs w:val="22"/>
          <w:lang w:val="en-GB"/>
        </w:rPr>
        <w:t xml:space="preserve">is decomposed, </w:t>
      </w:r>
      <w:r w:rsidR="00B4527C" w:rsidRPr="00DA750E">
        <w:rPr>
          <w:rFonts w:ascii="Calibri" w:hAnsi="Calibri" w:cs="Calibri"/>
          <w:sz w:val="22"/>
          <w:szCs w:val="22"/>
          <w:lang w:val="en-GB"/>
        </w:rPr>
        <w:t>this process occurs quite fast, so the weight loss is fast as well. A part of this material might also be c</w:t>
      </w:r>
      <w:r w:rsidR="00DA750E">
        <w:rPr>
          <w:rFonts w:ascii="Calibri" w:hAnsi="Calibri" w:cs="Calibri"/>
          <w:sz w:val="22"/>
          <w:szCs w:val="22"/>
          <w:lang w:val="en-GB"/>
        </w:rPr>
        <w:t>onverted in a material whic</w:t>
      </w:r>
      <w:r w:rsidR="00B4527C" w:rsidRPr="00DA750E">
        <w:rPr>
          <w:rFonts w:ascii="Calibri" w:hAnsi="Calibri" w:cs="Calibri"/>
          <w:sz w:val="22"/>
          <w:szCs w:val="22"/>
          <w:lang w:val="en-GB"/>
        </w:rPr>
        <w:t xml:space="preserve">h is more difficult to break down during decomposition. </w:t>
      </w:r>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 xml:space="preserve">In phase 2 only </w:t>
      </w:r>
      <w:r w:rsidR="00B4527C" w:rsidRPr="00DA750E">
        <w:rPr>
          <w:rFonts w:ascii="Calibri" w:hAnsi="Calibri" w:cs="Calibri"/>
          <w:sz w:val="22"/>
          <w:szCs w:val="22"/>
          <w:lang w:val="en-GB"/>
        </w:rPr>
        <w:t>the difficult degradable part</w:t>
      </w:r>
      <w:r w:rsidRPr="00DA750E">
        <w:rPr>
          <w:rFonts w:ascii="Calibri" w:hAnsi="Calibri" w:cs="Calibri"/>
          <w:sz w:val="22"/>
          <w:szCs w:val="22"/>
          <w:lang w:val="en-GB"/>
        </w:rPr>
        <w:t xml:space="preserve"> remain</w:t>
      </w:r>
      <w:r w:rsidR="00B4527C" w:rsidRPr="00DA750E">
        <w:rPr>
          <w:rFonts w:ascii="Calibri" w:hAnsi="Calibri" w:cs="Calibri"/>
          <w:sz w:val="22"/>
          <w:szCs w:val="22"/>
          <w:lang w:val="en-GB"/>
        </w:rPr>
        <w:t>s</w:t>
      </w:r>
      <w:r w:rsidRPr="00DA750E">
        <w:rPr>
          <w:rFonts w:ascii="Calibri" w:hAnsi="Calibri" w:cs="Calibri"/>
          <w:sz w:val="22"/>
          <w:szCs w:val="22"/>
          <w:lang w:val="en-GB"/>
        </w:rPr>
        <w:t xml:space="preserve">, </w:t>
      </w:r>
      <w:r w:rsidR="00B4527C" w:rsidRPr="00DA750E">
        <w:rPr>
          <w:rFonts w:ascii="Calibri" w:hAnsi="Calibri" w:cs="Calibri"/>
          <w:sz w:val="22"/>
          <w:szCs w:val="22"/>
          <w:lang w:val="en-GB"/>
        </w:rPr>
        <w:t>so</w:t>
      </w:r>
      <w:r w:rsidRPr="00DA750E">
        <w:rPr>
          <w:rFonts w:ascii="Calibri" w:hAnsi="Calibri" w:cs="Calibri"/>
          <w:sz w:val="22"/>
          <w:szCs w:val="22"/>
          <w:lang w:val="en-GB"/>
        </w:rPr>
        <w:t xml:space="preserve"> further weight loss is minimal. This recalcitrant material will become part of the soil. </w:t>
      </w:r>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 xml:space="preserve">The decomposition rates in both phases depend on the three factors mentioned above (environmental conditions, chemical properties of the plant materials and the composition of the decomposer community). </w:t>
      </w:r>
    </w:p>
    <w:p w:rsidR="008F6449" w:rsidRPr="00DA750E" w:rsidRDefault="001E504B" w:rsidP="002C7090">
      <w:pPr>
        <w:pStyle w:val="Heading2"/>
        <w:rPr>
          <w:rStyle w:val="Strong"/>
          <w:b w:val="0"/>
          <w:bCs w:val="0"/>
          <w:lang w:val="en-GB"/>
        </w:rPr>
      </w:pPr>
      <w:bookmarkStart w:id="10" w:name="_Toc12894382"/>
      <w:r w:rsidRPr="00DA750E">
        <w:rPr>
          <w:rStyle w:val="Strong"/>
          <w:b w:val="0"/>
          <w:bCs w:val="0"/>
          <w:lang w:val="en-GB"/>
        </w:rPr>
        <w:t>Decomposition and climate change</w:t>
      </w:r>
      <w:bookmarkEnd w:id="10"/>
    </w:p>
    <w:p w:rsidR="001E504B" w:rsidRPr="00DA750E" w:rsidRDefault="00831606" w:rsidP="001E504B">
      <w:pPr>
        <w:spacing w:before="100" w:beforeAutospacing="1" w:after="100" w:afterAutospacing="1"/>
        <w:rPr>
          <w:lang w:val="en-GB"/>
        </w:rPr>
      </w:pPr>
      <w:r w:rsidRPr="00DA750E">
        <w:rPr>
          <w:rFonts w:ascii="Calibri" w:hAnsi="Calibri" w:cs="Calibri"/>
          <w:sz w:val="22"/>
          <w:szCs w:val="22"/>
          <w:lang w:val="en-GB"/>
        </w:rPr>
        <w:t xml:space="preserve">The amount of carbon dioxide </w:t>
      </w:r>
      <w:r w:rsidR="003E4250" w:rsidRPr="00DA750E">
        <w:rPr>
          <w:rFonts w:ascii="Calibri" w:hAnsi="Calibri" w:cs="Calibri"/>
          <w:sz w:val="22"/>
          <w:szCs w:val="22"/>
          <w:lang w:val="en-GB"/>
        </w:rPr>
        <w:t>increased from approximately 315 ppm in 1960 to 410 ppm in January 2019.</w:t>
      </w:r>
    </w:p>
    <w:p w:rsidR="003E4250" w:rsidRPr="00DA750E" w:rsidRDefault="001E504B" w:rsidP="001E504B">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 xml:space="preserve">Carbon dioxide is a greenhouse gas, which means that it contributes to </w:t>
      </w:r>
      <w:r w:rsidR="003E4250" w:rsidRPr="00DA750E">
        <w:rPr>
          <w:rFonts w:ascii="Calibri" w:hAnsi="Calibri" w:cs="Calibri"/>
          <w:sz w:val="22"/>
          <w:szCs w:val="22"/>
          <w:lang w:val="en-GB"/>
        </w:rPr>
        <w:t xml:space="preserve">the </w:t>
      </w:r>
      <w:r w:rsidRPr="00DA750E">
        <w:rPr>
          <w:rFonts w:ascii="Calibri" w:hAnsi="Calibri" w:cs="Calibri"/>
          <w:sz w:val="22"/>
          <w:szCs w:val="22"/>
          <w:lang w:val="en-GB"/>
        </w:rPr>
        <w:t>warming of the earth. Solar radiation warms the earth. Part of th</w:t>
      </w:r>
      <w:r w:rsidR="003E4250" w:rsidRPr="00DA750E">
        <w:rPr>
          <w:rFonts w:ascii="Calibri" w:hAnsi="Calibri" w:cs="Calibri"/>
          <w:sz w:val="22"/>
          <w:szCs w:val="22"/>
          <w:lang w:val="en-GB"/>
        </w:rPr>
        <w:t>i</w:t>
      </w:r>
      <w:r w:rsidRPr="00DA750E">
        <w:rPr>
          <w:rFonts w:ascii="Calibri" w:hAnsi="Calibri" w:cs="Calibri"/>
          <w:sz w:val="22"/>
          <w:szCs w:val="22"/>
          <w:lang w:val="en-GB"/>
        </w:rPr>
        <w:t xml:space="preserve">s radiation </w:t>
      </w:r>
      <w:r w:rsidR="003E4250" w:rsidRPr="00DA750E">
        <w:rPr>
          <w:rFonts w:ascii="Calibri" w:hAnsi="Calibri" w:cs="Calibri"/>
          <w:sz w:val="22"/>
          <w:szCs w:val="22"/>
          <w:lang w:val="en-GB"/>
        </w:rPr>
        <w:t>remains</w:t>
      </w:r>
      <w:r w:rsidRPr="00DA750E">
        <w:rPr>
          <w:rFonts w:ascii="Calibri" w:hAnsi="Calibri" w:cs="Calibri"/>
          <w:sz w:val="22"/>
          <w:szCs w:val="22"/>
          <w:lang w:val="en-GB"/>
        </w:rPr>
        <w:t xml:space="preserve"> in the atmosphere and returns to the earth's surface instead of radiating out into space</w:t>
      </w:r>
      <w:r w:rsidR="003E4250" w:rsidRPr="00DA750E">
        <w:rPr>
          <w:rFonts w:ascii="Calibri" w:hAnsi="Calibri" w:cs="Calibri"/>
          <w:sz w:val="22"/>
          <w:szCs w:val="22"/>
          <w:lang w:val="en-GB"/>
        </w:rPr>
        <w:t xml:space="preserve">. </w:t>
      </w:r>
      <w:r w:rsidRPr="00DA750E">
        <w:rPr>
          <w:rFonts w:ascii="Calibri" w:hAnsi="Calibri" w:cs="Calibri"/>
          <w:sz w:val="22"/>
          <w:szCs w:val="22"/>
          <w:lang w:val="en-GB"/>
        </w:rPr>
        <w:t xml:space="preserve">The amount of greenhouse gas in the atmosphere determines how much of the earth’s warmth is retained in the atmosphere. This warming effect is called the "greenhouse effect". In this way more energy remains in the atmosphere, allowing the temperature to increase. </w:t>
      </w:r>
    </w:p>
    <w:p w:rsidR="001E504B" w:rsidRPr="00DA750E" w:rsidRDefault="001E504B" w:rsidP="001E504B">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During the past century, human use of fossil fuels (such as oil and coal) have contr</w:t>
      </w:r>
      <w:r w:rsidR="00DA750E">
        <w:rPr>
          <w:rFonts w:ascii="Calibri" w:hAnsi="Calibri" w:cs="Calibri"/>
          <w:sz w:val="22"/>
          <w:szCs w:val="22"/>
          <w:lang w:val="en-GB"/>
        </w:rPr>
        <w:t>ibuted considerably to increase</w:t>
      </w:r>
      <w:r w:rsidRPr="00DA750E">
        <w:rPr>
          <w:rFonts w:ascii="Calibri" w:hAnsi="Calibri" w:cs="Calibri"/>
          <w:sz w:val="22"/>
          <w:szCs w:val="22"/>
          <w:lang w:val="en-GB"/>
        </w:rPr>
        <w:t xml:space="preserve"> carbon dioxide levels, and they are now far above normal levels. This results in further warming. Global warming is now one of the biggest challenges for humanity. </w:t>
      </w:r>
    </w:p>
    <w:p w:rsidR="003E4250" w:rsidRPr="00DA750E" w:rsidRDefault="003E4250" w:rsidP="001E504B">
      <w:pPr>
        <w:spacing w:before="100" w:beforeAutospacing="1" w:after="100" w:afterAutospacing="1"/>
        <w:rPr>
          <w:lang w:val="en-GB"/>
        </w:rPr>
      </w:pPr>
    </w:p>
    <w:p w:rsidR="001E504B" w:rsidRPr="00DA750E" w:rsidRDefault="001E504B" w:rsidP="001E504B">
      <w:pPr>
        <w:pStyle w:val="Heading2"/>
        <w:rPr>
          <w:lang w:val="en-GB"/>
        </w:rPr>
      </w:pPr>
      <w:bookmarkStart w:id="11" w:name="_Toc12894383"/>
      <w:r w:rsidRPr="00DA750E">
        <w:rPr>
          <w:lang w:val="en-GB"/>
        </w:rPr>
        <w:lastRenderedPageBreak/>
        <w:t>Decomposition research</w:t>
      </w:r>
      <w:bookmarkEnd w:id="11"/>
    </w:p>
    <w:p w:rsidR="001E504B" w:rsidRPr="00DA750E" w:rsidRDefault="003E4250" w:rsidP="001E504B">
      <w:pPr>
        <w:spacing w:before="100" w:beforeAutospacing="1" w:after="100" w:afterAutospacing="1"/>
        <w:rPr>
          <w:lang w:val="en-GB"/>
        </w:rPr>
      </w:pPr>
      <w:r w:rsidRPr="00DA750E">
        <w:rPr>
          <w:rFonts w:ascii="Calibri" w:hAnsi="Calibri" w:cs="Calibri"/>
          <w:sz w:val="22"/>
          <w:szCs w:val="22"/>
          <w:lang w:val="en-GB"/>
        </w:rPr>
        <w:t>T</w:t>
      </w:r>
      <w:r w:rsidR="001E504B" w:rsidRPr="00DA750E">
        <w:rPr>
          <w:rFonts w:ascii="Calibri" w:hAnsi="Calibri" w:cs="Calibri"/>
          <w:sz w:val="22"/>
          <w:szCs w:val="22"/>
          <w:lang w:val="en-GB"/>
        </w:rPr>
        <w:t xml:space="preserve">o understand and predict the emissions of carbon dioxide from </w:t>
      </w:r>
      <w:r w:rsidRPr="00DA750E">
        <w:rPr>
          <w:rFonts w:ascii="Calibri" w:hAnsi="Calibri" w:cs="Calibri"/>
          <w:sz w:val="22"/>
          <w:szCs w:val="22"/>
          <w:lang w:val="en-GB"/>
        </w:rPr>
        <w:t xml:space="preserve">different types of </w:t>
      </w:r>
      <w:r w:rsidR="001E504B" w:rsidRPr="00DA750E">
        <w:rPr>
          <w:rFonts w:ascii="Calibri" w:hAnsi="Calibri" w:cs="Calibri"/>
          <w:sz w:val="22"/>
          <w:szCs w:val="22"/>
          <w:lang w:val="en-GB"/>
        </w:rPr>
        <w:t xml:space="preserve">soils, it is important to know </w:t>
      </w:r>
      <w:r w:rsidR="00DA750E">
        <w:rPr>
          <w:rFonts w:ascii="Calibri" w:hAnsi="Calibri" w:cs="Calibri"/>
          <w:sz w:val="22"/>
          <w:szCs w:val="22"/>
          <w:lang w:val="en-GB"/>
        </w:rPr>
        <w:t xml:space="preserve">the </w:t>
      </w:r>
      <w:r w:rsidR="001E504B" w:rsidRPr="00DA750E">
        <w:rPr>
          <w:rFonts w:ascii="Calibri" w:hAnsi="Calibri" w:cs="Calibri"/>
          <w:sz w:val="22"/>
          <w:szCs w:val="22"/>
          <w:lang w:val="en-GB"/>
        </w:rPr>
        <w:t xml:space="preserve">decomposition rates in </w:t>
      </w:r>
      <w:r w:rsidRPr="00DA750E">
        <w:rPr>
          <w:rFonts w:ascii="Calibri" w:hAnsi="Calibri" w:cs="Calibri"/>
          <w:sz w:val="22"/>
          <w:szCs w:val="22"/>
          <w:lang w:val="en-GB"/>
        </w:rPr>
        <w:t xml:space="preserve">these </w:t>
      </w:r>
      <w:r w:rsidR="001E504B" w:rsidRPr="00DA750E">
        <w:rPr>
          <w:rFonts w:ascii="Calibri" w:hAnsi="Calibri" w:cs="Calibri"/>
          <w:sz w:val="22"/>
          <w:szCs w:val="22"/>
          <w:lang w:val="en-GB"/>
        </w:rPr>
        <w:t xml:space="preserve">different types of soils. </w:t>
      </w:r>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 xml:space="preserve">The soils will likely vary in terms of temperature, moisture and fertilization. Measuring decomposition in many different kinds of soils will help the researchers of the Teatime4science project to understand the role of decomposition </w:t>
      </w:r>
      <w:r w:rsidR="006E7212" w:rsidRPr="00DA750E">
        <w:rPr>
          <w:rFonts w:ascii="Calibri" w:hAnsi="Calibri" w:cs="Calibri"/>
          <w:sz w:val="22"/>
          <w:szCs w:val="22"/>
          <w:lang w:val="en-GB"/>
        </w:rPr>
        <w:t>in</w:t>
      </w:r>
      <w:r w:rsidRPr="00DA750E">
        <w:rPr>
          <w:rFonts w:ascii="Calibri" w:hAnsi="Calibri" w:cs="Calibri"/>
          <w:sz w:val="22"/>
          <w:szCs w:val="22"/>
          <w:lang w:val="en-GB"/>
        </w:rPr>
        <w:t xml:space="preserve"> global warming. </w:t>
      </w:r>
    </w:p>
    <w:p w:rsidR="001E504B" w:rsidRPr="00DA750E" w:rsidRDefault="00DA750E" w:rsidP="001E504B">
      <w:pPr>
        <w:spacing w:before="100" w:beforeAutospacing="1" w:after="100" w:afterAutospacing="1"/>
        <w:rPr>
          <w:rFonts w:ascii="Calibri" w:hAnsi="Calibri" w:cs="Calibri"/>
          <w:sz w:val="22"/>
          <w:szCs w:val="22"/>
          <w:lang w:val="en-GB"/>
        </w:rPr>
      </w:pPr>
      <w:r>
        <w:rPr>
          <w:rFonts w:ascii="Calibri" w:hAnsi="Calibri" w:cs="Calibri"/>
          <w:sz w:val="22"/>
          <w:szCs w:val="22"/>
          <w:lang w:val="en-GB"/>
        </w:rPr>
        <w:t>A lot of researchers around the world</w:t>
      </w:r>
      <w:r w:rsidR="001E504B" w:rsidRPr="00DA750E">
        <w:rPr>
          <w:rFonts w:ascii="Calibri" w:hAnsi="Calibri" w:cs="Calibri"/>
          <w:sz w:val="22"/>
          <w:szCs w:val="22"/>
          <w:lang w:val="en-GB"/>
        </w:rPr>
        <w:t xml:space="preserve"> have tried to measure decomposition. However they used different methods and materials in their experiments, which makes it impossible to compare results between all those experiments. Another problem is that </w:t>
      </w:r>
      <w:r>
        <w:rPr>
          <w:rFonts w:ascii="Calibri" w:hAnsi="Calibri" w:cs="Calibri"/>
          <w:sz w:val="22"/>
          <w:szCs w:val="22"/>
          <w:lang w:val="en-GB"/>
        </w:rPr>
        <w:t>a lot of</w:t>
      </w:r>
      <w:r w:rsidR="001E504B" w:rsidRPr="00DA750E">
        <w:rPr>
          <w:rFonts w:ascii="Calibri" w:hAnsi="Calibri" w:cs="Calibri"/>
          <w:sz w:val="22"/>
          <w:szCs w:val="22"/>
          <w:lang w:val="en-GB"/>
        </w:rPr>
        <w:t xml:space="preserve"> methods for measuring decomposition rates require a lot of effort</w:t>
      </w:r>
      <w:r w:rsidR="006E7212" w:rsidRPr="00DA750E">
        <w:rPr>
          <w:rFonts w:ascii="Calibri" w:hAnsi="Calibri" w:cs="Calibri"/>
          <w:sz w:val="22"/>
          <w:szCs w:val="22"/>
          <w:lang w:val="en-GB"/>
        </w:rPr>
        <w:t>.</w:t>
      </w:r>
      <w:r w:rsidR="001E504B" w:rsidRPr="00DA750E">
        <w:rPr>
          <w:rFonts w:ascii="Calibri" w:hAnsi="Calibri" w:cs="Calibri"/>
          <w:sz w:val="22"/>
          <w:szCs w:val="22"/>
          <w:lang w:val="en-GB"/>
        </w:rPr>
        <w:t xml:space="preserve"> </w:t>
      </w:r>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 xml:space="preserve">Recently, a new method </w:t>
      </w:r>
      <w:r w:rsidR="00DA750E">
        <w:rPr>
          <w:rFonts w:ascii="Calibri" w:hAnsi="Calibri" w:cs="Calibri"/>
          <w:sz w:val="22"/>
          <w:szCs w:val="22"/>
          <w:lang w:val="en-GB"/>
        </w:rPr>
        <w:t>was developed to investigate</w:t>
      </w:r>
      <w:r w:rsidRPr="00DA750E">
        <w:rPr>
          <w:rFonts w:ascii="Calibri" w:hAnsi="Calibri" w:cs="Calibri"/>
          <w:sz w:val="22"/>
          <w:szCs w:val="22"/>
          <w:lang w:val="en-GB"/>
        </w:rPr>
        <w:t xml:space="preserve"> decomposition. The new method is called Tea Bag Index and uses tea bags with plastic mesh bags (</w:t>
      </w:r>
      <w:proofErr w:type="spellStart"/>
      <w:r w:rsidRPr="00DA750E">
        <w:rPr>
          <w:rFonts w:ascii="Calibri" w:hAnsi="Calibri" w:cs="Calibri"/>
          <w:sz w:val="22"/>
          <w:szCs w:val="22"/>
          <w:lang w:val="en-GB"/>
        </w:rPr>
        <w:t>Keuskamp</w:t>
      </w:r>
      <w:proofErr w:type="spellEnd"/>
      <w:r w:rsidRPr="00DA750E">
        <w:rPr>
          <w:rFonts w:ascii="Calibri" w:hAnsi="Calibri" w:cs="Calibri"/>
          <w:sz w:val="22"/>
          <w:szCs w:val="22"/>
          <w:lang w:val="en-GB"/>
        </w:rPr>
        <w:t xml:space="preserve"> et al., 2013). The tea inside the bags is plant material and decomposes just like all other plant material. By using tea bags, it becomes much easier to do experiments with exactly the same method. It will the</w:t>
      </w:r>
      <w:r w:rsidR="006E7212" w:rsidRPr="00DA750E">
        <w:rPr>
          <w:rFonts w:ascii="Calibri" w:hAnsi="Calibri" w:cs="Calibri"/>
          <w:sz w:val="22"/>
          <w:szCs w:val="22"/>
          <w:lang w:val="en-GB"/>
        </w:rPr>
        <w:t xml:space="preserve">n </w:t>
      </w:r>
      <w:r w:rsidRPr="00DA750E">
        <w:rPr>
          <w:rFonts w:ascii="Calibri" w:hAnsi="Calibri" w:cs="Calibri"/>
          <w:sz w:val="22"/>
          <w:szCs w:val="22"/>
          <w:lang w:val="en-GB"/>
        </w:rPr>
        <w:t>become possi</w:t>
      </w:r>
      <w:r w:rsidR="00DA750E">
        <w:rPr>
          <w:rFonts w:ascii="Calibri" w:hAnsi="Calibri" w:cs="Calibri"/>
          <w:sz w:val="22"/>
          <w:szCs w:val="22"/>
          <w:lang w:val="en-GB"/>
        </w:rPr>
        <w:t>ble to compare the results. Based on</w:t>
      </w:r>
      <w:r w:rsidRPr="00DA750E">
        <w:rPr>
          <w:rFonts w:ascii="Calibri" w:hAnsi="Calibri" w:cs="Calibri"/>
          <w:sz w:val="22"/>
          <w:szCs w:val="22"/>
          <w:lang w:val="en-GB"/>
        </w:rPr>
        <w:t xml:space="preserve"> the decomposition observed in the tea bags (the weight loss after 3 months)</w:t>
      </w:r>
      <w:r w:rsidR="006E7212" w:rsidRPr="00DA750E">
        <w:rPr>
          <w:rFonts w:ascii="Calibri" w:hAnsi="Calibri" w:cs="Calibri"/>
          <w:sz w:val="22"/>
          <w:szCs w:val="22"/>
          <w:lang w:val="en-GB"/>
        </w:rPr>
        <w:t>, t</w:t>
      </w:r>
      <w:r w:rsidRPr="00DA750E">
        <w:rPr>
          <w:rFonts w:ascii="Calibri" w:hAnsi="Calibri" w:cs="Calibri"/>
          <w:sz w:val="22"/>
          <w:szCs w:val="22"/>
          <w:lang w:val="en-GB"/>
        </w:rPr>
        <w:t xml:space="preserve">he Tea Bag index is calculated consisting of decomposition rate and a stabilizing factor. </w:t>
      </w:r>
    </w:p>
    <w:p w:rsidR="001E504B" w:rsidRPr="00DA750E" w:rsidRDefault="001E504B" w:rsidP="001E504B">
      <w:pPr>
        <w:pStyle w:val="Heading2"/>
        <w:rPr>
          <w:lang w:val="en-GB"/>
        </w:rPr>
      </w:pPr>
      <w:bookmarkStart w:id="12" w:name="_Toc12894384"/>
      <w:r w:rsidRPr="00DA750E">
        <w:rPr>
          <w:lang w:val="en-GB"/>
        </w:rPr>
        <w:t>Tea bag method</w:t>
      </w:r>
      <w:bookmarkEnd w:id="12"/>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The tea bag experiment uses two types of tea: green tea and red tea (rooibos tea). Green tea is made from materials that are easily decomposed by microorganisms while red tea is more wood</w:t>
      </w:r>
      <w:r w:rsidR="00C15C2E" w:rsidRPr="00DA750E">
        <w:rPr>
          <w:rFonts w:ascii="Calibri" w:hAnsi="Calibri" w:cs="Calibri"/>
          <w:sz w:val="22"/>
          <w:szCs w:val="22"/>
          <w:lang w:val="en-GB"/>
        </w:rPr>
        <w:t>-like</w:t>
      </w:r>
      <w:r w:rsidRPr="00DA750E">
        <w:rPr>
          <w:rFonts w:ascii="Calibri" w:hAnsi="Calibri" w:cs="Calibri"/>
          <w:sz w:val="22"/>
          <w:szCs w:val="22"/>
          <w:lang w:val="en-GB"/>
        </w:rPr>
        <w:t xml:space="preserve">, and therefore more difficult to decompose. By comparing the decomposition of these two different kinds of tea, it becomes clear that decomposition of for instance a wooden branch and a leaf </w:t>
      </w:r>
      <w:r w:rsidR="006E7212" w:rsidRPr="00DA750E">
        <w:rPr>
          <w:rFonts w:ascii="Calibri" w:hAnsi="Calibri" w:cs="Calibri"/>
          <w:sz w:val="22"/>
          <w:szCs w:val="22"/>
          <w:lang w:val="en-GB"/>
        </w:rPr>
        <w:t>is different.</w:t>
      </w:r>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 xml:space="preserve">Both tea types are buried for three months. Since the two tea types differ in material composition, the green tea with its easily degradable material will decompose faster than the red tea. Because of this, green tea will already be in the second phase of decomposition after three months. </w:t>
      </w:r>
      <w:r w:rsidR="00C15C2E" w:rsidRPr="00DA750E">
        <w:rPr>
          <w:rFonts w:ascii="Calibri" w:hAnsi="Calibri" w:cs="Calibri"/>
          <w:sz w:val="22"/>
          <w:szCs w:val="22"/>
          <w:lang w:val="en-GB"/>
        </w:rPr>
        <w:t>W</w:t>
      </w:r>
      <w:r w:rsidRPr="00DA750E">
        <w:rPr>
          <w:rFonts w:ascii="Calibri" w:hAnsi="Calibri" w:cs="Calibri"/>
          <w:sz w:val="22"/>
          <w:szCs w:val="22"/>
          <w:lang w:val="en-GB"/>
        </w:rPr>
        <w:t xml:space="preserve">hat is left of the green tea at this moment is the recalcitrant material plus the stabilized </w:t>
      </w:r>
      <w:r w:rsidR="006E7212" w:rsidRPr="00DA750E">
        <w:rPr>
          <w:rFonts w:ascii="Calibri" w:hAnsi="Calibri" w:cs="Calibri"/>
          <w:sz w:val="22"/>
          <w:szCs w:val="22"/>
          <w:lang w:val="en-GB"/>
        </w:rPr>
        <w:t>easy degradable</w:t>
      </w:r>
      <w:r w:rsidRPr="00DA750E">
        <w:rPr>
          <w:rFonts w:ascii="Calibri" w:hAnsi="Calibri" w:cs="Calibri"/>
          <w:sz w:val="22"/>
          <w:szCs w:val="22"/>
          <w:lang w:val="en-GB"/>
        </w:rPr>
        <w:t xml:space="preserve"> material. </w:t>
      </w:r>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The red tea decomposes slower and after three months it will still be in the first phase of decomposition.</w:t>
      </w:r>
      <w:r w:rsidR="00BA5EE3">
        <w:rPr>
          <w:rFonts w:ascii="Calibri" w:hAnsi="Calibri" w:cs="Calibri"/>
          <w:sz w:val="22"/>
          <w:szCs w:val="22"/>
          <w:lang w:val="en-GB"/>
        </w:rPr>
        <w:t xml:space="preserve"> This is why</w:t>
      </w:r>
      <w:r w:rsidRPr="00DA750E">
        <w:rPr>
          <w:rFonts w:ascii="Calibri" w:hAnsi="Calibri" w:cs="Calibri"/>
          <w:sz w:val="22"/>
          <w:szCs w:val="22"/>
          <w:lang w:val="en-GB"/>
        </w:rPr>
        <w:t xml:space="preserve"> the different types of tea are indicative </w:t>
      </w:r>
      <w:r w:rsidR="00C15C2E" w:rsidRPr="00DA750E">
        <w:rPr>
          <w:rFonts w:ascii="Calibri" w:hAnsi="Calibri" w:cs="Calibri"/>
          <w:sz w:val="22"/>
          <w:szCs w:val="22"/>
          <w:lang w:val="en-GB"/>
        </w:rPr>
        <w:t>for</w:t>
      </w:r>
      <w:r w:rsidRPr="00DA750E">
        <w:rPr>
          <w:rFonts w:ascii="Calibri" w:hAnsi="Calibri" w:cs="Calibri"/>
          <w:sz w:val="22"/>
          <w:szCs w:val="22"/>
          <w:lang w:val="en-GB"/>
        </w:rPr>
        <w:t xml:space="preserve"> the different phases of decomposition of organic material. </w:t>
      </w:r>
    </w:p>
    <w:p w:rsidR="001E504B" w:rsidRPr="00DA750E" w:rsidRDefault="001E504B" w:rsidP="001E504B">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 xml:space="preserve">We will use this method and test which environmental conditions around us affect decomposition. </w:t>
      </w:r>
    </w:p>
    <w:p w:rsidR="007038E7" w:rsidRPr="00DA750E" w:rsidRDefault="007038E7" w:rsidP="001E504B">
      <w:pPr>
        <w:spacing w:before="100" w:beforeAutospacing="1" w:after="100" w:afterAutospacing="1"/>
        <w:rPr>
          <w:lang w:val="en-GB"/>
        </w:rPr>
      </w:pPr>
    </w:p>
    <w:p w:rsidR="007038E7" w:rsidRPr="00DA750E" w:rsidRDefault="007038E7" w:rsidP="001E504B">
      <w:pPr>
        <w:spacing w:before="100" w:beforeAutospacing="1" w:after="100" w:afterAutospacing="1"/>
        <w:rPr>
          <w:lang w:val="en-GB"/>
        </w:rPr>
      </w:pPr>
    </w:p>
    <w:p w:rsidR="00B54C95" w:rsidRPr="00DA750E" w:rsidRDefault="00855F59" w:rsidP="00B54C95">
      <w:pPr>
        <w:pStyle w:val="Heading1"/>
        <w:rPr>
          <w:lang w:val="en-GB"/>
        </w:rPr>
      </w:pPr>
      <w:bookmarkStart w:id="13" w:name="_Toc12894385"/>
      <w:r w:rsidRPr="00DA750E">
        <w:rPr>
          <w:lang w:val="en-GB"/>
        </w:rPr>
        <w:lastRenderedPageBreak/>
        <w:t>E</w:t>
      </w:r>
      <w:r w:rsidR="001E504B" w:rsidRPr="00DA750E">
        <w:rPr>
          <w:lang w:val="en-GB"/>
        </w:rPr>
        <w:t>xperiment</w:t>
      </w:r>
      <w:bookmarkEnd w:id="13"/>
    </w:p>
    <w:p w:rsidR="001E504B" w:rsidRPr="00DA750E" w:rsidRDefault="001E504B" w:rsidP="001E504B">
      <w:pPr>
        <w:pStyle w:val="Heading2"/>
        <w:rPr>
          <w:lang w:val="en-GB"/>
        </w:rPr>
      </w:pPr>
      <w:bookmarkStart w:id="14" w:name="_Toc12894386"/>
      <w:r w:rsidRPr="00DA750E">
        <w:rPr>
          <w:lang w:val="en-GB"/>
        </w:rPr>
        <w:t>Instructions</w:t>
      </w:r>
      <w:bookmarkEnd w:id="14"/>
    </w:p>
    <w:p w:rsidR="001E504B" w:rsidRPr="00DA750E" w:rsidRDefault="00C15C2E" w:rsidP="001E504B">
      <w:pPr>
        <w:spacing w:before="100" w:beforeAutospacing="1" w:after="100" w:afterAutospacing="1"/>
        <w:rPr>
          <w:lang w:val="en-GB"/>
        </w:rPr>
      </w:pPr>
      <w:r w:rsidRPr="00DA750E">
        <w:rPr>
          <w:rFonts w:ascii="Calibri" w:hAnsi="Calibri" w:cs="Calibri"/>
          <w:sz w:val="22"/>
          <w:szCs w:val="22"/>
          <w:lang w:val="en-GB"/>
        </w:rPr>
        <w:t xml:space="preserve">The work can be divided </w:t>
      </w:r>
      <w:r w:rsidR="001E504B" w:rsidRPr="00DA750E">
        <w:rPr>
          <w:rFonts w:ascii="Calibri" w:hAnsi="Calibri" w:cs="Calibri"/>
          <w:sz w:val="22"/>
          <w:szCs w:val="22"/>
          <w:lang w:val="en-GB"/>
        </w:rPr>
        <w:t xml:space="preserve">between </w:t>
      </w:r>
      <w:r w:rsidRPr="00DA750E">
        <w:rPr>
          <w:rFonts w:ascii="Calibri" w:hAnsi="Calibri" w:cs="Calibri"/>
          <w:sz w:val="22"/>
          <w:szCs w:val="22"/>
          <w:lang w:val="en-GB"/>
        </w:rPr>
        <w:t>the teacher</w:t>
      </w:r>
      <w:r w:rsidR="001E504B" w:rsidRPr="00DA750E">
        <w:rPr>
          <w:rFonts w:ascii="Calibri" w:hAnsi="Calibri" w:cs="Calibri"/>
          <w:sz w:val="22"/>
          <w:szCs w:val="22"/>
          <w:lang w:val="en-GB"/>
        </w:rPr>
        <w:t xml:space="preserve"> and the students in the way that suits the students' age and educational purpose. </w:t>
      </w:r>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 xml:space="preserve">In the experiment, a total of 6 tea bags - 3 red and 3 green – </w:t>
      </w:r>
      <w:r w:rsidR="00C15C2E" w:rsidRPr="00DA750E">
        <w:rPr>
          <w:rFonts w:ascii="Calibri" w:hAnsi="Calibri" w:cs="Calibri"/>
          <w:sz w:val="22"/>
          <w:szCs w:val="22"/>
          <w:lang w:val="en-GB"/>
        </w:rPr>
        <w:t xml:space="preserve">will be dug </w:t>
      </w:r>
      <w:r w:rsidRPr="00DA750E">
        <w:rPr>
          <w:rFonts w:ascii="Calibri" w:hAnsi="Calibri" w:cs="Calibri"/>
          <w:sz w:val="22"/>
          <w:szCs w:val="22"/>
          <w:lang w:val="en-GB"/>
        </w:rPr>
        <w:t xml:space="preserve">at two different locations. </w:t>
      </w:r>
      <w:r w:rsidR="00C15C2E" w:rsidRPr="00DA750E">
        <w:rPr>
          <w:rFonts w:ascii="Calibri" w:hAnsi="Calibri" w:cs="Calibri"/>
          <w:sz w:val="22"/>
          <w:szCs w:val="22"/>
          <w:lang w:val="en-GB"/>
        </w:rPr>
        <w:t xml:space="preserve">They may also be </w:t>
      </w:r>
      <w:proofErr w:type="spellStart"/>
      <w:r w:rsidR="00C15C2E" w:rsidRPr="00DA750E">
        <w:rPr>
          <w:rFonts w:ascii="Calibri" w:hAnsi="Calibri" w:cs="Calibri"/>
          <w:sz w:val="22"/>
          <w:szCs w:val="22"/>
          <w:lang w:val="en-GB"/>
        </w:rPr>
        <w:t>burried</w:t>
      </w:r>
      <w:proofErr w:type="spellEnd"/>
      <w:r w:rsidR="00C15C2E" w:rsidRPr="00DA750E">
        <w:rPr>
          <w:rFonts w:ascii="Calibri" w:hAnsi="Calibri" w:cs="Calibri"/>
          <w:sz w:val="22"/>
          <w:szCs w:val="22"/>
          <w:lang w:val="en-GB"/>
        </w:rPr>
        <w:t xml:space="preserve"> </w:t>
      </w:r>
      <w:r w:rsidRPr="00DA750E">
        <w:rPr>
          <w:rFonts w:ascii="Calibri" w:hAnsi="Calibri" w:cs="Calibri"/>
          <w:sz w:val="22"/>
          <w:szCs w:val="22"/>
          <w:lang w:val="en-GB"/>
        </w:rPr>
        <w:t>at 3 locations, with two tea bags of each type</w:t>
      </w:r>
      <w:r w:rsidR="00C15C2E" w:rsidRPr="00DA750E">
        <w:rPr>
          <w:rFonts w:ascii="Calibri" w:hAnsi="Calibri" w:cs="Calibri"/>
          <w:sz w:val="22"/>
          <w:szCs w:val="22"/>
          <w:lang w:val="en-GB"/>
        </w:rPr>
        <w:t>, although the first option would be more interesting</w:t>
      </w:r>
      <w:r w:rsidRPr="00DA750E">
        <w:rPr>
          <w:rFonts w:ascii="Calibri" w:hAnsi="Calibri" w:cs="Calibri"/>
          <w:sz w:val="22"/>
          <w:szCs w:val="22"/>
          <w:lang w:val="en-GB"/>
        </w:rPr>
        <w:t xml:space="preserve"> because of safety</w:t>
      </w:r>
      <w:r w:rsidR="00C15C2E" w:rsidRPr="00DA750E">
        <w:rPr>
          <w:rFonts w:ascii="Calibri" w:hAnsi="Calibri" w:cs="Calibri"/>
          <w:sz w:val="22"/>
          <w:szCs w:val="22"/>
          <w:lang w:val="en-GB"/>
        </w:rPr>
        <w:t xml:space="preserve">: tea bags might get lost or </w:t>
      </w:r>
      <w:r w:rsidRPr="00DA750E">
        <w:rPr>
          <w:rFonts w:ascii="Calibri" w:hAnsi="Calibri" w:cs="Calibri"/>
          <w:sz w:val="22"/>
          <w:szCs w:val="22"/>
          <w:lang w:val="en-GB"/>
        </w:rPr>
        <w:t>animals may have made holes in the bags. Further</w:t>
      </w:r>
      <w:r w:rsidR="00BA5EE3">
        <w:rPr>
          <w:rFonts w:ascii="Calibri" w:hAnsi="Calibri" w:cs="Calibri"/>
          <w:sz w:val="22"/>
          <w:szCs w:val="22"/>
          <w:lang w:val="en-GB"/>
        </w:rPr>
        <w:t>more</w:t>
      </w:r>
      <w:r w:rsidRPr="00DA750E">
        <w:rPr>
          <w:rFonts w:ascii="Calibri" w:hAnsi="Calibri" w:cs="Calibri"/>
          <w:sz w:val="22"/>
          <w:szCs w:val="22"/>
          <w:lang w:val="en-GB"/>
        </w:rPr>
        <w:t>, there may be small environmental differences that affect decomposition. By measuring three times at almost the same location, an average</w:t>
      </w:r>
      <w:r w:rsidR="00C15C2E" w:rsidRPr="00DA750E">
        <w:rPr>
          <w:rFonts w:ascii="Calibri" w:hAnsi="Calibri" w:cs="Calibri"/>
          <w:sz w:val="22"/>
          <w:szCs w:val="22"/>
          <w:lang w:val="en-GB"/>
        </w:rPr>
        <w:t xml:space="preserve"> can be calculated</w:t>
      </w:r>
      <w:r w:rsidRPr="00DA750E">
        <w:rPr>
          <w:rFonts w:ascii="Calibri" w:hAnsi="Calibri" w:cs="Calibri"/>
          <w:sz w:val="22"/>
          <w:szCs w:val="22"/>
          <w:lang w:val="en-GB"/>
        </w:rPr>
        <w:t xml:space="preserve">, that will represent the main conditions and decomposition at this location. </w:t>
      </w:r>
    </w:p>
    <w:p w:rsidR="001E504B" w:rsidRPr="00DA750E" w:rsidRDefault="001E504B" w:rsidP="00C15C2E">
      <w:pPr>
        <w:spacing w:before="100" w:beforeAutospacing="1" w:after="100" w:afterAutospacing="1"/>
        <w:rPr>
          <w:lang w:val="en-GB"/>
        </w:rPr>
      </w:pPr>
      <w:r w:rsidRPr="00DA750E">
        <w:rPr>
          <w:rFonts w:ascii="Calibri" w:hAnsi="Calibri" w:cs="Calibri"/>
          <w:sz w:val="22"/>
          <w:szCs w:val="22"/>
          <w:lang w:val="en-GB"/>
        </w:rPr>
        <w:t xml:space="preserve">The green and the rooibos tea bag should be 15 cm apart and the pairs of tea bags should be spaced about one meter from each other. Locations that </w:t>
      </w:r>
      <w:r w:rsidR="00C15C2E" w:rsidRPr="00DA750E">
        <w:rPr>
          <w:rFonts w:ascii="Calibri" w:hAnsi="Calibri" w:cs="Calibri"/>
          <w:sz w:val="22"/>
          <w:szCs w:val="22"/>
          <w:lang w:val="en-GB"/>
        </w:rPr>
        <w:t xml:space="preserve">are </w:t>
      </w:r>
      <w:proofErr w:type="spellStart"/>
      <w:r w:rsidR="00C15C2E" w:rsidRPr="00DA750E">
        <w:rPr>
          <w:rFonts w:ascii="Calibri" w:hAnsi="Calibri" w:cs="Calibri"/>
          <w:sz w:val="22"/>
          <w:szCs w:val="22"/>
          <w:lang w:val="en-GB"/>
        </w:rPr>
        <w:t>choosen</w:t>
      </w:r>
      <w:proofErr w:type="spellEnd"/>
      <w:r w:rsidRPr="00DA750E">
        <w:rPr>
          <w:rFonts w:ascii="Calibri" w:hAnsi="Calibri" w:cs="Calibri"/>
          <w:sz w:val="22"/>
          <w:szCs w:val="22"/>
          <w:lang w:val="en-GB"/>
        </w:rPr>
        <w:t xml:space="preserve"> should be preferably natural (a wet place along a river, the forest patch behind</w:t>
      </w:r>
      <w:r w:rsidR="00C15C2E" w:rsidRPr="00DA750E">
        <w:rPr>
          <w:rFonts w:ascii="Calibri" w:hAnsi="Calibri" w:cs="Calibri"/>
          <w:sz w:val="22"/>
          <w:szCs w:val="22"/>
          <w:lang w:val="en-GB"/>
        </w:rPr>
        <w:t xml:space="preserve"> the</w:t>
      </w:r>
      <w:r w:rsidRPr="00DA750E">
        <w:rPr>
          <w:rFonts w:ascii="Calibri" w:hAnsi="Calibri" w:cs="Calibri"/>
          <w:sz w:val="22"/>
          <w:szCs w:val="22"/>
          <w:lang w:val="en-GB"/>
        </w:rPr>
        <w:t xml:space="preserve"> school), but you can choose one location (not both) in a place strongly influenced by humans (e.g. </w:t>
      </w:r>
      <w:r w:rsidR="00C15C2E" w:rsidRPr="00DA750E">
        <w:rPr>
          <w:rFonts w:ascii="Calibri" w:hAnsi="Calibri" w:cs="Calibri"/>
          <w:sz w:val="22"/>
          <w:szCs w:val="22"/>
          <w:lang w:val="en-GB"/>
        </w:rPr>
        <w:t>the</w:t>
      </w:r>
      <w:r w:rsidRPr="00DA750E">
        <w:rPr>
          <w:rFonts w:ascii="Calibri" w:hAnsi="Calibri" w:cs="Calibri"/>
          <w:sz w:val="22"/>
          <w:szCs w:val="22"/>
          <w:lang w:val="en-GB"/>
        </w:rPr>
        <w:t xml:space="preserve"> school garden). </w:t>
      </w:r>
    </w:p>
    <w:p w:rsidR="001E504B" w:rsidRPr="00DA750E" w:rsidRDefault="001E504B" w:rsidP="001E504B">
      <w:pPr>
        <w:pStyle w:val="Heading2"/>
        <w:rPr>
          <w:lang w:val="en-GB"/>
        </w:rPr>
      </w:pPr>
      <w:bookmarkStart w:id="15" w:name="_Toc12894387"/>
      <w:r w:rsidRPr="00DA750E">
        <w:rPr>
          <w:lang w:val="en-GB"/>
        </w:rPr>
        <w:t>Materials</w:t>
      </w:r>
      <w:bookmarkEnd w:id="15"/>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Research kit:</w:t>
      </w:r>
      <w:r w:rsidRPr="00DA750E">
        <w:rPr>
          <w:rFonts w:ascii="Calibri" w:hAnsi="Calibri" w:cs="Calibri"/>
          <w:sz w:val="22"/>
          <w:szCs w:val="22"/>
          <w:lang w:val="en-GB"/>
        </w:rPr>
        <w:br/>
        <w:t>• 6 Lipton Rooibos tea bags</w:t>
      </w:r>
      <w:r w:rsidRPr="00DA750E">
        <w:rPr>
          <w:rFonts w:ascii="Calibri" w:hAnsi="Calibri" w:cs="Calibri"/>
          <w:sz w:val="22"/>
          <w:szCs w:val="22"/>
          <w:lang w:val="en-GB"/>
        </w:rPr>
        <w:br/>
        <w:t>• 6 Lipton Green tea bags</w:t>
      </w:r>
      <w:r w:rsidRPr="00DA750E">
        <w:rPr>
          <w:rFonts w:ascii="Calibri" w:hAnsi="Calibri" w:cs="Calibri"/>
          <w:sz w:val="22"/>
          <w:szCs w:val="22"/>
          <w:lang w:val="en-GB"/>
        </w:rPr>
        <w:br/>
        <w:t xml:space="preserve">• Form to fill in the data (printable on website), to take to the location </w:t>
      </w:r>
    </w:p>
    <w:p w:rsidR="001E504B" w:rsidRPr="00DA750E" w:rsidRDefault="001E504B" w:rsidP="001E504B">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Other material needed:</w:t>
      </w:r>
      <w:r w:rsidRPr="00DA750E">
        <w:rPr>
          <w:rFonts w:ascii="Calibri" w:hAnsi="Calibri" w:cs="Calibri"/>
          <w:sz w:val="22"/>
          <w:szCs w:val="22"/>
          <w:lang w:val="en-GB"/>
        </w:rPr>
        <w:br/>
        <w:t xml:space="preserve">• Scale (0.01 digits). </w:t>
      </w:r>
      <w:r w:rsidRPr="00DA750E">
        <w:rPr>
          <w:rFonts w:ascii="Calibri" w:hAnsi="Calibri" w:cs="Calibri"/>
          <w:sz w:val="22"/>
          <w:szCs w:val="22"/>
          <w:lang w:val="en-GB"/>
        </w:rPr>
        <w:br/>
        <w:t>• Waterproof marker pen, black.</w:t>
      </w:r>
      <w:r w:rsidRPr="00DA750E">
        <w:rPr>
          <w:rFonts w:ascii="Calibri" w:hAnsi="Calibri" w:cs="Calibri"/>
          <w:sz w:val="22"/>
          <w:szCs w:val="22"/>
          <w:lang w:val="en-GB"/>
        </w:rPr>
        <w:br/>
        <w:t>• Spade or spoon.</w:t>
      </w:r>
      <w:r w:rsidRPr="00DA750E">
        <w:rPr>
          <w:rFonts w:ascii="Calibri" w:hAnsi="Calibri" w:cs="Calibri"/>
          <w:sz w:val="22"/>
          <w:szCs w:val="22"/>
          <w:lang w:val="en-GB"/>
        </w:rPr>
        <w:br/>
        <w:t>• Sticks to mark where the tea bags are buried (such as barbecue sticks or straw).</w:t>
      </w:r>
      <w:r w:rsidRPr="00DA750E">
        <w:rPr>
          <w:rFonts w:ascii="Calibri" w:hAnsi="Calibri" w:cs="Calibri"/>
          <w:sz w:val="22"/>
          <w:szCs w:val="22"/>
          <w:lang w:val="en-GB"/>
        </w:rPr>
        <w:br/>
        <w:t>• Ruler.</w:t>
      </w:r>
      <w:r w:rsidRPr="00DA750E">
        <w:rPr>
          <w:rFonts w:ascii="Calibri" w:hAnsi="Calibri" w:cs="Calibri"/>
          <w:sz w:val="22"/>
          <w:szCs w:val="22"/>
          <w:lang w:val="en-GB"/>
        </w:rPr>
        <w:br/>
        <w:t>• A warm and preferably sunny spot indoors where the tea bags and soil samples can dry when</w:t>
      </w:r>
      <w:r w:rsidR="007038E7" w:rsidRPr="00DA750E">
        <w:rPr>
          <w:rFonts w:ascii="Calibri" w:hAnsi="Calibri" w:cs="Calibri"/>
          <w:sz w:val="22"/>
          <w:szCs w:val="22"/>
          <w:lang w:val="en-GB"/>
        </w:rPr>
        <w:t xml:space="preserve"> they are</w:t>
      </w:r>
      <w:r w:rsidRPr="00DA750E">
        <w:rPr>
          <w:rFonts w:ascii="Calibri" w:hAnsi="Calibri" w:cs="Calibri"/>
          <w:sz w:val="22"/>
          <w:szCs w:val="22"/>
          <w:lang w:val="en-GB"/>
        </w:rPr>
        <w:t xml:space="preserve"> dug up (such as a window sill). </w:t>
      </w:r>
      <w:r w:rsidR="007038E7" w:rsidRPr="00DA750E">
        <w:rPr>
          <w:rFonts w:ascii="Calibri" w:hAnsi="Calibri" w:cs="Calibri"/>
          <w:sz w:val="22"/>
          <w:szCs w:val="22"/>
          <w:lang w:val="en-GB"/>
        </w:rPr>
        <w:t xml:space="preserve">Or </w:t>
      </w:r>
      <w:proofErr w:type="spellStart"/>
      <w:r w:rsidR="007038E7" w:rsidRPr="00DA750E">
        <w:rPr>
          <w:rFonts w:ascii="Calibri" w:hAnsi="Calibri" w:cs="Calibri"/>
          <w:sz w:val="22"/>
          <w:szCs w:val="22"/>
          <w:lang w:val="en-GB"/>
        </w:rPr>
        <w:t>preferebally</w:t>
      </w:r>
      <w:proofErr w:type="spellEnd"/>
      <w:r w:rsidR="007038E7" w:rsidRPr="00DA750E">
        <w:rPr>
          <w:rFonts w:ascii="Calibri" w:hAnsi="Calibri" w:cs="Calibri"/>
          <w:sz w:val="22"/>
          <w:szCs w:val="22"/>
          <w:lang w:val="en-GB"/>
        </w:rPr>
        <w:t>:</w:t>
      </w:r>
      <w:r w:rsidRPr="00DA750E">
        <w:rPr>
          <w:rFonts w:ascii="Calibri" w:hAnsi="Calibri" w:cs="Calibri"/>
          <w:sz w:val="22"/>
          <w:szCs w:val="22"/>
          <w:lang w:val="en-GB"/>
        </w:rPr>
        <w:t xml:space="preserve"> an oven that can run for 48 h at 50°C, but not above 70°C</w:t>
      </w:r>
      <w:r w:rsidR="007038E7" w:rsidRPr="00DA750E">
        <w:rPr>
          <w:rFonts w:ascii="Calibri" w:hAnsi="Calibri" w:cs="Calibri"/>
          <w:sz w:val="22"/>
          <w:szCs w:val="22"/>
          <w:lang w:val="en-GB"/>
        </w:rPr>
        <w:t>.</w:t>
      </w:r>
    </w:p>
    <w:p w:rsidR="001E504B" w:rsidRPr="00DA750E" w:rsidRDefault="001E504B" w:rsidP="007038E7">
      <w:pPr>
        <w:pStyle w:val="Heading2"/>
        <w:rPr>
          <w:lang w:val="en-GB"/>
        </w:rPr>
      </w:pPr>
      <w:bookmarkStart w:id="16" w:name="_Toc12894388"/>
      <w:r w:rsidRPr="00DA750E">
        <w:rPr>
          <w:lang w:val="en-GB"/>
        </w:rPr>
        <w:t>Preparations</w:t>
      </w:r>
      <w:bookmarkEnd w:id="16"/>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 xml:space="preserve">1. Take 6 tea bags with green tea (Lipton Green Tea) and 6 tea bags with red tea (Lipton Rooibos tea) and the form to fill in the data for the experiment. </w:t>
      </w:r>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 xml:space="preserve">2. On the white side of the label, number the red tea bags with R1-6 and green tea bags with G11-16 with a black, water-resistant marker. Use "R" for red and "G" for green tea. Since the white side of the label is made of plastic the label will remain. The green or red side is made of paper and will disappear. </w:t>
      </w:r>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 xml:space="preserve">3. Using a scale, weigh all the teabags with an accuracy of at least 0.01 grams, and write it on the form in the column of “start weight”. Make sure the scale is placed on a stable, horizontal underground. </w:t>
      </w:r>
    </w:p>
    <w:p w:rsidR="008E24FC" w:rsidRPr="00DA750E" w:rsidRDefault="008E24FC" w:rsidP="008E53F7">
      <w:pPr>
        <w:pStyle w:val="Heading2"/>
        <w:rPr>
          <w:lang w:val="en-GB"/>
        </w:rPr>
      </w:pPr>
      <w:bookmarkStart w:id="17" w:name="_Toc12894389"/>
      <w:r w:rsidRPr="00DA750E">
        <w:rPr>
          <w:lang w:val="en-GB"/>
        </w:rPr>
        <w:lastRenderedPageBreak/>
        <w:t>Experiment</w:t>
      </w:r>
      <w:bookmarkEnd w:id="17"/>
    </w:p>
    <w:p w:rsidR="001E504B" w:rsidRPr="00DA750E" w:rsidRDefault="008E53F7" w:rsidP="008E24FC">
      <w:pPr>
        <w:pStyle w:val="Heading2"/>
        <w:numPr>
          <w:ilvl w:val="2"/>
          <w:numId w:val="40"/>
        </w:numPr>
        <w:rPr>
          <w:lang w:val="en-GB"/>
        </w:rPr>
      </w:pPr>
      <w:bookmarkStart w:id="18" w:name="_Toc12894390"/>
      <w:r w:rsidRPr="00DA750E">
        <w:rPr>
          <w:lang w:val="en-GB"/>
        </w:rPr>
        <w:t>Field activity</w:t>
      </w:r>
      <w:bookmarkEnd w:id="18"/>
    </w:p>
    <w:p w:rsidR="001E504B" w:rsidRPr="00DA750E" w:rsidRDefault="001E504B" w:rsidP="001E504B">
      <w:pPr>
        <w:spacing w:before="100" w:beforeAutospacing="1" w:after="100" w:afterAutospacing="1"/>
        <w:rPr>
          <w:lang w:val="en-GB"/>
        </w:rPr>
      </w:pPr>
      <w:r w:rsidRPr="00DA750E">
        <w:rPr>
          <w:rFonts w:ascii="Calibri" w:hAnsi="Calibri" w:cs="Calibri"/>
          <w:sz w:val="22"/>
          <w:szCs w:val="22"/>
          <w:lang w:val="en-GB"/>
        </w:rPr>
        <w:t xml:space="preserve">1. Choose two locations. At least one should be a natural soil that is not too much influenced by human activities. Provide a description on the form, and make a map of each location so that you can find back your tea bags after three months. </w:t>
      </w:r>
    </w:p>
    <w:p w:rsidR="001E504B" w:rsidRPr="00DA750E" w:rsidRDefault="001E504B" w:rsidP="001E504B">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 xml:space="preserve">2. Look at Figure </w:t>
      </w:r>
      <w:r w:rsidR="007038E7" w:rsidRPr="00DA750E">
        <w:rPr>
          <w:rFonts w:ascii="Calibri" w:hAnsi="Calibri" w:cs="Calibri"/>
          <w:sz w:val="22"/>
          <w:szCs w:val="22"/>
          <w:lang w:val="en-GB"/>
        </w:rPr>
        <w:t>a</w:t>
      </w:r>
      <w:r w:rsidRPr="00DA750E">
        <w:rPr>
          <w:rFonts w:ascii="Calibri" w:hAnsi="Calibri" w:cs="Calibri"/>
          <w:sz w:val="22"/>
          <w:szCs w:val="22"/>
          <w:lang w:val="en-GB"/>
        </w:rPr>
        <w:t xml:space="preserve"> when you do the following steps. In each location, dig 6 holes, 8 cm deep, and place a tea bag in each hole, according to figure 4. The distance between the Rooibos and green tea bags should be 15 cm, and the distance between the pairs 75 to 100 cm. </w:t>
      </w:r>
    </w:p>
    <w:p w:rsidR="008E53F7" w:rsidRPr="00DA750E" w:rsidRDefault="008E53F7" w:rsidP="007038E7">
      <w:pPr>
        <w:spacing w:before="100" w:beforeAutospacing="1" w:after="100" w:afterAutospacing="1"/>
        <w:jc w:val="right"/>
        <w:rPr>
          <w:lang w:val="en-GB"/>
        </w:rPr>
      </w:pPr>
      <w:r w:rsidRPr="00DA750E">
        <w:rPr>
          <w:noProof/>
          <w:lang w:val="en-GB"/>
        </w:rPr>
        <w:drawing>
          <wp:inline distT="0" distB="0" distL="0" distR="0" wp14:anchorId="59EDEACE" wp14:editId="1755B6C8">
            <wp:extent cx="3236181" cy="213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6-26 at 11.20.01 PM.png"/>
                    <pic:cNvPicPr/>
                  </pic:nvPicPr>
                  <pic:blipFill rotWithShape="1">
                    <a:blip r:embed="rId13" cstate="print">
                      <a:extLst>
                        <a:ext uri="{28A0092B-C50C-407E-A947-70E740481C1C}">
                          <a14:useLocalDpi xmlns:a14="http://schemas.microsoft.com/office/drawing/2010/main" val="0"/>
                        </a:ext>
                      </a:extLst>
                    </a:blip>
                    <a:srcRect l="12370" t="20496" r="27677" b="16341"/>
                    <a:stretch/>
                  </pic:blipFill>
                  <pic:spPr bwMode="auto">
                    <a:xfrm>
                      <a:off x="0" y="0"/>
                      <a:ext cx="3237445" cy="213178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038E7" w:rsidRPr="00DA750E" w:rsidRDefault="007038E7" w:rsidP="007038E7">
      <w:pPr>
        <w:spacing w:before="100" w:beforeAutospacing="1" w:after="100" w:afterAutospacing="1"/>
        <w:jc w:val="right"/>
        <w:rPr>
          <w:rFonts w:ascii="Calibri" w:hAnsi="Calibri" w:cs="Calibri"/>
          <w:sz w:val="22"/>
          <w:szCs w:val="22"/>
          <w:lang w:val="en-GB"/>
        </w:rPr>
      </w:pPr>
      <w:r w:rsidRPr="00DA750E">
        <w:rPr>
          <w:rFonts w:ascii="Calibri" w:hAnsi="Calibri" w:cs="Calibri"/>
          <w:sz w:val="22"/>
          <w:szCs w:val="22"/>
          <w:lang w:val="en-GB"/>
        </w:rPr>
        <w:t>Figure a: distance between the tea bags.</w:t>
      </w:r>
    </w:p>
    <w:p w:rsidR="008E53F7" w:rsidRPr="00DA750E" w:rsidRDefault="008E53F7" w:rsidP="008E53F7">
      <w:pPr>
        <w:spacing w:before="100" w:beforeAutospacing="1" w:after="100" w:afterAutospacing="1"/>
        <w:rPr>
          <w:lang w:val="en-GB"/>
        </w:rPr>
      </w:pPr>
      <w:r w:rsidRPr="00DA750E">
        <w:rPr>
          <w:rFonts w:ascii="Calibri" w:hAnsi="Calibri" w:cs="Calibri"/>
          <w:sz w:val="22"/>
          <w:szCs w:val="22"/>
          <w:lang w:val="en-GB"/>
        </w:rPr>
        <w:t xml:space="preserve">4. Keep the label above the ground. Put back the soil and press it firmly with your hands. </w:t>
      </w:r>
    </w:p>
    <w:p w:rsidR="008E53F7" w:rsidRPr="00DA750E" w:rsidRDefault="008E53F7" w:rsidP="008E53F7">
      <w:pPr>
        <w:spacing w:before="100" w:beforeAutospacing="1" w:after="100" w:afterAutospacing="1"/>
        <w:rPr>
          <w:lang w:val="en-GB"/>
        </w:rPr>
      </w:pPr>
      <w:r w:rsidRPr="00DA750E">
        <w:rPr>
          <w:rFonts w:ascii="Calibri" w:hAnsi="Calibri" w:cs="Calibri"/>
          <w:sz w:val="22"/>
          <w:szCs w:val="22"/>
          <w:lang w:val="en-GB"/>
        </w:rPr>
        <w:t xml:space="preserve">5. Mark the place where you buried each tea bag with a stick and attach the label of the bag to this stick with tape. Draw a sketch to show how the tea bags are buried, and of other characteristics of the area (e.g. a tree or fence). This will make it much easier to find back the tea bags. </w:t>
      </w:r>
    </w:p>
    <w:p w:rsidR="008E53F7" w:rsidRPr="00DA750E" w:rsidRDefault="008E53F7" w:rsidP="008E53F7">
      <w:pPr>
        <w:spacing w:before="100" w:beforeAutospacing="1" w:after="100" w:afterAutospacing="1"/>
        <w:rPr>
          <w:lang w:val="en-GB"/>
        </w:rPr>
      </w:pPr>
      <w:r w:rsidRPr="00DA750E">
        <w:rPr>
          <w:rFonts w:ascii="Calibri" w:hAnsi="Calibri" w:cs="Calibri"/>
          <w:sz w:val="22"/>
          <w:szCs w:val="22"/>
          <w:lang w:val="en-GB"/>
        </w:rPr>
        <w:t xml:space="preserve">6. Fill in the form: date </w:t>
      </w:r>
      <w:r w:rsidR="006E7A7F">
        <w:rPr>
          <w:rFonts w:ascii="Calibri" w:hAnsi="Calibri" w:cs="Calibri"/>
          <w:sz w:val="22"/>
          <w:szCs w:val="22"/>
          <w:lang w:val="en-GB"/>
        </w:rPr>
        <w:t>putting the bags in the ground,</w:t>
      </w:r>
      <w:bookmarkStart w:id="19" w:name="_GoBack"/>
      <w:bookmarkEnd w:id="19"/>
      <w:r w:rsidRPr="00DA750E">
        <w:rPr>
          <w:rFonts w:ascii="Calibri" w:hAnsi="Calibri" w:cs="Calibri"/>
          <w:sz w:val="22"/>
          <w:szCs w:val="22"/>
          <w:lang w:val="en-GB"/>
        </w:rPr>
        <w:t xml:space="preserve"> what kind of location did you use, etc. </w:t>
      </w:r>
    </w:p>
    <w:p w:rsidR="008E53F7" w:rsidRPr="00DA750E" w:rsidRDefault="008E53F7" w:rsidP="008E53F7">
      <w:pPr>
        <w:spacing w:before="100" w:beforeAutospacing="1" w:after="100" w:afterAutospacing="1"/>
        <w:rPr>
          <w:lang w:val="en-GB"/>
        </w:rPr>
      </w:pPr>
      <w:r w:rsidRPr="00DA750E">
        <w:rPr>
          <w:rFonts w:ascii="Calibri" w:hAnsi="Calibri" w:cs="Calibri"/>
          <w:sz w:val="22"/>
          <w:szCs w:val="22"/>
          <w:lang w:val="en-GB"/>
        </w:rPr>
        <w:t xml:space="preserve">7. If you decided to do additional GLOBE protocols to characterize the soil, </w:t>
      </w:r>
      <w:r w:rsidR="007038E7" w:rsidRPr="00DA750E">
        <w:rPr>
          <w:rFonts w:ascii="Calibri" w:hAnsi="Calibri" w:cs="Calibri"/>
          <w:sz w:val="22"/>
          <w:szCs w:val="22"/>
          <w:lang w:val="en-GB"/>
        </w:rPr>
        <w:t>it should be done now as well</w:t>
      </w:r>
      <w:r w:rsidRPr="00DA750E">
        <w:rPr>
          <w:rFonts w:ascii="Calibri" w:hAnsi="Calibri" w:cs="Calibri"/>
          <w:sz w:val="22"/>
          <w:szCs w:val="22"/>
          <w:lang w:val="en-GB"/>
        </w:rPr>
        <w:t xml:space="preserve">. They are strongly advised, as they will help the students to explain differences in decomposition between the locations. </w:t>
      </w:r>
    </w:p>
    <w:p w:rsidR="008E53F7" w:rsidRPr="00DA750E" w:rsidRDefault="008E53F7" w:rsidP="008E53F7">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 xml:space="preserve">8. </w:t>
      </w:r>
      <w:r w:rsidR="007038E7" w:rsidRPr="00DA750E">
        <w:rPr>
          <w:rFonts w:ascii="Calibri" w:hAnsi="Calibri" w:cs="Calibri"/>
          <w:sz w:val="22"/>
          <w:szCs w:val="22"/>
          <w:lang w:val="en-GB"/>
        </w:rPr>
        <w:t xml:space="preserve">Wait for </w:t>
      </w:r>
      <w:r w:rsidRPr="00DA750E">
        <w:rPr>
          <w:rFonts w:ascii="Calibri" w:hAnsi="Calibri" w:cs="Calibri"/>
          <w:sz w:val="22"/>
          <w:szCs w:val="22"/>
          <w:lang w:val="en-GB"/>
        </w:rPr>
        <w:t>2-3 months. In warm, moist environments (e.g. the tropics) the tea bags need to be in the soil for 2 months. In cold or dry locations (e.g. tundra’s or deser</w:t>
      </w:r>
      <w:r w:rsidR="00BA5EE3">
        <w:rPr>
          <w:rFonts w:ascii="Calibri" w:hAnsi="Calibri" w:cs="Calibri"/>
          <w:sz w:val="22"/>
          <w:szCs w:val="22"/>
          <w:lang w:val="en-GB"/>
        </w:rPr>
        <w:t>ts</w:t>
      </w:r>
      <w:r w:rsidRPr="00DA750E">
        <w:rPr>
          <w:rFonts w:ascii="Calibri" w:hAnsi="Calibri" w:cs="Calibri"/>
          <w:sz w:val="22"/>
          <w:szCs w:val="22"/>
          <w:lang w:val="en-GB"/>
        </w:rPr>
        <w:t>) the tea has to be in the soil for 3 months. It does not have to be exactly 3 months, it can be a week more or less, according to your own convenience. As long as you write down the exact dates.</w:t>
      </w:r>
    </w:p>
    <w:p w:rsidR="007038E7" w:rsidRPr="00DA750E" w:rsidRDefault="007038E7" w:rsidP="008E53F7">
      <w:pPr>
        <w:spacing w:before="100" w:beforeAutospacing="1" w:after="100" w:afterAutospacing="1"/>
        <w:rPr>
          <w:rFonts w:ascii="Calibri" w:hAnsi="Calibri" w:cs="Calibri"/>
          <w:sz w:val="22"/>
          <w:szCs w:val="22"/>
          <w:lang w:val="en-GB"/>
        </w:rPr>
      </w:pPr>
    </w:p>
    <w:p w:rsidR="007038E7" w:rsidRPr="00DA750E" w:rsidRDefault="007038E7" w:rsidP="008E53F7">
      <w:pPr>
        <w:spacing w:before="100" w:beforeAutospacing="1" w:after="100" w:afterAutospacing="1"/>
        <w:rPr>
          <w:rFonts w:ascii="Calibri" w:hAnsi="Calibri" w:cs="Calibri"/>
          <w:sz w:val="22"/>
          <w:szCs w:val="22"/>
          <w:lang w:val="en-GB"/>
        </w:rPr>
      </w:pPr>
    </w:p>
    <w:p w:rsidR="007038E7" w:rsidRPr="00DA750E" w:rsidRDefault="007038E7" w:rsidP="008E53F7">
      <w:pPr>
        <w:spacing w:before="100" w:beforeAutospacing="1" w:after="100" w:afterAutospacing="1"/>
        <w:rPr>
          <w:rFonts w:ascii="Calibri" w:hAnsi="Calibri" w:cs="Calibri"/>
          <w:sz w:val="22"/>
          <w:szCs w:val="22"/>
          <w:lang w:val="en-GB"/>
        </w:rPr>
      </w:pPr>
    </w:p>
    <w:p w:rsidR="007038E7" w:rsidRPr="00DA750E" w:rsidRDefault="007038E7" w:rsidP="008E24FC">
      <w:pPr>
        <w:pStyle w:val="Heading2"/>
        <w:numPr>
          <w:ilvl w:val="2"/>
          <w:numId w:val="40"/>
        </w:numPr>
        <w:rPr>
          <w:lang w:val="en-GB"/>
        </w:rPr>
      </w:pPr>
      <w:bookmarkStart w:id="20" w:name="_Toc12894391"/>
      <w:r w:rsidRPr="00DA750E">
        <w:rPr>
          <w:lang w:val="en-GB"/>
        </w:rPr>
        <w:lastRenderedPageBreak/>
        <w:t>Retrieving tea bags</w:t>
      </w:r>
      <w:bookmarkEnd w:id="20"/>
    </w:p>
    <w:p w:rsidR="007038E7" w:rsidRPr="00DA750E" w:rsidRDefault="007038E7" w:rsidP="007038E7">
      <w:pPr>
        <w:rPr>
          <w:lang w:val="en-GB"/>
        </w:rPr>
      </w:pPr>
    </w:p>
    <w:p w:rsidR="008E53F7" w:rsidRPr="00DA750E" w:rsidRDefault="008E53F7" w:rsidP="008E53F7">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After 3 months:</w:t>
      </w:r>
    </w:p>
    <w:p w:rsidR="008E24FC" w:rsidRPr="00DA750E" w:rsidRDefault="008E53F7" w:rsidP="008E53F7">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1. Find back the tea bags.</w:t>
      </w:r>
    </w:p>
    <w:p w:rsidR="008E24FC" w:rsidRPr="00DA750E" w:rsidRDefault="008E53F7" w:rsidP="008E53F7">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 xml:space="preserve">2. </w:t>
      </w:r>
      <w:r w:rsidR="007038E7" w:rsidRPr="00DA750E">
        <w:rPr>
          <w:rFonts w:ascii="Calibri" w:hAnsi="Calibri" w:cs="Calibri"/>
          <w:sz w:val="22"/>
          <w:szCs w:val="22"/>
          <w:lang w:val="en-GB"/>
        </w:rPr>
        <w:t>C</w:t>
      </w:r>
      <w:r w:rsidRPr="00DA750E">
        <w:rPr>
          <w:rFonts w:ascii="Calibri" w:hAnsi="Calibri" w:cs="Calibri"/>
          <w:sz w:val="22"/>
          <w:szCs w:val="22"/>
          <w:lang w:val="en-GB"/>
        </w:rPr>
        <w:t xml:space="preserve">arefully dig up the tea bags. Do this CAREFULLY so that neither the </w:t>
      </w:r>
      <w:proofErr w:type="spellStart"/>
      <w:r w:rsidRPr="00DA750E">
        <w:rPr>
          <w:rFonts w:ascii="Calibri" w:hAnsi="Calibri" w:cs="Calibri"/>
          <w:sz w:val="22"/>
          <w:szCs w:val="22"/>
          <w:lang w:val="en-GB"/>
        </w:rPr>
        <w:t>labeling</w:t>
      </w:r>
      <w:proofErr w:type="spellEnd"/>
      <w:r w:rsidRPr="00DA750E">
        <w:rPr>
          <w:rFonts w:ascii="Calibri" w:hAnsi="Calibri" w:cs="Calibri"/>
          <w:sz w:val="22"/>
          <w:szCs w:val="22"/>
          <w:lang w:val="en-GB"/>
        </w:rPr>
        <w:t xml:space="preserve"> nor the tea bag is destroyed.</w:t>
      </w:r>
    </w:p>
    <w:p w:rsidR="008E53F7" w:rsidRPr="00DA750E" w:rsidRDefault="008E53F7" w:rsidP="008E53F7">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 xml:space="preserve">3. Carefully remove </w:t>
      </w:r>
      <w:r w:rsidR="00BA5EE3">
        <w:rPr>
          <w:rFonts w:ascii="Calibri" w:hAnsi="Calibri" w:cs="Calibri"/>
          <w:sz w:val="22"/>
          <w:szCs w:val="22"/>
          <w:lang w:val="en-GB"/>
        </w:rPr>
        <w:t xml:space="preserve">the </w:t>
      </w:r>
      <w:r w:rsidRPr="00DA750E">
        <w:rPr>
          <w:rFonts w:ascii="Calibri" w:hAnsi="Calibri" w:cs="Calibri"/>
          <w:sz w:val="22"/>
          <w:szCs w:val="22"/>
          <w:lang w:val="en-GB"/>
        </w:rPr>
        <w:t xml:space="preserve">soil and roots that are stuck to the tea bag. Put the tea bag in a (paper) bag or envelope. NOTE! Do not use water to clean the bag, and write down if something goes wrong or if you see anything strange on the tea bags (fungus, roots grown into the bag, holes in the bag etc.) </w:t>
      </w:r>
    </w:p>
    <w:p w:rsidR="008E53F7" w:rsidRPr="00DA750E" w:rsidRDefault="008E53F7" w:rsidP="008E53F7">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4. If you decided on any additional soil characterization, don’t forget to do them ag</w:t>
      </w:r>
      <w:r w:rsidR="00BA5EE3">
        <w:rPr>
          <w:rFonts w:ascii="Calibri" w:hAnsi="Calibri" w:cs="Calibri"/>
          <w:sz w:val="22"/>
          <w:szCs w:val="22"/>
          <w:lang w:val="en-GB"/>
        </w:rPr>
        <w:t>ain, see if it has changed during</w:t>
      </w:r>
      <w:r w:rsidRPr="00DA750E">
        <w:rPr>
          <w:rFonts w:ascii="Calibri" w:hAnsi="Calibri" w:cs="Calibri"/>
          <w:sz w:val="22"/>
          <w:szCs w:val="22"/>
          <w:lang w:val="en-GB"/>
        </w:rPr>
        <w:t xml:space="preserve"> the experiment. </w:t>
      </w:r>
    </w:p>
    <w:p w:rsidR="007038E7" w:rsidRPr="00DA750E" w:rsidRDefault="008E24FC" w:rsidP="008E24FC">
      <w:pPr>
        <w:pStyle w:val="Heading2"/>
        <w:numPr>
          <w:ilvl w:val="2"/>
          <w:numId w:val="40"/>
        </w:numPr>
        <w:rPr>
          <w:lang w:val="en-GB"/>
        </w:rPr>
      </w:pPr>
      <w:bookmarkStart w:id="21" w:name="_Toc12894392"/>
      <w:r w:rsidRPr="00DA750E">
        <w:rPr>
          <w:lang w:val="en-GB"/>
        </w:rPr>
        <w:t>Classroom activities</w:t>
      </w:r>
      <w:bookmarkEnd w:id="21"/>
      <w:r w:rsidR="007038E7" w:rsidRPr="00DA750E">
        <w:rPr>
          <w:lang w:val="en-GB"/>
        </w:rPr>
        <w:t xml:space="preserve"> </w:t>
      </w:r>
    </w:p>
    <w:p w:rsidR="009916C9" w:rsidRPr="00DA750E" w:rsidRDefault="009916C9" w:rsidP="008E53F7">
      <w:pPr>
        <w:spacing w:before="100" w:beforeAutospacing="1" w:after="100" w:afterAutospacing="1"/>
        <w:rPr>
          <w:rFonts w:ascii="Calibri" w:hAnsi="Calibri" w:cs="Calibri"/>
          <w:lang w:val="en-GB"/>
        </w:rPr>
      </w:pPr>
      <w:r w:rsidRPr="00DA750E">
        <w:rPr>
          <w:rFonts w:ascii="Calibri" w:hAnsi="Calibri" w:cs="Calibri"/>
          <w:lang w:val="en-GB"/>
        </w:rPr>
        <w:t>In the classroom:</w:t>
      </w:r>
    </w:p>
    <w:p w:rsidR="008E53F7" w:rsidRPr="00DA750E" w:rsidRDefault="008E53F7" w:rsidP="008E53F7">
      <w:pPr>
        <w:spacing w:before="100" w:beforeAutospacing="1" w:after="100" w:afterAutospacing="1"/>
        <w:rPr>
          <w:lang w:val="en-GB"/>
        </w:rPr>
      </w:pPr>
      <w:r w:rsidRPr="00DA750E">
        <w:rPr>
          <w:rFonts w:ascii="Calibri" w:hAnsi="Calibri" w:cs="Calibri"/>
          <w:sz w:val="22"/>
          <w:szCs w:val="22"/>
          <w:lang w:val="en-GB"/>
        </w:rPr>
        <w:t xml:space="preserve">5. Dry the tea bags indoors in a warm (and preferably sunny) place for at least three days, or longer, until they are completely dry. </w:t>
      </w:r>
    </w:p>
    <w:p w:rsidR="008E53F7" w:rsidRPr="00DA750E" w:rsidRDefault="008E53F7" w:rsidP="008E53F7">
      <w:pPr>
        <w:spacing w:before="100" w:beforeAutospacing="1" w:after="100" w:afterAutospacing="1"/>
        <w:rPr>
          <w:lang w:val="en-GB"/>
        </w:rPr>
      </w:pPr>
      <w:r w:rsidRPr="00DA750E">
        <w:rPr>
          <w:rFonts w:ascii="Calibri" w:hAnsi="Calibri" w:cs="Calibri"/>
          <w:sz w:val="22"/>
          <w:szCs w:val="22"/>
          <w:lang w:val="en-GB"/>
        </w:rPr>
        <w:t xml:space="preserve">5. Carefully remove the remaining soil from the tea bags with your hands. </w:t>
      </w:r>
    </w:p>
    <w:p w:rsidR="008E53F7" w:rsidRPr="00DA750E" w:rsidRDefault="008E53F7" w:rsidP="008E53F7">
      <w:pPr>
        <w:spacing w:before="100" w:beforeAutospacing="1" w:after="100" w:afterAutospacing="1"/>
        <w:rPr>
          <w:lang w:val="en-GB"/>
        </w:rPr>
      </w:pPr>
      <w:r w:rsidRPr="00DA750E">
        <w:rPr>
          <w:rFonts w:ascii="Calibri" w:hAnsi="Calibri" w:cs="Calibri"/>
          <w:sz w:val="22"/>
          <w:szCs w:val="22"/>
          <w:lang w:val="en-GB"/>
        </w:rPr>
        <w:t xml:space="preserve">6. </w:t>
      </w:r>
      <w:r w:rsidR="007038E7" w:rsidRPr="00DA750E">
        <w:rPr>
          <w:rFonts w:ascii="Calibri" w:hAnsi="Calibri" w:cs="Calibri"/>
          <w:sz w:val="22"/>
          <w:szCs w:val="22"/>
          <w:lang w:val="en-GB"/>
        </w:rPr>
        <w:t>O</w:t>
      </w:r>
      <w:r w:rsidRPr="00DA750E">
        <w:rPr>
          <w:rFonts w:ascii="Calibri" w:hAnsi="Calibri" w:cs="Calibri"/>
          <w:sz w:val="22"/>
          <w:szCs w:val="22"/>
          <w:lang w:val="en-GB"/>
        </w:rPr>
        <w:t xml:space="preserve">pen the tea bag, and take out the tea. You can put the tea in a cupcake holder. Take great care that you do not loose any material. </w:t>
      </w:r>
      <w:r w:rsidR="00BA5EE3">
        <w:rPr>
          <w:rFonts w:ascii="Calibri" w:hAnsi="Calibri" w:cs="Calibri"/>
          <w:sz w:val="22"/>
          <w:szCs w:val="22"/>
          <w:lang w:val="en-GB"/>
        </w:rPr>
        <w:t>Be careful that there are</w:t>
      </w:r>
      <w:r w:rsidRPr="00DA750E">
        <w:rPr>
          <w:rFonts w:ascii="Calibri" w:hAnsi="Calibri" w:cs="Calibri"/>
          <w:sz w:val="22"/>
          <w:szCs w:val="22"/>
          <w:lang w:val="en-GB"/>
        </w:rPr>
        <w:t xml:space="preserve"> no soil particles from outside the bag falling into your tea material. </w:t>
      </w:r>
    </w:p>
    <w:p w:rsidR="008E53F7" w:rsidRPr="00DA750E" w:rsidRDefault="008E53F7" w:rsidP="008E53F7">
      <w:pPr>
        <w:spacing w:before="100" w:beforeAutospacing="1" w:after="100" w:afterAutospacing="1"/>
        <w:rPr>
          <w:lang w:val="en-GB"/>
        </w:rPr>
      </w:pPr>
      <w:r w:rsidRPr="00DA750E">
        <w:rPr>
          <w:rFonts w:ascii="Calibri" w:hAnsi="Calibri" w:cs="Calibri"/>
          <w:sz w:val="22"/>
          <w:szCs w:val="22"/>
          <w:lang w:val="en-GB"/>
        </w:rPr>
        <w:t xml:space="preserve">7. Weigh the tea. </w:t>
      </w:r>
    </w:p>
    <w:p w:rsidR="008E53F7" w:rsidRPr="00DA750E" w:rsidRDefault="008E53F7" w:rsidP="008E53F7">
      <w:pPr>
        <w:spacing w:before="100" w:beforeAutospacing="1" w:after="100" w:afterAutospacing="1"/>
        <w:rPr>
          <w:lang w:val="en-GB"/>
        </w:rPr>
      </w:pPr>
      <w:r w:rsidRPr="00DA750E">
        <w:rPr>
          <w:rFonts w:ascii="Calibri" w:hAnsi="Calibri" w:cs="Calibri"/>
          <w:sz w:val="22"/>
          <w:szCs w:val="22"/>
          <w:lang w:val="en-GB"/>
        </w:rPr>
        <w:t xml:space="preserve">8. The tea bags (with string and label) should be sorted as other waste and not with the green waste because the tea bag is made of plastic. </w:t>
      </w:r>
    </w:p>
    <w:p w:rsidR="008E53F7" w:rsidRPr="00DA750E" w:rsidRDefault="008E53F7" w:rsidP="008E53F7">
      <w:pPr>
        <w:spacing w:before="100" w:beforeAutospacing="1" w:after="100" w:afterAutospacing="1"/>
        <w:rPr>
          <w:lang w:val="en-GB"/>
        </w:rPr>
      </w:pPr>
      <w:r w:rsidRPr="00DA750E">
        <w:rPr>
          <w:rFonts w:ascii="Calibri" w:hAnsi="Calibri" w:cs="Calibri"/>
          <w:sz w:val="22"/>
          <w:szCs w:val="22"/>
          <w:lang w:val="en-GB"/>
        </w:rPr>
        <w:t xml:space="preserve">9. Fill in the rest of the form. </w:t>
      </w:r>
    </w:p>
    <w:p w:rsidR="007B1D24" w:rsidRPr="00DA750E" w:rsidRDefault="008E53F7" w:rsidP="009916C9">
      <w:pPr>
        <w:spacing w:before="100" w:beforeAutospacing="1" w:after="100" w:afterAutospacing="1"/>
        <w:rPr>
          <w:lang w:val="en-GB"/>
        </w:rPr>
      </w:pPr>
      <w:r w:rsidRPr="00DA750E">
        <w:rPr>
          <w:rFonts w:ascii="Calibri" w:hAnsi="Calibri" w:cs="Calibri"/>
          <w:sz w:val="22"/>
          <w:szCs w:val="22"/>
          <w:lang w:val="en-GB"/>
        </w:rPr>
        <w:t>10. Go to www.teatime4science.org, select ‘data’ and ‘submit a single data point’. You have to fill in the form 6 different times, for each pair of tea bags. Do not submit data fr</w:t>
      </w:r>
      <w:r w:rsidR="00BA5EE3">
        <w:rPr>
          <w:rFonts w:ascii="Calibri" w:hAnsi="Calibri" w:cs="Calibri"/>
          <w:sz w:val="22"/>
          <w:szCs w:val="22"/>
          <w:lang w:val="en-GB"/>
        </w:rPr>
        <w:t>om bags that were broken. If at one location you</w:t>
      </w:r>
      <w:r w:rsidRPr="00DA750E">
        <w:rPr>
          <w:rFonts w:ascii="Calibri" w:hAnsi="Calibri" w:cs="Calibri"/>
          <w:sz w:val="22"/>
          <w:szCs w:val="22"/>
          <w:lang w:val="en-GB"/>
        </w:rPr>
        <w:t xml:space="preserve"> only found the rooibos of one pair and the green of another pair, you can combine those two. </w:t>
      </w:r>
      <w:r w:rsidR="00BA5EE3">
        <w:rPr>
          <w:rFonts w:ascii="Calibri" w:hAnsi="Calibri" w:cs="Calibri"/>
          <w:sz w:val="22"/>
          <w:szCs w:val="22"/>
          <w:lang w:val="en-GB"/>
        </w:rPr>
        <w:t>P</w:t>
      </w:r>
      <w:r w:rsidRPr="00DA750E">
        <w:rPr>
          <w:rFonts w:ascii="Calibri" w:hAnsi="Calibri" w:cs="Calibri"/>
          <w:sz w:val="22"/>
          <w:szCs w:val="22"/>
          <w:lang w:val="en-GB"/>
        </w:rPr>
        <w:t>rovide a short description of your location and write down any abnormalities</w:t>
      </w:r>
      <w:r w:rsidR="00BA5EE3">
        <w:rPr>
          <w:rFonts w:ascii="Calibri" w:hAnsi="Calibri" w:cs="Calibri"/>
          <w:sz w:val="22"/>
          <w:szCs w:val="22"/>
          <w:lang w:val="en-GB"/>
        </w:rPr>
        <w:t xml:space="preserve"> under “Remarks”.</w:t>
      </w:r>
      <w:r w:rsidRPr="00DA750E">
        <w:rPr>
          <w:rFonts w:ascii="Calibri" w:hAnsi="Calibri" w:cs="Calibri"/>
          <w:sz w:val="22"/>
          <w:szCs w:val="22"/>
          <w:lang w:val="en-GB"/>
        </w:rPr>
        <w:t xml:space="preserve"> </w:t>
      </w:r>
    </w:p>
    <w:p w:rsidR="00A9543B" w:rsidRPr="00DA750E" w:rsidRDefault="004243AF" w:rsidP="008E24FC">
      <w:pPr>
        <w:pStyle w:val="Heading1"/>
        <w:numPr>
          <w:ilvl w:val="0"/>
          <w:numId w:val="40"/>
        </w:numPr>
        <w:rPr>
          <w:lang w:val="en-GB"/>
        </w:rPr>
      </w:pPr>
      <w:bookmarkStart w:id="22" w:name="_Toc12894393"/>
      <w:r w:rsidRPr="00DA750E">
        <w:rPr>
          <w:lang w:val="en-GB"/>
        </w:rPr>
        <w:lastRenderedPageBreak/>
        <w:t>Tips and Tricks</w:t>
      </w:r>
      <w:bookmarkEnd w:id="22"/>
    </w:p>
    <w:p w:rsidR="004243AF" w:rsidRPr="00DA750E" w:rsidRDefault="00BA5EE3" w:rsidP="004243AF">
      <w:pPr>
        <w:spacing w:before="100" w:beforeAutospacing="1" w:after="100" w:afterAutospacing="1"/>
        <w:rPr>
          <w:lang w:val="en-GB"/>
        </w:rPr>
      </w:pPr>
      <w:r>
        <w:rPr>
          <w:rFonts w:ascii="Calibri" w:hAnsi="Calibri" w:cs="Calibri"/>
          <w:sz w:val="22"/>
          <w:szCs w:val="22"/>
          <w:lang w:val="en-GB"/>
        </w:rPr>
        <w:t xml:space="preserve">• As a </w:t>
      </w:r>
      <w:r w:rsidR="004243AF" w:rsidRPr="00DA750E">
        <w:rPr>
          <w:rFonts w:ascii="Calibri" w:hAnsi="Calibri" w:cs="Calibri"/>
          <w:sz w:val="22"/>
          <w:szCs w:val="22"/>
          <w:lang w:val="en-GB"/>
        </w:rPr>
        <w:t>quality c</w:t>
      </w:r>
      <w:r>
        <w:rPr>
          <w:rFonts w:ascii="Calibri" w:hAnsi="Calibri" w:cs="Calibri"/>
          <w:sz w:val="22"/>
          <w:szCs w:val="22"/>
          <w:lang w:val="en-GB"/>
        </w:rPr>
        <w:t>heck</w:t>
      </w:r>
      <w:r w:rsidR="004243AF" w:rsidRPr="00DA750E">
        <w:rPr>
          <w:rFonts w:ascii="Calibri" w:hAnsi="Calibri" w:cs="Calibri"/>
          <w:sz w:val="22"/>
          <w:szCs w:val="22"/>
          <w:lang w:val="en-GB"/>
        </w:rPr>
        <w:t>, it may be rec</w:t>
      </w:r>
      <w:r>
        <w:rPr>
          <w:rFonts w:ascii="Calibri" w:hAnsi="Calibri" w:cs="Calibri"/>
          <w:sz w:val="22"/>
          <w:szCs w:val="22"/>
          <w:lang w:val="en-GB"/>
        </w:rPr>
        <w:t>ommended that the teacher weigh</w:t>
      </w:r>
      <w:r w:rsidR="004243AF" w:rsidRPr="00DA750E">
        <w:rPr>
          <w:rFonts w:ascii="Calibri" w:hAnsi="Calibri" w:cs="Calibri"/>
          <w:sz w:val="22"/>
          <w:szCs w:val="22"/>
          <w:lang w:val="en-GB"/>
        </w:rPr>
        <w:t xml:space="preserve">s all the tea bags him- or herself and then let the students weigh them again. It is also helpful if the teacher checks the weight of the tea bags recorded on the forms. </w:t>
      </w:r>
    </w:p>
    <w:p w:rsidR="00BA5EE3" w:rsidRDefault="004243AF" w:rsidP="004243AF">
      <w:pPr>
        <w:spacing w:before="100" w:beforeAutospacing="1" w:after="100" w:afterAutospacing="1"/>
        <w:rPr>
          <w:rFonts w:ascii="Calibri" w:hAnsi="Calibri" w:cs="Calibri"/>
          <w:sz w:val="22"/>
          <w:szCs w:val="22"/>
          <w:lang w:val="en-GB"/>
        </w:rPr>
      </w:pPr>
      <w:r w:rsidRPr="00DA750E">
        <w:rPr>
          <w:rFonts w:ascii="Calibri" w:hAnsi="Calibri" w:cs="Calibri"/>
          <w:sz w:val="22"/>
          <w:szCs w:val="22"/>
          <w:lang w:val="en-GB"/>
        </w:rPr>
        <w:t xml:space="preserve">• The tea bags must be completely dry before they are weighed. </w:t>
      </w:r>
    </w:p>
    <w:p w:rsidR="004243AF" w:rsidRPr="00DA750E" w:rsidRDefault="004243AF" w:rsidP="004243AF">
      <w:pPr>
        <w:spacing w:before="100" w:beforeAutospacing="1" w:after="100" w:afterAutospacing="1"/>
        <w:rPr>
          <w:lang w:val="en-GB"/>
        </w:rPr>
      </w:pPr>
      <w:r w:rsidRPr="00DA750E">
        <w:rPr>
          <w:rFonts w:ascii="Calibri" w:hAnsi="Calibri" w:cs="Calibri"/>
          <w:sz w:val="22"/>
          <w:szCs w:val="22"/>
          <w:lang w:val="en-GB"/>
        </w:rPr>
        <w:t xml:space="preserve">• Remember to have the scale stable, horizontal surface. </w:t>
      </w:r>
    </w:p>
    <w:p w:rsidR="004243AF" w:rsidRPr="00DA750E" w:rsidRDefault="004243AF" w:rsidP="004243AF">
      <w:pPr>
        <w:spacing w:before="100" w:beforeAutospacing="1" w:after="100" w:afterAutospacing="1"/>
        <w:rPr>
          <w:lang w:val="en-GB"/>
        </w:rPr>
      </w:pPr>
      <w:r w:rsidRPr="00DA750E">
        <w:rPr>
          <w:rFonts w:ascii="Calibri" w:hAnsi="Calibri" w:cs="Calibri"/>
          <w:sz w:val="22"/>
          <w:szCs w:val="22"/>
          <w:lang w:val="en-GB"/>
        </w:rPr>
        <w:t>• Broken tea bags cannot</w:t>
      </w:r>
      <w:r w:rsidR="00BA5EE3">
        <w:rPr>
          <w:rFonts w:ascii="Calibri" w:hAnsi="Calibri" w:cs="Calibri"/>
          <w:sz w:val="22"/>
          <w:szCs w:val="22"/>
          <w:lang w:val="en-GB"/>
        </w:rPr>
        <w:t xml:space="preserve"> be used because weight loss is</w:t>
      </w:r>
      <w:r w:rsidRPr="00DA750E">
        <w:rPr>
          <w:rFonts w:ascii="Calibri" w:hAnsi="Calibri" w:cs="Calibri"/>
          <w:sz w:val="22"/>
          <w:szCs w:val="22"/>
          <w:lang w:val="en-GB"/>
        </w:rPr>
        <w:t xml:space="preserve"> than not solely due to decomposition. Be careful during retrieving the bags! </w:t>
      </w:r>
    </w:p>
    <w:p w:rsidR="004243AF" w:rsidRPr="00DA750E" w:rsidRDefault="004243AF" w:rsidP="004243AF">
      <w:pPr>
        <w:spacing w:before="100" w:beforeAutospacing="1" w:after="100" w:afterAutospacing="1"/>
        <w:rPr>
          <w:lang w:val="en-GB"/>
        </w:rPr>
      </w:pPr>
      <w:r w:rsidRPr="00DA750E">
        <w:rPr>
          <w:rFonts w:ascii="Calibri" w:hAnsi="Calibri" w:cs="Calibri"/>
          <w:sz w:val="22"/>
          <w:szCs w:val="22"/>
          <w:lang w:val="en-GB"/>
        </w:rPr>
        <w:t xml:space="preserve">• Remember to mark the tea bags labels on the white side with a waterproof pen. Otherwise, the marking will be gone by the time the tea bags should be dug up! Therefore make also a good map of the area. </w:t>
      </w:r>
    </w:p>
    <w:p w:rsidR="004243AF" w:rsidRPr="00DA750E" w:rsidRDefault="004243AF" w:rsidP="004243AF">
      <w:pPr>
        <w:spacing w:before="100" w:beforeAutospacing="1" w:after="100" w:afterAutospacing="1"/>
        <w:rPr>
          <w:lang w:val="en-GB"/>
        </w:rPr>
      </w:pPr>
      <w:r w:rsidRPr="00DA750E">
        <w:rPr>
          <w:rFonts w:ascii="Calibri" w:hAnsi="Calibri" w:cs="Calibri"/>
          <w:sz w:val="22"/>
          <w:szCs w:val="22"/>
          <w:lang w:val="en-GB"/>
        </w:rPr>
        <w:t xml:space="preserve">• Aim to have the tea bags buried for three months. This can vary between 65 and 100 days for the Tea Bag index to be calculated. </w:t>
      </w:r>
    </w:p>
    <w:p w:rsidR="007B1D24" w:rsidRPr="00DA750E" w:rsidRDefault="007B1D24" w:rsidP="008521CF">
      <w:pPr>
        <w:rPr>
          <w:lang w:val="en-GB"/>
        </w:rPr>
      </w:pPr>
    </w:p>
    <w:p w:rsidR="004243AF" w:rsidRPr="00DA750E" w:rsidRDefault="004243AF" w:rsidP="008E24FC">
      <w:pPr>
        <w:pStyle w:val="Heading1"/>
        <w:numPr>
          <w:ilvl w:val="0"/>
          <w:numId w:val="40"/>
        </w:numPr>
        <w:rPr>
          <w:lang w:val="en-GB"/>
        </w:rPr>
      </w:pPr>
      <w:bookmarkStart w:id="23" w:name="_Toc12894394"/>
      <w:r w:rsidRPr="00DA750E">
        <w:rPr>
          <w:lang w:val="en-GB"/>
        </w:rPr>
        <w:t>Problems</w:t>
      </w:r>
      <w:bookmarkEnd w:id="23"/>
    </w:p>
    <w:p w:rsidR="002C0168" w:rsidRPr="00DA750E" w:rsidRDefault="002C0168" w:rsidP="002C0168">
      <w:pPr>
        <w:rPr>
          <w:lang w:val="en-GB"/>
        </w:rPr>
      </w:pPr>
    </w:p>
    <w:p w:rsidR="004243AF" w:rsidRPr="00DA750E" w:rsidRDefault="004243AF" w:rsidP="004243AF">
      <w:pPr>
        <w:rPr>
          <w:rFonts w:ascii="Calibri" w:hAnsi="Calibri" w:cs="Calibri"/>
          <w:color w:val="000000" w:themeColor="text1"/>
          <w:sz w:val="22"/>
          <w:szCs w:val="22"/>
          <w:lang w:val="en-GB"/>
        </w:rPr>
      </w:pPr>
      <w:r w:rsidRPr="00DA750E">
        <w:rPr>
          <w:rFonts w:ascii="Calibri" w:hAnsi="Calibri" w:cs="Calibri"/>
          <w:color w:val="000000" w:themeColor="text1"/>
          <w:sz w:val="22"/>
          <w:szCs w:val="22"/>
          <w:lang w:val="en-GB"/>
        </w:rPr>
        <w:t>The most common problems and possible solution</w:t>
      </w:r>
      <w:r w:rsidR="00742F6C" w:rsidRPr="00DA750E">
        <w:rPr>
          <w:rFonts w:ascii="Calibri" w:hAnsi="Calibri" w:cs="Calibri"/>
          <w:color w:val="000000" w:themeColor="text1"/>
          <w:sz w:val="22"/>
          <w:szCs w:val="22"/>
          <w:lang w:val="en-GB"/>
        </w:rPr>
        <w:t>s:</w:t>
      </w:r>
    </w:p>
    <w:p w:rsidR="00487600" w:rsidRPr="00DA750E" w:rsidRDefault="004243AF" w:rsidP="00487600">
      <w:pPr>
        <w:pStyle w:val="ListParagraph"/>
        <w:numPr>
          <w:ilvl w:val="0"/>
          <w:numId w:val="41"/>
        </w:numPr>
        <w:rPr>
          <w:rFonts w:ascii="Calibri" w:hAnsi="Calibri" w:cs="Calibri"/>
          <w:color w:val="000000" w:themeColor="text1"/>
          <w:sz w:val="22"/>
          <w:szCs w:val="22"/>
          <w:lang w:val="en-GB"/>
        </w:rPr>
      </w:pPr>
      <w:r w:rsidRPr="00DA750E">
        <w:rPr>
          <w:rFonts w:ascii="Calibri" w:hAnsi="Calibri" w:cs="Calibri"/>
          <w:color w:val="000000" w:themeColor="text1"/>
          <w:sz w:val="22"/>
          <w:szCs w:val="22"/>
          <w:lang w:val="en-GB"/>
        </w:rPr>
        <w:t xml:space="preserve">The loss of a tea bag: </w:t>
      </w:r>
    </w:p>
    <w:p w:rsidR="00487600" w:rsidRPr="00DA750E" w:rsidRDefault="00487600" w:rsidP="00487600">
      <w:pPr>
        <w:rPr>
          <w:rFonts w:ascii="Calibri" w:hAnsi="Calibri" w:cs="Calibri"/>
          <w:color w:val="000000" w:themeColor="text1"/>
          <w:sz w:val="22"/>
          <w:szCs w:val="22"/>
          <w:lang w:val="en-GB"/>
        </w:rPr>
      </w:pPr>
      <w:r w:rsidRPr="00DA750E">
        <w:rPr>
          <w:rFonts w:ascii="Calibri" w:hAnsi="Calibri" w:cs="Calibri"/>
          <w:color w:val="000000" w:themeColor="text1"/>
          <w:sz w:val="22"/>
          <w:szCs w:val="22"/>
          <w:lang w:val="en-GB"/>
        </w:rPr>
        <w:t>If one bag got lost, the data of the other bag, dug next to the first one can’t be used either. Both types are needed for calculations.</w:t>
      </w:r>
    </w:p>
    <w:p w:rsidR="004243AF" w:rsidRPr="00DA750E" w:rsidRDefault="004243AF" w:rsidP="004243AF">
      <w:pPr>
        <w:pStyle w:val="ListParagraph"/>
        <w:numPr>
          <w:ilvl w:val="0"/>
          <w:numId w:val="41"/>
        </w:numPr>
        <w:rPr>
          <w:rFonts w:ascii="Calibri" w:hAnsi="Calibri" w:cs="Calibri"/>
          <w:color w:val="000000" w:themeColor="text1"/>
          <w:sz w:val="22"/>
          <w:szCs w:val="22"/>
          <w:lang w:val="en-GB"/>
        </w:rPr>
      </w:pPr>
      <w:r w:rsidRPr="00DA750E">
        <w:rPr>
          <w:rFonts w:ascii="Calibri" w:hAnsi="Calibri" w:cs="Calibri"/>
          <w:color w:val="000000" w:themeColor="text1"/>
          <w:sz w:val="22"/>
          <w:szCs w:val="22"/>
          <w:lang w:val="en-GB"/>
        </w:rPr>
        <w:t>The detachment of a label</w:t>
      </w:r>
      <w:r w:rsidR="00487600" w:rsidRPr="00DA750E">
        <w:rPr>
          <w:rFonts w:ascii="Calibri" w:hAnsi="Calibri" w:cs="Calibri"/>
          <w:color w:val="000000" w:themeColor="text1"/>
          <w:sz w:val="22"/>
          <w:szCs w:val="22"/>
          <w:lang w:val="en-GB"/>
        </w:rPr>
        <w:t>:</w:t>
      </w:r>
    </w:p>
    <w:p w:rsidR="00487600" w:rsidRPr="00DA750E" w:rsidRDefault="00487600" w:rsidP="00487600">
      <w:pPr>
        <w:rPr>
          <w:rFonts w:ascii="Calibri" w:hAnsi="Calibri" w:cs="Calibri"/>
          <w:color w:val="000000" w:themeColor="text1"/>
          <w:sz w:val="22"/>
          <w:szCs w:val="22"/>
          <w:lang w:val="en-GB"/>
        </w:rPr>
      </w:pPr>
      <w:r w:rsidRPr="00DA750E">
        <w:rPr>
          <w:rFonts w:ascii="Calibri" w:hAnsi="Calibri" w:cs="Calibri"/>
          <w:color w:val="000000" w:themeColor="text1"/>
          <w:sz w:val="22"/>
          <w:szCs w:val="22"/>
          <w:lang w:val="en-GB"/>
        </w:rPr>
        <w:t xml:space="preserve">If it is clear which bag the label belongs to </w:t>
      </w:r>
      <w:r w:rsidR="00A47A1B">
        <w:rPr>
          <w:rFonts w:ascii="Calibri" w:hAnsi="Calibri" w:cs="Calibri"/>
          <w:color w:val="000000" w:themeColor="text1"/>
          <w:sz w:val="22"/>
          <w:szCs w:val="22"/>
          <w:lang w:val="en-GB"/>
        </w:rPr>
        <w:t xml:space="preserve">and </w:t>
      </w:r>
      <w:r w:rsidRPr="00DA750E">
        <w:rPr>
          <w:rFonts w:ascii="Calibri" w:hAnsi="Calibri" w:cs="Calibri"/>
          <w:color w:val="000000" w:themeColor="text1"/>
          <w:sz w:val="22"/>
          <w:szCs w:val="22"/>
          <w:lang w:val="en-GB"/>
        </w:rPr>
        <w:t xml:space="preserve">the other bags still have their label, the data can still be used. </w:t>
      </w:r>
    </w:p>
    <w:p w:rsidR="004243AF" w:rsidRPr="00DA750E" w:rsidRDefault="00A47A1B" w:rsidP="004243AF">
      <w:pPr>
        <w:pStyle w:val="ListParagraph"/>
        <w:numPr>
          <w:ilvl w:val="0"/>
          <w:numId w:val="41"/>
        </w:numPr>
        <w:rPr>
          <w:rFonts w:ascii="Calibri" w:hAnsi="Calibri" w:cs="Calibri"/>
          <w:color w:val="000000" w:themeColor="text1"/>
          <w:sz w:val="22"/>
          <w:szCs w:val="22"/>
          <w:lang w:val="en-GB"/>
        </w:rPr>
      </w:pPr>
      <w:r>
        <w:rPr>
          <w:rFonts w:ascii="Calibri" w:hAnsi="Calibri" w:cs="Calibri"/>
          <w:color w:val="000000" w:themeColor="text1"/>
          <w:sz w:val="22"/>
          <w:szCs w:val="22"/>
          <w:lang w:val="en-GB"/>
        </w:rPr>
        <w:t>A bag is found on the surface</w:t>
      </w:r>
      <w:r w:rsidR="004243AF" w:rsidRPr="00DA750E">
        <w:rPr>
          <w:rFonts w:ascii="Calibri" w:hAnsi="Calibri" w:cs="Calibri"/>
          <w:color w:val="000000" w:themeColor="text1"/>
          <w:sz w:val="22"/>
          <w:szCs w:val="22"/>
          <w:lang w:val="en-GB"/>
        </w:rPr>
        <w:t xml:space="preserve"> instead of buried when it is dug up</w:t>
      </w:r>
      <w:r w:rsidR="00487600" w:rsidRPr="00DA750E">
        <w:rPr>
          <w:rFonts w:ascii="Calibri" w:hAnsi="Calibri" w:cs="Calibri"/>
          <w:color w:val="000000" w:themeColor="text1"/>
          <w:sz w:val="22"/>
          <w:szCs w:val="22"/>
          <w:lang w:val="en-GB"/>
        </w:rPr>
        <w:t>:</w:t>
      </w:r>
    </w:p>
    <w:p w:rsidR="00487600" w:rsidRPr="00DA750E" w:rsidRDefault="00487600" w:rsidP="00487600">
      <w:pPr>
        <w:rPr>
          <w:rFonts w:ascii="Calibri" w:hAnsi="Calibri" w:cs="Calibri"/>
          <w:color w:val="000000" w:themeColor="text1"/>
          <w:sz w:val="22"/>
          <w:szCs w:val="22"/>
          <w:lang w:val="en-GB"/>
        </w:rPr>
      </w:pPr>
      <w:r w:rsidRPr="00DA750E">
        <w:rPr>
          <w:rFonts w:ascii="Calibri" w:hAnsi="Calibri" w:cs="Calibri"/>
          <w:color w:val="000000" w:themeColor="text1"/>
          <w:sz w:val="22"/>
          <w:szCs w:val="22"/>
          <w:lang w:val="en-GB"/>
        </w:rPr>
        <w:t>These data cannot be used.</w:t>
      </w:r>
    </w:p>
    <w:p w:rsidR="00487600" w:rsidRPr="00DA750E" w:rsidRDefault="00487600" w:rsidP="00487600">
      <w:pPr>
        <w:pStyle w:val="ListParagraph"/>
        <w:numPr>
          <w:ilvl w:val="0"/>
          <w:numId w:val="41"/>
        </w:numPr>
        <w:rPr>
          <w:rFonts w:ascii="Calibri" w:hAnsi="Calibri" w:cs="Calibri"/>
          <w:color w:val="000000" w:themeColor="text1"/>
          <w:sz w:val="22"/>
          <w:szCs w:val="22"/>
          <w:lang w:val="en-GB"/>
        </w:rPr>
      </w:pPr>
      <w:r w:rsidRPr="00DA750E">
        <w:rPr>
          <w:rFonts w:ascii="Calibri" w:hAnsi="Calibri" w:cs="Calibri"/>
          <w:color w:val="000000" w:themeColor="text1"/>
          <w:sz w:val="22"/>
          <w:szCs w:val="22"/>
          <w:lang w:val="en-GB"/>
        </w:rPr>
        <w:t>Roots grew into the bag:</w:t>
      </w:r>
    </w:p>
    <w:p w:rsidR="00487600" w:rsidRPr="00DA750E" w:rsidRDefault="00487600" w:rsidP="00487600">
      <w:pPr>
        <w:rPr>
          <w:rFonts w:ascii="Calibri" w:hAnsi="Calibri" w:cs="Calibri"/>
          <w:color w:val="000000" w:themeColor="text1"/>
          <w:sz w:val="22"/>
          <w:szCs w:val="22"/>
          <w:lang w:val="en-GB"/>
        </w:rPr>
      </w:pPr>
      <w:r w:rsidRPr="00DA750E">
        <w:rPr>
          <w:rFonts w:ascii="Calibri" w:hAnsi="Calibri" w:cs="Calibri"/>
          <w:color w:val="000000" w:themeColor="text1"/>
          <w:sz w:val="22"/>
          <w:szCs w:val="22"/>
          <w:shd w:val="clear" w:color="auto" w:fill="FFFFFF"/>
          <w:lang w:val="en-GB"/>
        </w:rPr>
        <w:t xml:space="preserve">All roots should be removed carefully from the bag. Sometimes it is necessary to open the bag. Tea can’t get lost or mixed with the soil outside on the bag. Another container should be used to let the tea dry after picking out the roots. The tea weight is measured together with the empty bag, and the weight of the container should be </w:t>
      </w:r>
      <w:proofErr w:type="spellStart"/>
      <w:r w:rsidRPr="00DA750E">
        <w:rPr>
          <w:rFonts w:ascii="Calibri" w:hAnsi="Calibri" w:cs="Calibri"/>
          <w:color w:val="000000" w:themeColor="text1"/>
          <w:sz w:val="22"/>
          <w:szCs w:val="22"/>
          <w:shd w:val="clear" w:color="auto" w:fill="FFFFFF"/>
          <w:lang w:val="en-GB"/>
        </w:rPr>
        <w:t>substracted</w:t>
      </w:r>
      <w:proofErr w:type="spellEnd"/>
      <w:r w:rsidRPr="00DA750E">
        <w:rPr>
          <w:rFonts w:ascii="Calibri" w:hAnsi="Calibri" w:cs="Calibri"/>
          <w:color w:val="000000" w:themeColor="text1"/>
          <w:sz w:val="22"/>
          <w:szCs w:val="22"/>
          <w:shd w:val="clear" w:color="auto" w:fill="FFFFFF"/>
          <w:lang w:val="en-GB"/>
        </w:rPr>
        <w:t>.</w:t>
      </w:r>
    </w:p>
    <w:p w:rsidR="00487600" w:rsidRPr="00DA750E" w:rsidRDefault="00487600" w:rsidP="00487600">
      <w:pPr>
        <w:pStyle w:val="ListParagraph"/>
        <w:numPr>
          <w:ilvl w:val="0"/>
          <w:numId w:val="41"/>
        </w:numPr>
        <w:rPr>
          <w:rFonts w:ascii="Calibri" w:hAnsi="Calibri" w:cs="Calibri"/>
          <w:color w:val="000000" w:themeColor="text1"/>
          <w:sz w:val="22"/>
          <w:szCs w:val="22"/>
          <w:lang w:val="en-GB"/>
        </w:rPr>
      </w:pPr>
      <w:r w:rsidRPr="00DA750E">
        <w:rPr>
          <w:rFonts w:ascii="Calibri" w:hAnsi="Calibri" w:cs="Calibri"/>
          <w:color w:val="000000" w:themeColor="text1"/>
          <w:sz w:val="22"/>
          <w:szCs w:val="22"/>
          <w:lang w:val="en-GB"/>
        </w:rPr>
        <w:t>Soil came into the bag:</w:t>
      </w:r>
    </w:p>
    <w:p w:rsidR="00487600" w:rsidRPr="00DA750E" w:rsidRDefault="00487600" w:rsidP="00487600">
      <w:pPr>
        <w:rPr>
          <w:rFonts w:ascii="Calibri" w:hAnsi="Calibri" w:cs="Calibri"/>
          <w:color w:val="000000" w:themeColor="text1"/>
          <w:sz w:val="22"/>
          <w:szCs w:val="22"/>
          <w:lang w:val="en-GB"/>
        </w:rPr>
      </w:pPr>
      <w:r w:rsidRPr="00DA750E">
        <w:rPr>
          <w:rFonts w:ascii="Calibri" w:hAnsi="Calibri" w:cs="Calibri"/>
          <w:color w:val="000000" w:themeColor="text1"/>
          <w:sz w:val="22"/>
          <w:szCs w:val="22"/>
          <w:shd w:val="clear" w:color="auto" w:fill="FFFFFF"/>
          <w:lang w:val="en-GB"/>
        </w:rPr>
        <w:t>Soil should be removed carefully and a note about this should be written in the comments section when submitting</w:t>
      </w:r>
      <w:r w:rsidR="00A47A1B">
        <w:rPr>
          <w:rFonts w:ascii="Calibri" w:hAnsi="Calibri" w:cs="Calibri"/>
          <w:color w:val="000000" w:themeColor="text1"/>
          <w:sz w:val="22"/>
          <w:szCs w:val="22"/>
          <w:shd w:val="clear" w:color="auto" w:fill="FFFFFF"/>
          <w:lang w:val="en-GB"/>
        </w:rPr>
        <w:t xml:space="preserve"> the</w:t>
      </w:r>
      <w:r w:rsidRPr="00DA750E">
        <w:rPr>
          <w:rFonts w:ascii="Calibri" w:hAnsi="Calibri" w:cs="Calibri"/>
          <w:color w:val="000000" w:themeColor="text1"/>
          <w:sz w:val="22"/>
          <w:szCs w:val="22"/>
          <w:shd w:val="clear" w:color="auto" w:fill="FFFFFF"/>
          <w:lang w:val="en-GB"/>
        </w:rPr>
        <w:t xml:space="preserve"> data.</w:t>
      </w:r>
    </w:p>
    <w:p w:rsidR="004243AF" w:rsidRPr="00DA750E" w:rsidRDefault="004243AF" w:rsidP="004243AF">
      <w:pPr>
        <w:pStyle w:val="ListParagraph"/>
        <w:numPr>
          <w:ilvl w:val="0"/>
          <w:numId w:val="41"/>
        </w:numPr>
        <w:rPr>
          <w:rFonts w:ascii="Calibri" w:hAnsi="Calibri" w:cs="Calibri"/>
          <w:color w:val="000000" w:themeColor="text1"/>
          <w:sz w:val="22"/>
          <w:szCs w:val="22"/>
          <w:lang w:val="en-GB"/>
        </w:rPr>
      </w:pPr>
      <w:r w:rsidRPr="00DA750E">
        <w:rPr>
          <w:rFonts w:ascii="Calibri" w:hAnsi="Calibri" w:cs="Calibri"/>
          <w:color w:val="000000" w:themeColor="text1"/>
          <w:sz w:val="22"/>
          <w:szCs w:val="22"/>
          <w:lang w:val="en-GB"/>
        </w:rPr>
        <w:t>The</w:t>
      </w:r>
      <w:r w:rsidR="00A47A1B">
        <w:rPr>
          <w:rFonts w:ascii="Calibri" w:hAnsi="Calibri" w:cs="Calibri"/>
          <w:color w:val="000000" w:themeColor="text1"/>
          <w:sz w:val="22"/>
          <w:szCs w:val="22"/>
          <w:lang w:val="en-GB"/>
        </w:rPr>
        <w:t>re is a hole in the</w:t>
      </w:r>
      <w:r w:rsidRPr="00DA750E">
        <w:rPr>
          <w:rFonts w:ascii="Calibri" w:hAnsi="Calibri" w:cs="Calibri"/>
          <w:color w:val="000000" w:themeColor="text1"/>
          <w:sz w:val="22"/>
          <w:szCs w:val="22"/>
          <w:lang w:val="en-GB"/>
        </w:rPr>
        <w:t xml:space="preserve"> tea bag after digging it up:</w:t>
      </w:r>
    </w:p>
    <w:p w:rsidR="004243AF" w:rsidRPr="00DA750E" w:rsidRDefault="00A47A1B" w:rsidP="004243AF">
      <w:pPr>
        <w:rPr>
          <w:rFonts w:ascii="Calibri" w:hAnsi="Calibri" w:cs="Calibri"/>
          <w:color w:val="000000" w:themeColor="text1"/>
          <w:sz w:val="22"/>
          <w:szCs w:val="22"/>
          <w:lang w:val="en-GB"/>
        </w:rPr>
      </w:pPr>
      <w:r>
        <w:rPr>
          <w:rFonts w:ascii="Calibri" w:hAnsi="Calibri" w:cs="Calibri"/>
          <w:color w:val="000000" w:themeColor="text1"/>
          <w:sz w:val="22"/>
          <w:szCs w:val="22"/>
          <w:lang w:val="en-GB"/>
        </w:rPr>
        <w:t xml:space="preserve">This </w:t>
      </w:r>
      <w:r w:rsidR="00487600" w:rsidRPr="00DA750E">
        <w:rPr>
          <w:rFonts w:ascii="Calibri" w:hAnsi="Calibri" w:cs="Calibri"/>
          <w:color w:val="000000" w:themeColor="text1"/>
          <w:sz w:val="22"/>
          <w:szCs w:val="22"/>
          <w:lang w:val="en-GB"/>
        </w:rPr>
        <w:t>d</w:t>
      </w:r>
      <w:r w:rsidR="004243AF" w:rsidRPr="00DA750E">
        <w:rPr>
          <w:rFonts w:ascii="Calibri" w:hAnsi="Calibri" w:cs="Calibri"/>
          <w:color w:val="000000" w:themeColor="text1"/>
          <w:sz w:val="22"/>
          <w:szCs w:val="22"/>
          <w:lang w:val="en-GB"/>
        </w:rPr>
        <w:t xml:space="preserve">ata cannot be used. Tea </w:t>
      </w:r>
      <w:r w:rsidR="00487600" w:rsidRPr="00DA750E">
        <w:rPr>
          <w:rFonts w:ascii="Calibri" w:hAnsi="Calibri" w:cs="Calibri"/>
          <w:color w:val="000000" w:themeColor="text1"/>
          <w:sz w:val="22"/>
          <w:szCs w:val="22"/>
          <w:lang w:val="en-GB"/>
        </w:rPr>
        <w:t xml:space="preserve">might have got lost from the hole. Weight loss might have a different cause then decomposition. </w:t>
      </w:r>
    </w:p>
    <w:p w:rsidR="004243AF" w:rsidRPr="00DA750E" w:rsidRDefault="004243AF" w:rsidP="004243AF">
      <w:pPr>
        <w:pStyle w:val="ListParagraph"/>
        <w:ind w:left="770"/>
        <w:rPr>
          <w:color w:val="000000" w:themeColor="text1"/>
          <w:lang w:val="en-GB"/>
        </w:rPr>
      </w:pPr>
    </w:p>
    <w:p w:rsidR="004243AF" w:rsidRPr="00DA750E" w:rsidRDefault="004243AF" w:rsidP="004243AF">
      <w:pPr>
        <w:pStyle w:val="ListParagraph"/>
        <w:ind w:left="770"/>
        <w:rPr>
          <w:lang w:val="en-GB"/>
        </w:rPr>
      </w:pPr>
    </w:p>
    <w:p w:rsidR="002C0168" w:rsidRPr="00DA750E" w:rsidRDefault="002C0168" w:rsidP="004243AF">
      <w:pPr>
        <w:pStyle w:val="ListParagraph"/>
        <w:ind w:left="770"/>
        <w:rPr>
          <w:lang w:val="en-GB"/>
        </w:rPr>
      </w:pPr>
    </w:p>
    <w:p w:rsidR="001B1542" w:rsidRPr="00DA750E" w:rsidRDefault="001B1542" w:rsidP="008E24FC">
      <w:pPr>
        <w:pStyle w:val="Heading1"/>
        <w:numPr>
          <w:ilvl w:val="0"/>
          <w:numId w:val="40"/>
        </w:numPr>
        <w:rPr>
          <w:lang w:val="en-GB"/>
        </w:rPr>
      </w:pPr>
      <w:bookmarkStart w:id="24" w:name="_Toc12894395"/>
      <w:r w:rsidRPr="00DA750E">
        <w:rPr>
          <w:lang w:val="en-GB"/>
        </w:rPr>
        <w:lastRenderedPageBreak/>
        <w:t>References</w:t>
      </w:r>
      <w:bookmarkEnd w:id="24"/>
    </w:p>
    <w:p w:rsidR="002C0168" w:rsidRPr="00DA750E" w:rsidRDefault="002C0168" w:rsidP="004E5572">
      <w:pPr>
        <w:rPr>
          <w:rFonts w:ascii="Calibri" w:hAnsi="Calibri" w:cs="Calibri"/>
          <w:b/>
          <w:sz w:val="22"/>
          <w:szCs w:val="22"/>
          <w:lang w:val="en-GB"/>
        </w:rPr>
      </w:pPr>
    </w:p>
    <w:p w:rsidR="006160DE" w:rsidRPr="00DA750E" w:rsidRDefault="004E5572" w:rsidP="004E5572">
      <w:pPr>
        <w:rPr>
          <w:rFonts w:ascii="Calibri" w:hAnsi="Calibri" w:cs="Calibri"/>
          <w:b/>
          <w:sz w:val="22"/>
          <w:szCs w:val="22"/>
          <w:lang w:val="en-GB"/>
        </w:rPr>
      </w:pPr>
      <w:r w:rsidRPr="00DA750E">
        <w:rPr>
          <w:rFonts w:ascii="Calibri" w:hAnsi="Calibri" w:cs="Calibri"/>
          <w:b/>
          <w:sz w:val="22"/>
          <w:szCs w:val="22"/>
          <w:lang w:val="en-GB"/>
        </w:rPr>
        <w:t>Project website address</w:t>
      </w:r>
    </w:p>
    <w:p w:rsidR="004243AF" w:rsidRPr="00DA750E" w:rsidRDefault="00620F80" w:rsidP="004243AF">
      <w:pPr>
        <w:rPr>
          <w:rFonts w:ascii="Calibri" w:hAnsi="Calibri" w:cs="Calibri"/>
          <w:sz w:val="22"/>
          <w:szCs w:val="22"/>
          <w:lang w:val="en-GB"/>
        </w:rPr>
      </w:pPr>
      <w:hyperlink r:id="rId14" w:history="1">
        <w:r w:rsidR="004243AF" w:rsidRPr="00DA750E">
          <w:rPr>
            <w:rStyle w:val="Hyperlink"/>
            <w:rFonts w:ascii="Calibri" w:hAnsi="Calibri" w:cs="Calibri"/>
            <w:sz w:val="22"/>
            <w:szCs w:val="22"/>
            <w:lang w:val="en-GB"/>
          </w:rPr>
          <w:t>http://www.teatime4science.org</w:t>
        </w:r>
      </w:hyperlink>
    </w:p>
    <w:sectPr w:rsidR="004243AF" w:rsidRPr="00DA750E" w:rsidSect="00DE7507">
      <w:headerReference w:type="default" r:id="rId15"/>
      <w:footerReference w:type="default" r:id="rId16"/>
      <w:pgSz w:w="11906" w:h="16838"/>
      <w:pgMar w:top="168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F80" w:rsidRDefault="00620F80" w:rsidP="006A00AB">
      <w:r>
        <w:separator/>
      </w:r>
    </w:p>
  </w:endnote>
  <w:endnote w:type="continuationSeparator" w:id="0">
    <w:p w:rsidR="00620F80" w:rsidRDefault="00620F80" w:rsidP="006A0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Yu Mincho">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7411"/>
      <w:docPartObj>
        <w:docPartGallery w:val="Page Numbers (Bottom of Page)"/>
        <w:docPartUnique/>
      </w:docPartObj>
    </w:sdtPr>
    <w:sdtEndPr/>
    <w:sdtContent>
      <w:p w:rsidR="00BA5EE3" w:rsidRDefault="00BA5EE3">
        <w:pPr>
          <w:pStyle w:val="Footer"/>
          <w:jc w:val="center"/>
        </w:pPr>
        <w:r>
          <w:fldChar w:fldCharType="begin"/>
        </w:r>
        <w:r>
          <w:instrText xml:space="preserve"> PAGE   \* MERGEFORMAT </w:instrText>
        </w:r>
        <w:r>
          <w:fldChar w:fldCharType="separate"/>
        </w:r>
        <w:r w:rsidR="00A47A1B">
          <w:rPr>
            <w:noProof/>
          </w:rPr>
          <w:t>11</w:t>
        </w:r>
        <w:r>
          <w:rPr>
            <w:noProof/>
          </w:rPr>
          <w:fldChar w:fldCharType="end"/>
        </w:r>
      </w:p>
    </w:sdtContent>
  </w:sdt>
  <w:p w:rsidR="00BA5EE3" w:rsidRDefault="00BA5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F80" w:rsidRDefault="00620F80" w:rsidP="006A00AB">
      <w:r>
        <w:separator/>
      </w:r>
    </w:p>
  </w:footnote>
  <w:footnote w:type="continuationSeparator" w:id="0">
    <w:p w:rsidR="00620F80" w:rsidRDefault="00620F80" w:rsidP="006A0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EE3" w:rsidRDefault="00BA5EE3">
    <w:pPr>
      <w:pStyle w:val="Header"/>
    </w:pPr>
    <w:r>
      <w:rPr>
        <w:noProof/>
        <w:lang w:val="en-US"/>
      </w:rPr>
      <w:drawing>
        <wp:anchor distT="0" distB="0" distL="114300" distR="114300" simplePos="0" relativeHeight="251662336" behindDoc="0" locked="0" layoutInCell="1" allowOverlap="1" wp14:anchorId="31216056" wp14:editId="31216057">
          <wp:simplePos x="0" y="0"/>
          <wp:positionH relativeFrom="column">
            <wp:posOffset>2171866</wp:posOffset>
          </wp:positionH>
          <wp:positionV relativeFrom="paragraph">
            <wp:posOffset>-329676</wp:posOffset>
          </wp:positionV>
          <wp:extent cx="1041621" cy="79251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621" cy="792518"/>
                  </a:xfrm>
                  <a:prstGeom prst="rect">
                    <a:avLst/>
                  </a:prstGeom>
                  <a:noFill/>
                  <a:ln>
                    <a:noFill/>
                  </a:ln>
                </pic:spPr>
              </pic:pic>
            </a:graphicData>
          </a:graphic>
        </wp:anchor>
      </w:drawing>
    </w:r>
    <w:r>
      <w:rPr>
        <w:noProof/>
        <w:lang w:val="en-US"/>
      </w:rPr>
      <mc:AlternateContent>
        <mc:Choice Requires="wpg">
          <w:drawing>
            <wp:anchor distT="0" distB="0" distL="114300" distR="114300" simplePos="0" relativeHeight="251661312" behindDoc="0" locked="0" layoutInCell="1" allowOverlap="1" wp14:anchorId="31216058">
              <wp:simplePos x="0" y="0"/>
              <wp:positionH relativeFrom="column">
                <wp:posOffset>3034665</wp:posOffset>
              </wp:positionH>
              <wp:positionV relativeFrom="paragraph">
                <wp:posOffset>-297180</wp:posOffset>
              </wp:positionV>
              <wp:extent cx="3286125" cy="787400"/>
              <wp:effectExtent l="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6125" cy="787400"/>
                        <a:chOff x="57150" y="0"/>
                        <a:chExt cx="3286125" cy="787400"/>
                      </a:xfrm>
                    </wpg:grpSpPr>
                    <pic:pic xmlns:pic="http://schemas.openxmlformats.org/drawingml/2006/picture">
                      <pic:nvPicPr>
                        <pic:cNvPr id="6"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228850" y="0"/>
                          <a:ext cx="1114425" cy="787400"/>
                        </a:xfrm>
                        <a:prstGeom prst="rect">
                          <a:avLst/>
                        </a:prstGeom>
                        <a:noFill/>
                        <a:ln>
                          <a:noFill/>
                        </a:ln>
                      </pic:spPr>
                    </pic:pic>
                    <wps:wsp>
                      <wps:cNvPr id="217" name="Cuadro de texto 2"/>
                      <wps:cNvSpPr txBox="1">
                        <a:spLocks/>
                      </wps:cNvSpPr>
                      <wps:spPr bwMode="auto">
                        <a:xfrm>
                          <a:off x="57150" y="0"/>
                          <a:ext cx="2160904" cy="451484"/>
                        </a:xfrm>
                        <a:prstGeom prst="rect">
                          <a:avLst/>
                        </a:prstGeom>
                        <a:solidFill>
                          <a:srgbClr val="FFFFFF"/>
                        </a:solidFill>
                        <a:ln w="9525">
                          <a:noFill/>
                          <a:miter lim="800000"/>
                          <a:headEnd/>
                          <a:tailEnd/>
                        </a:ln>
                      </wps:spPr>
                      <wps:txbx>
                        <w:txbxContent>
                          <w:p w:rsidR="00BA5EE3" w:rsidRPr="007524B8" w:rsidRDefault="00BA5EE3" w:rsidP="006A00AB">
                            <w:pPr>
                              <w:jc w:val="right"/>
                              <w:rPr>
                                <w:lang w:val="en-GB"/>
                              </w:rPr>
                            </w:pPr>
                            <w:r w:rsidRPr="007524B8">
                              <w:rPr>
                                <w:lang w:val="en-GB"/>
                              </w:rPr>
                              <w:t>Citizen Science at School</w:t>
                            </w:r>
                          </w:p>
                          <w:p w:rsidR="00BA5EE3" w:rsidRPr="007524B8" w:rsidRDefault="00BA5EE3" w:rsidP="006A00AB">
                            <w:pPr>
                              <w:jc w:val="right"/>
                              <w:rPr>
                                <w:lang w:val="en-GB"/>
                              </w:rPr>
                            </w:pPr>
                            <w:r w:rsidRPr="007524B8">
                              <w:rPr>
                                <w:lang w:val="en-GB"/>
                              </w:rPr>
                              <w:t>2017-1-ES01-KA219-038084</w:t>
                            </w:r>
                          </w:p>
                        </w:txbxContent>
                      </wps:txbx>
                      <wps:bodyPr rot="0" vert="horz" wrap="square" lIns="91440" tIns="45720" rIns="91440" bIns="45720" anchor="t" anchorCtr="0">
                        <a:spAutoFit/>
                      </wps:bodyPr>
                    </wps:wsp>
                  </wpg:wgp>
                </a:graphicData>
              </a:graphic>
              <wp14:sizeRelH relativeFrom="margin">
                <wp14:pctWidth>0</wp14:pctWidth>
              </wp14:sizeRelH>
              <wp14:sizeRelV relativeFrom="page">
                <wp14:pctHeight>0</wp14:pctHeight>
              </wp14:sizeRelV>
            </wp:anchor>
          </w:drawing>
        </mc:Choice>
        <mc:Fallback>
          <w:pict>
            <v:group w14:anchorId="31216058" id="Grupo 8" o:spid="_x0000_s1026" style="position:absolute;margin-left:238.95pt;margin-top:-23.4pt;width:258.75pt;height:62pt;z-index:251661312;mso-width-relative:margin" coordorigin="571" coordsize="32861,78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BZruhAwAAkggAAA4AAABkcnMvZTJvRG9jLnhtbJxWbW/jNgz+PmD/&#13;&#10;QfD31C9z3oymh176ggK3XXG3/QBZlm3hbEmT5DjdsP8+UraTJim2ogHiUCJFkw8fUrn+tG8bsuPG&#13;&#10;CiU3QXwVBYRLpgohq03wx+8Ps1VArKOyoI2SfBO8cBt8uvn5p+teZzxRtWoKbgg4kTbr9SaondNZ&#13;&#10;GFpW85baK6W5BGWpTEsdLE0VFob24L1twiSKFmGvTKGNYtxa2L0blMGN91+WnLmvZWm5I80mgNic&#13;&#10;fxr/zPEZ3lzTrDJU14KNYdAPRNFSIeGlB1d31FHSGXHhqhXMKKtKd8VUG6qyFIz7HCCbODrL5tGo&#13;&#10;Tvtcqqyv9AEmgPYMpw+7Zb/tng0RxSaAQknaQokeTacVWSE0va4ysHg0+rt+NkN+IH5R7IcFdXiu&#13;&#10;x3V1NN6XpsVDkCbZe8xfDpjzvSMMNn9JVos4mQeEgW65WqbRWBRWQ+Xw2HwZz6F0x6Osvv/vwyHN&#13;&#10;hlf7AA8BacEy+I4wgnQB4//TDU65zvBgdNK+y0dLzY9Oz6DimjqRi0a4F89eqC0GJXfPgiG+uDhW&#13;&#10;ZDFV5KmlFZdkgSWZTIYDFBM6lONUF+LyxHXeCP0gmgZrgvKYBLTDGZ3ewGGg6p1iXculG3rP8Aby&#13;&#10;UdLWQtuAmIy3OQcqmacihtRoBkX+Yt0oDf3wd7K6jaJ18nm2nUfbWRot72e363Q5W0b3UPx0FW/j&#13;&#10;7T94Ok6zznJIjjZ3Woyxwu5FtG+SfxwTQ1v59iQ76ocAEteHNv36EGELIcFYrWHfYHCAHcjOcMdq&#13;&#10;FEtAbtwH44PCw3xEFkG30Cwk739VBbQT7ZzyYJx1Q5Ikq9UpsaeeiOM4TS974kBrqLqx7pGrlqAA&#13;&#10;gEO4/h10B8kMCU4mGLpUWHafUCNPNsAn7vgkMOxRhCyw+2Em24klsHof8jiR35pm32uqOUSJbo8k&#13;&#10;T+LlRPNtRwujSMGJAyQUSYYR5K1x/hC3/6xgIAzcsq/H0MFmcP+uAlzMlQn+JF5E6ygdRlI6j9NV&#13;&#10;ipF8HH6rGlFMjWdNlW8bM7DxwX9G7ydmjST9JljPgQYnBaNZKxxcmY1oYWZH+MHjNKs5Le5l4WVH&#13;&#10;RTPIU30R9KG+KLl9vgdDFHNVvAC0RgGNYMrCVQ5CrcxfAenhWtwE9s+O4sBrniQQYA3MxHvUL9L5&#13;&#10;MoGFea3JX2uoZOBqE7iADOLW+bsX47X6FjrjQXi6HiMBnHEBvPOSv/g89uMljTfr67W3Ov6VuPkX&#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wQUAAYACAAAACEAU9dc1ecAAAAPAQAADwAAAGRycy9kb3du&#13;&#10;cmV2LnhtbEyPzW7CMBCE75X6DtZW6g2c0EBIiIMQ/TmhSoVKqDcTL0lEbEexScLbdzm1l5VWOzM7&#13;&#10;X7YedcN67FxtjYBwGgBDU1hVm1LA9+F9sgTmvDRKNtaggBs6WOePD5lMlR3MF/Z7XzIKMS6VAirv&#13;&#10;25RzV1SopZvaFg3dzrbT0tPalVx1cqBw3fBZECy4lrWhD5VscVthcdlftYCPQQ6bl/Ct313O29vP&#13;&#10;Yf553IUoxPPT+LqisVkB8zj6PwfcGag/5FTsZK9GOdYIiOI4IamASbQgEFIkyTwCdhIQxzPgecb/&#13;&#10;c+S/AAAA//8DAFBLAwQKAAAAAAAAACEAqlQhBVRUAQBUVAEAFQAAAGRycy9tZWRpYS9pbWFnZTEu&#13;&#10;anBlZ//Y/9sAQwAGBAUGBQQGBgUGBwcGCAoQCgoJCQoUDg8MEBcUGBgXFBYWGh0lHxobIxwWFiAs&#13;&#10;ICMmJykqKRkfLTAtKDAlKCko/9sAQwEHBwcKCAoTCgoTKBoWGigoKCgoKCgoKCgoKCgoKCgoKCgo&#13;&#10;KCgoKCgoKCgoKCgoKCgoKCgoKCgoKCgoKCgoKCgo/8AAEQgCYANcAwEiAAIRAQMRAf/EAB0AAQAC&#13;&#10;AwEBAQEAAAAAAAAAAAAGBwQFCAMCAQn/xABXEAABAwMDAgQDBQUFBQQHAREBAgMEAAURBhIhBzET&#13;&#10;IkFRFGFxCBUygZEjQlKhsRYzYnKCJJKiwdEXJUNTNGNzssLS8DVVZZOz4SZElCdFVHSDhMPT8f/E&#13;&#10;ABsBAQACAwEBAAAAAAAAAAAAAAAEBQIDBgEH/8QAOBEBAAIBAgQDBAkEAQUBAAAAAAECAwQRBRIh&#13;&#10;MQZBURNhcaEVIjKBkbHB0fAUIzPhciQ0NUJSYv/aAAwDAQACEQMRAD8A6ppSlApSlApSlApSlApS&#13;&#10;lApSlApSlApSlApSlApSlApSlApSlApSlApSlApSlApSlApSlApSlApSlApSlApSlApSlApSlApS&#13;&#10;lApSlApSlApSlApSlApSlApSlApSlApSlApSlApSlApSlApSlApSlApSlApSlApSlApSlApSlApS&#13;&#10;lApSlApSlApSlApSlApSlApSlApSlApSlApSlApSlApSlApSlApSlApSlApSlApSlApSlApSlApS&#13;&#10;lApSlApSlApSlApSlApSlApSlApSlApSlApSlApSlArCvV2gWO2v3C7y2YcJlO5x55QSlI/6/LvU&#13;&#10;a6k6+gaIgR/FZdn3aavwoNuj8uyF/wDJI9Velcv9YY+tL7MZuGvSlMIH/Z4kRf8AszGecHnJX7qP&#13;&#10;5cVGz6zDp5iuS0RM9o85TNFocmtyezx7R75naHVWgNUq1jbHbvHhORbQ64UwVvZDsltPBdKceVJP&#13;&#10;4R3IGTjIqUVwvprWeptMIaRYb5Njx2xhEZxfjMAewQvIA+mKvPp/1/gTS3C1uy1aZZISma1uMVw/&#13;&#10;4icls/XI+de4tVjy9I7pmv4Fq9DHPeN6+sdfxXrSvONIZlR234zrbzDiQpDjagpKgexBHBFelSFO&#13;&#10;UpSgUpSgUpSgUpSgUpSgUpSgUpSgUpSgUpSgUpSgUpSgUpSgUpSgUpSgUpSgUpSgUpSgUpSgUpSg&#13;&#10;UpSgUpSgUpSgUpSgUpSgUpSgUpSgUpSgUpSgUpSgUpSgUpSgUpSgUpSgUpSgUpSgUpSgUpSgUpSg&#13;&#10;UpSgUpSgUpSgUpSgUpSgUpSgUpSgUpSgUpSgUpSgUpQkJBJIAHcmgUqrNS9Rbncrm5ZOm1ubuk1O&#13;&#10;Q9cns/CR8HnGOXCPlxkgZJ4qPWqTrm7MOPWHqDDudwQ7+2hfd7cZoDnchCloUsKTgdxj35oL0qou&#13;&#10;s/We3aFQq12lCLpqZxPkipOUR89lOkdv8vc/Ic1qhL1neNOzi1q16OpB8KYpMdlT8RP4VqCUNp5S&#13;&#10;c5IVwORVWXroLq60oEy1rh30O5U86w8pD2c9zuJ3evY1hebRH1Y3lJ0uPFkyRGa/LX12mW+0HKYn&#13;&#10;CRqCZe4dz15cAEKcmktpioPHhtJPoBzx3/r76mmSvCeTOlTGIccJQDna6VFQHqDuBPcjuSAOKpua&#13;&#10;07bri7bp7bsaa0cKaeQUK+oBxn3qTWPW93taWWnVt3CI0oLQxMT4iUEeqSeUmuJ1nD8055z2nmtP&#13;&#10;lPSfhE/l0drPAseXFFtDk3j+ecLL1R0th3CA2/Zkpg3BLY3NH+7cOPX+E/McVR95gyrXLeiT2FsP&#13;&#10;oOFtuD/6yK6Q0VriDqiOtDafhrg2ncqMtWcj3SfUf0rIvVqg3dgt3SMy+kcguFJKfoTkiqPScW1O&#13;&#10;iyTh1dZmPnH7wzx8Qz6P+xnjfb8Yc2aU1tf9HO50zeHoje7cqIoeIwo+uWzwPqMGrZtv2lr4G0Jm&#13;&#10;6at77gT5ltTFN7z7gFJx9Ky5PSyxTklbYlxFZwPhypxP154rVK6Ox/iEoiXlfPcOwyCn8wcV0uLx&#13;&#10;RpojabTHxiZ/JAvpeHaq/Nf6vwjb94SFH2lZOzz6LWVe6bojH826+NC9SNcdSOpNvgxFRbRZ4ihM&#13;&#10;msx0eKSyk/gW4r1USBgAep9Kiuoel5tMBBauhlXCS6mNCioYwX3lfhTnPA7kn0AJrojpVoSJoPTS&#13;&#10;ITSkv3B7Ds2WE4LzmPT/AAjske3zJq74br/pCs5cc/Vj3TH5qziun4dpa8ummbWn17R8oTOlKVaq&#13;&#10;ApSlApSlApSlApSlApSlApSlApSlApSlApSlApSlApSlApSlApSlApSlApSlApSlApSlApSlApSl&#13;&#10;ApSlApSlApSlApSlApSlApSlApSlApSlApSlApSlApSlApSlApSlApSlApSlApSlApSlApSlApSl&#13;&#10;ApSlApSlApSlApSlApSlApSlApSlApSlAqr+puqT98/2XjOP/tYvizEx4/irW0oOeROTgKIQefbP&#13;&#10;5SXqLryx6BsirhfpO0qyliM3guvq/hQn+p7D1rnTVc7U+ofi9Wanam6R03PZLDTMQ/7RK4IQl5Z/&#13;&#10;u0kgckdjwk8mgtiA203pp2+dOrylcWJHUp62OtJKgUJOUEDCmnOMbVAgdgBWVeGYtysrGtrAW2bi&#13;&#10;lCPiXEtgFacDJPAypOeFHIwTweKqrojquFZtcXJm9JRHLNtW2846jwlgMJQdy0jgqUFKHrnAIJzz&#13;&#10;+XvV71v6LWn7iPjKnSUy/hkN7QmO1tWtAxnjsM/4CaCxtXylwrTqJiOypi6X62Mq8Ff7MqkLc8BQ&#13;&#10;25/EoKT8+Cal3R9y6f2KYh3x9MmZbn3oHxCTnxUNLKEqJ9TgYPzB9c1z3r3Xtx1Dr226i0/FBZiC&#13;&#10;LHhRpAyl+csKKUDkbigunODxsT710z0+sS9N6MtNqfXvlMMAyF5zveUSpxWfmtSjQYvUPQdk13ZV&#13;&#10;wL0xheQpmU1gPMqHZSVf8jxXIvULRN46e3ExrylUm3qJ+HuTSCW3E+y/4F/I8H0JruWvOQw1IZW1&#13;&#10;IbQ60sYUhaQpKh7EHvWrLhrljayfw/iWfh+T2mGfjHlL+f8ABmLZebkwn1IcQdyXGlYKT9RU7tvV&#13;&#10;PUEVOyWqPOaxgh5vBP8AqTg1c2rPs+aUu0tc2yqk2GWr8XwhCmVHPctq4H+kioDePs+ajjNLctVz&#13;&#10;ts054ZdC2Tj/ADYIJ/IVS6rg1M32qxb493X4fEeh1cbaym0/DeP3a2N1Vjpz49hPIx+ynOJ/kc1t&#13;&#10;mOsVmhxVF22zm0JyojxErA/MkVCX+lHUFl5TZ0q87g/jamMFJ+hKgf5VZXSHoc8iTGvmvmkeM0re&#13;&#10;xZ+FtoUOy3VAkKPqEjgcZz2qujwvp8ttr0mI+M/u1a3XcIxYptgjmt5RG/z3SPpDpy4X3UDmv9SN&#13;&#10;ORw62W7NBd7sMkcuqHotQ7ewPzq5qAYHFK6vBgpp8cYscbVjs4i9pvabSUpStrEpSlApSlApSlAp&#13;&#10;SlApSlApSlApSlApSlApSlApSlApSlApSlApSlApSlApSlApSlApSlApSlApSlApSlApSlApSlAp&#13;&#10;SlApSlApSlApSlApSlApSlApSlApSlApSlApSlApSlApSlApSlApSlApSlApSlApSlApSlApSlAp&#13;&#10;SlApSlApSlApSlAoaUoK7tXSm1J1arVGo5Um/wB93lTTkvHgxxnypaa7J2+nfnnvUu1VYompdO3C&#13;&#10;z3BtK40xlTStwzgkcKHzBwR9K21KDjPqBCZjSnLNqeO2q+W6CIqXmT4KnwkgIcCu6hhWcHjAA/dr&#13;&#10;L0h0+kW2KxJvDU+ZDaQvDEKaVeRQyrCDj8Q74z8gO9Wd9q3REa+aKVqCO2tN4tIyhbaclxo/iSr5&#13;&#10;DlQPpz71tNHF686JsFxR4EdifFQSgeZxw7RuASM5Gc8Hj+IHtQc/WLUEGxdb9KNT3HX7FbVoaiMv&#13;&#10;LKkxPFQBuHPGFFKsH/lXcArn/q10zt2obNNlRY3/AOcDCfFS4hR3OFO4lraOMqClZUrkHb2xgT3o&#13;&#10;NrMa26c2+Y84F3GKPg5nPPioAG4/5hhX5mgsOlKUClKUClKUClKUClKUClKUClKUClKUClKUClKU&#13;&#10;ClKUClKUClKUClKUClKUClKUClKUClKUClKUClKUClKUClKUClKUClKUClKUClKUClKUClKUClKU&#13;&#10;ClKUClKUClKUClKUClKUClKUClKUClKUClKUClKUClKUClKUClKUClKUClKUClKUClKUClKUClKU&#13;&#10;ClKUClKUClKUClKUGJeIDV0tUy3yBliWythz/KtJSf5Gqa+yldZStH3XTNxx8Vp2e5D787Son+Sg&#13;&#10;sVeFUnpaGNKfaW1FCQnZD1Lbk3FoeheQrCwP1WfzoLVesqHF7ku7EhRUGwgbc+mR688n3rnXSV3T&#13;&#10;0l+0NedNzVKXZ9RONOsrBADbrhylRHAAyVpOPl7V1DXOP2w9K7rBa9X29G2ZbJCW31jP92sjao/R&#13;&#10;YA/1UHR1Kr7oPq13WfTa23KYsrnI3MSFE5KlpP4vzGD9cj0qwaBSlKBSlKBSlKBSlKBSlKBSlKBS&#13;&#10;lKBSlKBSlKBSlKBSlKBSlKBSlKBSlKBSlKBSlKBSlKBSlKBSq26u9VIOgmmIMWOq56jmp/2SA19c&#13;&#10;BSz+6n+Zx9SKvc6g60u8FCLzeoVqb2lTos6UMqUCeMvvkhI9CUJOCO9B0dcblCtjBfuUyPEZH/iP&#13;&#10;upbT+pIr6t9wh3KKmTbpTEuMokJdYcDiTjvyOK4icuNpeflP6hvNmgLVwl1fiX64L9/OolpJ/wAQ&#13;&#10;APtWzts/pGLGi1R3OoNw2lTwDK9oQQMrUlAVtHAyTg/Wg7TpXKGjtUaagw5TvTnWGr4CoqC+/Fus&#13;&#10;Mz4yh/iSkEozjG5JBqzum/XC1anlWi2T20tXW4qW20YZLrKlJGSFZwtskeik49lHvQXDSmaUClKU&#13;&#10;ClKUClKUClKUClKUClKUClKUClKUClKUClKUClKUClKUClKUClKUClKUClKUClKUClKUClKUClKU&#13;&#10;ClKUClKUClKUClKUClKUClKUClKUClKUClKUCqM+0Bc2NN6/6Z35RShxuc9GcJzy0tKEqzj0G4n8&#13;&#10;6vOqU+1npeRfumXx8FKTIsz4mqycHwtpC8fTyn6JNBb9rkpfjhIdU442AlwqGDn544Hvj5itfriw&#13;&#10;s6o0jd7LJTlubGW0D/CrHlV+SsH8qifSvUQu+lLFdXF7zLito8NBKj4vAUAkcZyCpSj8u1WRQcs/&#13;&#10;ZWu0zTOqbvoa/oMaehatrSyM7k+YgHtjlRGO+7PpXU1c3/aQtn9kNXWbqJbklLyXmkvBPG51v8OT&#13;&#10;/ja3tn6JrouI+3KisyGTuadQlxB9wRkf1oPWlKUClKUClKUClKUClKUClKUClKUClKUClKUClKUC&#13;&#10;lKZFApXypxCSApQBJwMnGab0/wASf1oPqlfBebHdxH+8KeM3/wCYj/eFB90pmlApSlApSlApSlAq&#13;&#10;r+s/V21dPYKojJbm6jfTiPCCvwZ7Ld/hT8u59PcRvr31Vuel7qnT9mBtylRfin7o8zv2pJICWUnh&#13;&#10;Ssg8nIB9M1yZer8m5XGGphozJQeW44uYkOF9xWMKWo4Us8fvHaOwGM5CT3zXklOExEMzNQz1+JLu&#13;&#10;7zJ8V7cRhKVK7N8ABKQBgc59NVEsd71jJnruV0wmMASpLbj7ZXjt+ySQnA7qPHHJzXxabw1GlTXr&#13;&#10;1azdr1LCRGMlgOYOCDhBykp7BOBxjj0x4TrpcrrZ5cJ5yYytl0JRBZcbaZ4wMbMhTix2wASB7Cgz&#13;&#10;m7lcNCrcfseorC4+6EIUmDHS+rCeM5W3hJ5ycEZr0T1Cmt3GPcXXRcFx23kCJOYaEch4EPYQgp2l&#13;&#10;YJyRzyaybf081ixY2Zw0giK1jKpU91DSz8wh1accduOamEDQFysltcvN1csUK4ISf21yvCCoNkDy&#13;&#10;hlshOQM91+vY0Fa2NMqwXi13m1O+AHSouNqSVIb8xHhrGTvbIIBOfXHBq39G6a09At6LtrNttq82&#13;&#10;yV4sVlmelCDFwQhC3RkKSnbxyFYwO1YPTKPEtyoyYZN9LMhUlLVptT0pxKlY43nY2lOPQqI7HuKg&#13;&#10;XU69XHVF8U3d47Ma6RHFxGrbAYB2EK/eKSoLUexIOcjGKCT2vq1qdq+TpFpviLcw06T4M6aX4qkg&#13;&#10;4CEApUo8dsK4qx7F9pu4XB77ub0eZ91d/ZRTBkqLb7uO21SMgdz3J/rXPLl5lSyuLuuq44AHhLmJ&#13;&#10;jpA9RsACferD0HqjS0O7Q4CtOTYL2zPxDt3Lw8IJJcAScBCiBuSRzvQjHFBZmkvtNIXqM2rXFhNk&#13;&#10;RuKFPoWpXgqzwHEKGQPcj9K6PjvtSY7T8dxDrLqQtDiFbkqSRkEEdwRXMvV9uz6n0NJi3tUeTqqy&#13;&#10;ocDVxaSEqlhLaVtr4BBQ43kkZwFJODWb9lPVUiLFiaUudzjTGpUQz7cEPblxwFYcYWDyMcKA7Y3Y&#13;&#10;oOkaUpQKUpQKUpQKUpQKUpQKUpQKUpQKUpQKUpQKUpQKUpQKUpQKUpQKUpQKUpQKUpQKUpQKUpQK&#13;&#10;UpQKUpQKUpQKUpQKUpQKUpQKUpQKUpQKUpQKUpQKxbrEYuFtlQ5aQuPIaU04kjgpUMH+RrKoRkYo&#13;&#10;Offs3iRBt1z0y6H1SbDd3opQnakeGVbsqOM4zuJ98JA7mugqo2x26XYevutnW2Si3zWIk9LpTuwt&#13;&#10;WUkJHbcoh0ZJwOTV4oUlaEqQQUqGQR6igq/7ScJif0lvDUppS0J2OIKAStK0rBBAA9t3Pp9K23Qq&#13;&#10;6qvPSTS8twgrENLCvq2S3/8ACK8usa9mlLupRyhFslEpHcAtKGTwcDOB6fX0qM/ZKfU70chIWTlm&#13;&#10;U+3z6Ddu/wDioLmpSvxa0toKlqCUgZJJwAKD9pWoZ1RYH3yyxe7W48O7aJbZUPyzVKa/+0hDtF0l&#13;&#10;WvS1jlXaTHcU0qQ5ltkqScHaACpQyO/FB0FSuNf7fdZr3cBcNPJvRVJO9yG3aQIzAHAShSwc57k8&#13;&#10;etZbXVTrRBdf+8YjG1kedLsJHGDzyCOfqccUHX9K5j0j1z1ZK0/OfusOzfFpdMdLkhRhtRl8bS4V&#13;&#10;KPiAgnyoBVlPPBBqPOdT9Xaecuctq73e+XOXtIJtmYTIGcJaSVjAOeSACcD2oOvaVyHor7TOqHrq&#13;&#10;3EvdotkxKlYIac+Fc+gK1bSr2HGa6G0V1P0vq6UqDAmqjXdGQ5bZqCxIQR3Gw/ix/hJoJtSvzzb/&#13;&#10;AE2Y/PNftApSlApSlApSlApStPrKdItmkb3OhECVGgvvM5GfOltShx68igiPUrqUrTRkW7Ttol36&#13;&#10;/tthZjsoPhMZ7F1fYH12jzEew5qmXb11K1Lp5V1vF7NmtgR4ipDB8AKSVY2tp8oyORlaj2yK22lr&#13;&#10;Mqey0zLuIehKgsz7hOL2C6HcKX5s8rUny9+NxPtUjmuInQn7rc2EONMoQxEjIAWlhJyNjKDlCFAL&#13;&#10;SkrwT5Vc4ABDnS/xnn9YRIUeTNmuJSlxxy4zX3QhRztIU3g8jBwnPyJFb+D07ec8Z6Te7m8Gkrdd&#13;&#10;bbStoJSn1GVKO3PHm2GrE6lzLTarEZjgdtLktathAU49I2o8igkqCG9xCcrOe4Bz2FKX+4Qrkn/v&#13;&#10;G3PwHFxg6JZfclPSXFAbd5WccpBISAkAYyaDbpnR4HgufG6kehvK2tMtXBpla1f6/EUPzArPRrW4&#13;&#10;JajtWG3XePIedLLEifLjr3KHupTAH6KFRZ03K6s74rESKvx1RWWF+Z5hIRuUccJRwCfKjPsKlblm&#13;&#10;RZ5UuxWyWqM3NjNqAbbLinfKncr1Ke+4Y5KlYGBkUEo071E1RbYqW37u1FuyF+dqYpLjLqAfxjBJ&#13;&#10;I9NoORnIqxdO9a5rshMbUNvt1tcUpSG3pTr8VmQR/wCUtTakH6KUKoC2L0ZbmEQpCbpEuh2DDUX4&#13;&#10;lBAHCw2sAq3Y3d04zj0yfd1FvktzIsexagUHGy6h77nSvc+FApKEAhTKcbshKiM44xQdeQdcQlPs&#13;&#10;M3WO9bVv48J1akOx3CewDzZKQeRwrB5FS2uE7bfHLKx4+nJglIcDjL9rLjpySCBuZc57E8pUrBxk&#13;&#10;Dmuoej/Uy1atsUGM64qLdm20suMvnlxaUjlJ9cjnBwe/fGaCy6UpQKHtShoOHPtA6rfR1ovrsV5p&#13;&#10;wW3wkMIkpCkpdSlIylOMEpKlEBXGcnvVVWOx3S/PrkRoz8htLyQ86lIVhSzxnJAOTUx6sWm7T9QX&#13;&#10;iem1rdjqvk5lM1pO4uK8YJDa8diDwnPcEYroLRVj0F0v0bZl65uEeLe/hkyZEN93csOqJV/cpyok&#13;&#10;ZCM8jyigr/THS263eQ27ernMuFwdSGXG7WQQlHBLbkpXlQAOClCSMnGe9Xfo3pTEsNvYTbokO0rc&#13;&#10;XukFoF1/ZjhHjHzY98EZ+fasXTfXLQsp9bUaT8FbePDWYim0hfJVuAzj64xzyatG13i23ZsuWydG&#13;&#10;loGMllwKxkZ5x2oK1X0I0lKvLtwurK7gpxxTqkvqUSpZVkblbskDnjt9AMVuGOjmg23UPL01blup&#13;&#10;Vu/uQlOfTyjjHyqwaUGO3CjNQkxGWW24yU7EtISAgJ9sDjFUJ1G6dyoSp0oTJWZn7BE6JHT8QlKi&#13;&#10;FFGE4CRkYynGRwa6DpQfzu6maMYsDsefBfdkQ3VhuQhaiXW3AOdyinGVHd2zg8GszUHTGNbm7hNT&#13;&#10;emmoAbRLghafFVIjONqWhe5OMnKCg4TwSDjFdHdU7NJvsa/W24RoyXnmy2wsKDYK8bmykKXknIHY&#13;&#10;evbNUNY5SZnTe/2u5OharfbVOQkqT+FpbiXNoP8Ahc3D8lUEJ0/qM2iE2ypSluNq8ZtST4iSggZa&#13;&#10;UkngZSDx88962HTa5SLDNbv8CTBan2x9uU03tWp6Vu3ILACeACAc+o3A/TXOTbcNKR7YuLFcdC/H&#13;&#10;RKbTh0by2FNk4GSnw1Y7jC62mns6W6j26WoF1sAuMKc2jekBSCSE+h2LH6Gg/oDpu8RdQWGBdoCt&#13;&#10;0Wayl9s/JQzg/MdvyrZVzh9lbXvxEm46OlqSpptT021vDAC2S4dyMemCdwHsSPQV0fQKUpQKUpQK&#13;&#10;UpQKUpQKUpQKUpQKUpQKUpQKUpQKUpQKUpQKUpQKUpQKUpQKUpQKUpQKUpQKUpQKUpQKUqqb9q6T&#13;&#10;dNTTbfZ5OYUVYj70RnXvGex5kpCO4ScblE47p2qwaCzJNwixllDz6A4Bnwwcr/3Rz/KvFN0bcdbQ&#13;&#10;1HluJWceIGFBI+pOKqEWNFxjKjzWZKsIPjz5spxlGTxhthhYSPbaBuAxk54Nca105b9LhDVtt2t5&#13;&#10;8lSQEzIryyByQE8K8hBx3yfkKDrJ51tlpTjy0ttp5UpRAA+pNRnUHULSensffF/t8YnsC7uJ/JOa&#13;&#10;5Gg9bNYW8GLIQifYY6whTV1S3Ic2pPIDhxuWAf8AFisLXKLvf9MxtWTpaF2iRI2JtEKP4CWUgKV+&#13;&#10;1Sj8I8pwogkjkH0oOn1daLC6225bLfeLkh7JZMWLuCwDjPJGBnjJrPt2vLrLjh3+zTqVjgsGSlDh&#13;&#10;I7gBQAP6+1cm6cv8dTsR5EufGtNucS6W4SPAbed/8tDYI491rKlH2rbRdS61vd6lTNMaog2eC+/4&#13;&#10;cRiS63HdeHoQjblwg8ZOTQdaRdZNEJFztN1tjnqJDG4J/wBSCQT8gSazLdq2w3EKVEukZaUnapRU&#13;&#10;UgHOMEkDByDxXNlusPUSdOZZvnUpfgOqCFtRpHnAPfyrCQfyzUe1k7rTQs9EeZqR9p1LheaW5co6&#13;&#10;lut9twStHrgZGSD2OaDtEEEZHalcf9J+uMxm/OQtVXGNBt207JqWDs8TuAtDYKMK55SE/U10/pTV&#13;&#10;MHUEVlcaRHdU634ra2HN7byM43IPfGeCCAQe/uQkNKUoFKUoFKUoIF1M+FtD0LUc3KITSTBnPAn9&#13;&#10;ky4QUuHg8JcCc/JRqWadXHcscN2HLEuM42HG3wchxKucg+3NfV+t7N1sk+BJaS8zJYWyttXZQUkj&#13;&#10;FcpfZv6vNadLek9S+N8At1SGJOC4GXSfwEDnYf5H5HgLy64SEtaZfYUG/wDbmXIjWUlxTji0kAJQ&#13;&#10;OMgEnce3tUP+zdeYtkXK0JNb+GuzSBOKc+Ralgbko477UpV89xxwDVyXSzR7q0rxlODeEpHoUJ7k&#13;&#10;D+HPr6+lUB9pe1zNL3/TOqdLpER5lCoynEYwlSCFtlQ9RguAn2JHrgh0rXDnWnqjetdaol2aKp+P&#13;&#10;Ym3lsx4zailLuxRCnXccqHBO3sB+ebo1b16tVv0DbrsI6n7zJSuO5a9xQI8lIG7xfXaM8D94EVyH&#13;&#10;Cu6YTypq2UPz31qUsuA7EpUefKMA5/T5UFj6Xm3FaYMCx2OFcYwbW6/IEEICiSfIpWO+0DCQpJO4&#13;&#10;ZIORUmn9QdUWaWq32GFarKo8vJf2OuMDP4ylJVt47g5OfTNUbedRXS7bES7hKdZSkBLRVtbT9EJw&#13;&#10;kfkKlemH9HRrFHF3fvqVuPpVNTFaQPGSAr9mlRXxyRzt9/XFBOZuv5a2GnZWoVvOtL3qmXDeouds&#13;&#10;pajNYShPHBWonv8AhPFbY3h7UKY0mOv72b3pSpJnssrAxglLKNy8AE5B4x3IqvJ+q7AhhYtOlBcJ&#13;&#10;CHNsWfeDvW0jjCPDRhLuOT59x59awYUq4OXiS42Xm73cWSy7IUVpCkrT5vDDYAIKR+HGMcAUFmaX&#13;&#10;tUa2albMB6KxFtqymM/LBmOJKVHJaZG1CSTzuUocEcGs7qZebjqiEqI3dCSk5D4dihxXyOxxOB8t&#13;&#10;pPHeqyDt+Etx9M+0MxWmwyiQp0IQnOQlYynd3H7w9eaxm5bUechV61Q7cUlOVMtyFBoqx/Egq4Ht&#13;&#10;tGaCOwbA9H1IzDubjcdJWEl5QS43kg7ckkJwSMZJGOfar+6fi03TQ69NXGBcGrq2Su2ajW1uS1IQ&#13;&#10;MtJ8ZOS3t4GCduCR8qquVqFswZH3DAhPXEgIQ4yy9JU0nnKklYAbPbsD+VYbdn1q7HiyV3l1CX8B&#13;&#10;tKrplwKOcJKAoqQeP3gAPUig7c6aawf1HYLQ9dI3w8uXF3gg8LcbO11ODyCFcjuCkgg1N65M6RyZ&#13;&#10;lljz4Grr5OteoFPoiRlNveKFFxPlDiklSUqJwElWBx61dPSW+Xe/2pUa8ympc62TX2JEgKS09hCs&#13;&#10;N+I0kYBWkk9x2BxzQWVSlKBSlKBSlKBXPPXDqXKcvn9l7O5JiQWng1OlRXAmRJVjliOMHJ8wBOO5&#13;&#10;xxzVn9aNWHRnTu6XRh1DU5SRHiFQzl5Z2pIHqQMqx/hrkjS6rnCiRLpLLov055caG4EeI4wkHL0s&#13;&#10;AnkpQo7TnGVZHJJoLFe0j4sJ242SG7p/T9sbXHujLUpK0pKSlTqgpR8zqClJ34wop2gY5MeF/naD&#13;&#10;gQI8KZAmNybYXkqZQptbS9mGFOsq7HYnkjjKscYyfjUVwjWuwN6XjPz02+X40haVPJcWpopCBuwd&#13;&#10;gBXgn1yBnBJNRm36x+JuLotLkVlht5gW1ooLjyC3+zSoNbFBbi0lXCspGeRnFBk3exap1au2Xd2J&#13;&#10;PeszkSJEM1TZKVpQlG7znsAtSsq7eU8nmviyaJ1BdJURM22ZakRQQh99LTY2nYNqj2O0JTyRkbsE&#13;&#10;V0r0wtdtnFp6fYlwZrBcLaXnlPuvocB3uPq2hOVErOzhIKjwD2tMRmA6pwMtBxQwVbBkj60HNT+g&#13;&#10;ZE65W6TKiQbr4C0CQ7GUUPrCUKThW07d3m7gq5Aya1mrLFa3b7H+Htq0ogsqgvMuSHAWW1EqGdoC&#13;&#10;t6VFXqQdx7cV1YEgdgB9K0lz0pZbpLMi429iS5kKBcSDtI7EetBSOium4hxJNxsFoKZj2Nj09Tch&#13;&#10;2OraRlJIBIwe2fbOa1vUPQOqWIlsvdrmXd+6R3CFIdUkEEgbVIS2BwMHg5OVdscV0002hptLbSEo&#13;&#10;QkYCUjAFa++21NxibR/eoBLfOBuIxz/19O4oOHZrqEuXBU1qFEntqDEllyO98RKU4cLUHQpKN6VH&#13;&#10;cASnn19KlKfCtMGyXJqA7Yrnb3CmTMkFLrT6HCjaVkE43oJO3jkeU+tSn7QWnTFacli3+DIitIcZ&#13;&#10;ukVO5SFg/hkIGctqHZWDg7QQBk1TNuvu+0tuWZlqLHdebj3GEpfjJUpKlKadQ2rG1OCoEbsZAxjI&#13;&#10;oO79HTJVw0vbZk9rwpD7KXFIKiogHkZJAJOMc4rc1F+mt1m3jR1uk3K3PQHvCQkBxaVB1ISMOJ2k&#13;&#10;kBXfCuR2+dSigVpda3VVj0ffLq2Uh2FCekI3HAKkoJSP1ArdVWf2kJjUPoxqUurCS8yhhA3YKlKc&#13;&#10;SAB/P9KDjLTib3eLvEtiFvIb1TcGlvBSiS8UvEhfPsVKOfUg131G0fp5ibJmps1vMySoLekLYSpx&#13;&#10;wgYyVEE1Q/RbR33z1LReJbbjMLScGPbo7DpJUZJaClKOSrAG9RxnuRjAGKnfV3qdbdL3FGnpdov1&#13;&#10;xuD7QdZjwf2SZA9f2iVbwBg5AHp7UH1edAdNdYXKfFbhRI93CtypMJRZcC8YCgQcKI9sVApPSa+a&#13;&#10;Q+LealO3i2Noy2uOyW5DakkLR5EHzIBz+E578YOK9dPan6baomRY7CblpS8xwCiG+otNLWCcAlWU&#13;&#10;nzH1CTmrZtN3ulibZY1Chx9hamUCYFpUCtxSUADHupSQByfxKJxigz+mLdwRo+Iq7eMH3luPIS86&#13;&#10;XFIaUsltJJAI8hTweR29Kwdfa6e0jPjIVZnZ0RxsuLdakIQpJB7BKsZ4+YqaPvNR2VuyHENNIGVL&#13;&#10;WoAAfMmoZq26aMmRVO3xqHLeZQQ2haB4+08nZnCgDjvkCg0bXXXRYYQ5PkzbeVAYTKiLTk+wUMgk&#13;&#10;fI1JdK9SNI6qWW7HfoMh4HHglfhufklWCfyqtdO6K6e6ziKcaMq3FLpQ7CE5KkqUTxwQc9xjGDXh&#13;&#10;cfsz2OPLan6Tvl0tNyjrDrDiyl5KFg5HGAcfnQWvr+2fGWoS23Qy/DysKOMKQRhSTnsOx9e1cWa3&#13;&#10;t6tNatvds2KTEl2+QuM4olALSv2oSAe21SXBg4JB7ciuztBXK+zYU23auhtx7xAcDa3mAfAloIyl&#13;&#10;5sn0PIKfQg1y99o6xLJtqra685bkzjCjJdWFFO5I7c7tpOSBjGKChmFr+HU04sttNhRThGcqUBwT&#13;&#10;8wn8sVNup8ZcW+RhF8FLdphx4gCVgqUttKPFUR/7Rw9+4rWXG1Js8NMYutyJjd8eiFSM7VhkIGQT&#13;&#10;6ErNa+/3P4ky0vIS7LfkF51/nIOVcD6gjOfYUE56EX15vq3o9adiSqW6ypKUgcO5yPpk8D05rvsd&#13;&#10;hXCP2X9Hzr31Qtk/wHEwbUPjnneMdlBsf6lA/kCa7uHagUpSgUpSgUpSgUpSgUpSgUpSgUpSgUpS&#13;&#10;gUpSgUpSgUpSgUpSgUpSgUpSgUpSgUpSgUpSgUpSgUpUC6s6+h6IsxkPyUMuAoITwpbmVDyIB9SA&#13;&#10;o5PAAJ9qCN9beo71kS/YLM4iJPcQkvz31AIjNq7lI5yoD3wBkdyQK0PTOFd3rM4nRFlYjw5Ch8Rd&#13;&#10;7wFIVIGcnwmgCpXr5lgJJPZQqnOnu7WWqZF+vS0u2+G4ZL7sg+WVKPO9WeA2gHIT2AxnuavaxdSk&#13;&#10;rtrMyWw98K+8WrHAjJJk3FCcAv7fRJUeCcAep70FtW20x4rSVOJLslSQHHXSFKJx74AHfsAB8q1d&#13;&#10;9tSYdtfdtscuvY8jWCQODwEgjP0z247cVT926nX5lq5XCPOgI/EwpbYDkSKvv4bazzJeSPxKThpG&#13;&#10;TncSAZrpTWtv0noeErX98XGuK0LkZuTifiZCCc7wykbkjJICAMgAZ5yAHOmrtPXpiW1P13bpMx0J&#13;&#10;Jh2WGhLLUdPPmc8MeEyOOEgqUcHPHNaDSuo73qfUjENyM5OYKgGIAS67FZHbxFhKtyto7ZJznuBX&#13;&#10;QettQ6Q1Hou7LXKktWOUlIYuKWDl93cFKZYaOFOKIGFKPlzhJyAQNL0ts7htkeZIt5tttcdJiW5t&#13;&#10;fiPT1/uuPqH4gB2QMI4yQRgEKVuejry9d5lvRdbFCfTh3w5csRFvpXz5fEASU8AYSdp91d60dua1&#13;&#10;XbXU3WLbI5btrio5dTGbcajrHB3EAhJPopXf0NdUdXtCI1rbmZ0hambxDTtYfjJG7ae4OOVjj355&#13;&#10;2jGSaolWe12O1qVqPT9xsQd/YK1PpyS64wr/ANsyVEjPYg8H0yKCLsdSddtNtOTZMy3W1w7RKhQm&#13;&#10;VJJ9gtWE/luro/R180/P09aGtUW5EiQ6z4UeTNjMuOScAqUP2eQCM9gT79zVC2XSF+Rcm/8As+1Z&#13;&#10;aLmJLZDZiPiKtxXcNPMkFBO3kpWOecEkGtRrLT+orQ2j780g7ar0w74se5W5aGELWTuxhBKCe+Cg&#13;&#10;gjA4oN51AsggX24G1G+ahLDih4arEgwGAvsM5IJAPCtvpUZ0vOl9L7lb701LmbHnfDfiOQ3WtqcZ&#13;&#10;CkKWAFKBzkYHGRyCaubpH1ravkJenNZSPgNRMDwolzeQE+KfZYyMOA9xnzfXg+jul7Nri63633e8&#13;&#10;y7xfLWsEMPtpjR8bRktsoOPMFcLJPfPBFBeWjNV2vVtnjTrTKafDsdt9SUHlAUVDB9jlCxg8+Wt/&#13;&#10;XJfSu8TelvUaDYb8Up05MDkaJcNu1AC1b0pWfcL3DntuV6dutKBSlKBSlKBXI+jdFi162vykMOG6&#13;&#10;Wy9rbhNJxh5o4UlOSCAdhGDzt74yK64PY1zrp7WP9nPtP6g0/cWFoj3hxKWHFcBLhbSpJA9lHcnI&#13;&#10;9ce1B0Oxu8FHiJ2r2jKd27B+vrUH1nCtEmc7GlPvybi/4bqWSta0R0oUChZQgcJChkA/iV/Kdbk7&#13;&#10;gncNxGcZ5xWhu1/h2+UqLDaMq5uYKmmGysp9ApwpB2j055PoKDjf7SbltZ6pOtQ3CoOQ2VSn1tK8&#13;&#10;QubCnarOCdyUtknvzkHvUC0foS76wV4FhipdfSCt9x1YbaYT+6CtXGTgn6CpF9opT0rrLdiXHHXn&#13;&#10;PASFrR4XmDSUkAHsAoEfl3PepXZGYWkNKLTIecdlqbktksP+EHEoWneCQfwlIXyMrIPGCoABl6P6&#13;&#10;VdNXFIh33W7Mq6tg+OiE+htkH2S44ADgDHGec/lv3dCaNtEV9zTjrEwN/jekSo7zbf8Ai8zZAOM8&#13;&#10;+laSy9Nb7qidGlW20QYNgf2lEm6NguhOMApa7JSe6UYPGMk10xovQ0DT0Jhte+XIbSB4z4T39whI&#13;&#10;CE/kOPeg55tdt1FMhyG9PNs3W7FOUzRBC22kk4ADqkpDigOAQlKR3yrNb619GNX6jlRp+r7ixDcj&#13;&#10;shAQy6pUha+27clQQg4zjg9+UnvXSyEIbQEoSlKRwABgCvqg5P6o9H0aTU09aDJNjcKiuSkpL8dZ&#13;&#10;xw6pRSl1Kj/ERjGAahdmulgt6hFuGhYaZeFqZeWhK218A7tjqk89vL4hxnkGu3JkYSUoSonaFeYe&#13;&#10;47EVW2sOlGk728oybJHZcWklow0+D5vdW38R+WOQTn3oOfpnVp+3xQ03p1yJbXWfCaUwREUkngqS&#13;&#10;60cJGcEZSrtUVvGsrhLRbo2pb248WuEz7bcStQRn95CQNxBx6jjPBqy43QYKmTF3aJEKCpRS5FW8&#13;&#10;hpAP4dvlIJHbAyP8VVretMTdC63gRb3bUPxmmHHy0w22pS2ju8RY4PCecJd5A47YNBvdOXOQ9GWq&#13;&#10;DdUOw5D22O9ci48jx2wl3DnGcEFac4yCBnIORbXRzVUOLqadcjPQ7atSNMylcEmFIT+z/bL/AAp3&#13;&#10;4AGTknGBjmua7xNdtlnukK0TXnbY5dEbJiEloHY2cbkd0qIOf9JrXC93ONPiW6HIjfA2+QlbbYSD&#13;&#10;GWoK4dcT2V3zlWSAaD+lNKhvTnVir1pOA/fFR4t4TmPLaSsbPGQdpKSCQUq4UME8KFTKgUpSgUpS&#13;&#10;g5o+1te0rvOlLC24VkOLlOtNjcQs4QyVA8Y3H+tQjWFtYautriMXhD8S3k24PbvLtcRHDpQe4UC8&#13;&#10;4SCccdgc1tvtXqTb+qVhkIK8yYraXArIT5Xsgg9j8x9KgNuQ7bLa44XVPpReJB2Nnep1KkOBSVcj&#13;&#10;G4xee+AQcGg39rZakamS7KVCU5cHGm0eOkluPFSl5TqFDHIBa2kgHhIrWdBLNFbvlyuV0XD+57Yk&#13;&#10;r+PWrCCslSEEZHY7VkDg9vpWTapTqNT6UkuJcTKHjhKQraSHW1qQoHB/F4uQQP0rd9ErRLmWa5wL&#13;&#10;bAnOu3HYHZBKfBabIO9ROe5BO3I7nJx6h1JouA3HtyZTbyXkSUpW2ptZKCg8ggED39cn5mpFWHa2&#13;&#10;EwbVGYKgEMtJSM4wkAdvoBUB1Z1t0LptTrL14TOlt949vQX1fmoeUfmRQWVSub3/ALV1gSn9jp27&#13;&#10;KVnstxtI/XmrB6RdYbV1In3GHDiOQ5EVIcQlxwKLqOAVADBGCQOff60Fn0qKdTrrf7HpJ+5aUgIu&#13;&#10;VxjuIV8GWVuKfQVYUlIRyDyDntgH61TVuvP2g77DaLFntdpQU7S9KQhtZPuUqUSP92gvbUdriyoj&#13;&#10;0hbKlPtoJBQMlQxyMZwcjjmuJuq+kYds6pRWG3G7fZ7uhMhtbYHhtOEEHHuN4SfmFAgcirtt+lOu&#13;&#10;kOSJ8vVNvnK/CqMh8DykEHaC0EA85yfaof11bExWho9xDKF/FuR5DikhRbUoICjwPQ8k+49ABQdI&#13;&#10;9NkrRoSyJeUhTiYyQpSBhJPOSPlUlrW6ZhJtunrZCQsrSxGbb3kYKsJAKj8z3/OtlQKpX7WjrTfS&#13;&#10;9n4lWGVXBoLAPJ8q8Y+isGrqqv8ArvYod/6ZXePNabWttCXY61EAtuhQCSCe2c4+hoNf9nW3zmen&#13;&#10;ybteRi63uQu4SMp2EZwlA24GPIhPFWC5Z4Dl6auy4rZuLTRYQ/jzBBOSM/8A161729txqDHRI2+M&#13;&#10;ltIXtORuAGcfnWRQaO/xNOrJN+Zte51CkkyggKWkDkZPJGKpPW72m2vhdL6LCmJSJkJ6G8JilR2H&#13;&#10;xJb2KSgk5OFqHoDgj0q/rlCbnxVMOLdbCsedpW1Y59D6Vqo+lLKmdFnJhsKdYBUk7E4U4cftVceZ&#13;&#10;flHmPPeg+OoKc6Ouaw2lxbTRcSCkKwR6gEEZ9vn7d6pGarTTGjyLva7/AACy8p746Pbn3UJA271O&#13;&#10;+UJIxnG/dg884FdAX62/e9rfgGQ5HakJ8N1bWN+w9wknsT2zWi0dpNenHX248pbdtPlbg7vEQB/F&#13;&#10;kgHJ9e/bufQKah6m6OpcZmRb/eUmMAUqbS9tjk8BzARhBGfoPQVcfT2ZbZkV9y06oavzDh8TcHg4&#13;&#10;tAPYHB4/QVILnZrZdWUs3S3Q5rSTuCJDCXEg++FA1U2suk7atdWq96HtrNonsYW5KacSzGBSRjcy&#13;&#10;kZUcZyBgEcE85oLlfDhZX4JSHdp2FQyAfTPyrkr7Sgfas1otrcKaLhcbgXlSZWxLjykg/gQklSUb&#13;&#10;l5GTx2FdL65lJgaPnvyZaoyUNDc+2stEHI7KAJTn/n3HeuH+qN7kS9YPux35a3Ykb4dlD8gulG9t&#13;&#10;RcUMqOPKrORjn6UEWizn5zdrsrfwpbhOyXg685tQFuY3OKV7ANpx9PnUaWVFZWvsok57Z+lWD0o0&#13;&#10;bE1RIajyTPcfmPiK2xGASNuMlxTnm2gEdigg4PI4qdR+lsGJ1g03pafcEzSiatLzmPDCmGW0Opb2&#13;&#10;c+ZQVgnNBeP2YdJXDTmhnZt8Y8C43RxDnhkAFuOhAS0k4+RUr383PNXHQAAYHalApSlApSlApSlA&#13;&#10;pSlApSlApSlApSlApSlApSlApSlApSlApSlApSlApSlApSlApSlApSlApSlBrdSXuBpyxzLtdngz&#13;&#10;CitlxxWMk+wA9VE4AHqSK41+0bIdu14tCnH5DuoLkC69bxhSIqFkJZZTxkr4O4juc/Kui+ujkFq1&#13;&#10;RJVykLbYgFcrZu8ql48px6qADhHtj6Vx3Juc+7atamOSPhpkdlyVIkghSkYbKglOeAUICG0j0UM+&#13;&#10;tBMJobtv3RoOAlt5bI8e6qU7saWvG4pcX+60kZK1e2cd8VvbRPiuy3bUiQ9eN6EJSggxHprSEhI+&#13;&#10;IdKj8PCTjytgBawQVD1qnbVNmznJUht9XxCz482QvzLdJUNqUj182MD1UR7CtxNmPWmA/p21lD1w&#13;&#10;mZfu0oO5HAKlM+J6hIzuVnk5A9yEsGsISdRCV4TV6ucE/DwI+wiC0sK/vA0n/wANJwG2k5Uojco/&#13;&#10;hFbWdFjpzf8AqK9zLWXEtPuj4u5KH8RGQ0wnttTwMY857VzpW7w9Jvi7PNNS53hK8KEtO1IUvG05&#13;&#10;HIGAc9iQQkHkkSHpjpy89VteKuV8D0tlBCnXFo/ZZH4UEDAS0MYITjAwOM0FpdONH3XqBN/tPfUo&#13;&#10;Rao2GrbbW2ihtLGAU7RngKz9SO5wcG+rdY32yV7Eocx4ZWrGdvskDsj5evrWdp+CiJDjRYCEsQWA&#13;&#10;OUJx4yvUgeic/r9O+8oMNi3MNKSsgrcSMblEn6nHv861krTUf4pT8FQYS6NkmKpAXHkJ9QpB7H2U&#13;&#10;MfPI4rf0oKL6gdFYb1zXeLQHsDaoNsHw34qk9lsrSMkD+FW73AJ4rSSdQat0VDQrVyv7R6XdSA46&#13;&#10;8yES0Mq7q5G13juOF49sHHR9Y8+DFuMVyNPjMyY7gwpp5AWlQ+YPFBzdrXohpnWsBm86Kf8AgpEp&#13;&#10;IdS4g7ojwI4AB5T8yOBzkGqKu39qemet4km4KdTMZ2hJV+F5tPp8x7H8xXR+mJDvTnq4vQr8h0aa&#13;&#10;uQL9oY5IaLh3bM4OEhaFp/1ipF18s0K5dNLs7OjtLlNNbo7oRuW2f3lBR5CQnJPv+lBUM26x9f6I&#13;&#10;uiJADcd5Tb6UIHmbwsqJH0O/geqzVx9AtXT7706t78/bKbhqVb3JKCVLJbOAtQ9QUlHPfOSe9cf6&#13;&#10;wtZsjwiPTFsltl5DkZCyNkppwoVx6BWA4B6Bddf/AGXLULZ0ZsyyCHJqnZa8+6lkD/hSmgtkHIyK&#13;&#10;UpQKUpQK5a+1IXdM9QdF6o8NpRakqdQtH4ylotqKDn6nHPr6V1LVAfajZgyLlpVm6OsNR1w7wAt5&#13;&#10;QSkOfCjw+T679uPnigsBWq4d2VDvFtJMaHNjsLcKvK4xKZbUlYx6ZdQPqk1s50xlpbln09ESpxs7&#13;&#10;pDzaQlqN65Us8eJ645I7n0zTHQS23G7dPpVpcTGbauFqZcaW48orJSt9CF8DjBS2MZPAHPoLXvD0&#13;&#10;NNx+7YuZ6Y4TttkVr9gx7rfI4PPZJIHuPUBzH9oZs6j1itVoaivRNP2tJlvtMqQkArOE71ZK/wAQ&#13;&#10;2rIAJUcfPUOvGRbdKaREZn70W43GU6fNtaLxdcV2P4jsycdmyPU01Dqp+5WjUTs+e2lGo9RtsyXt&#13;&#10;v7VEaOBtIAOAkBaeP8NS3pjKg3nrCi7x4inbdYbGy2Xt2UIeKEhTilngDct05OOxNB0rYmnkvsuF&#13;&#10;akJKgkb0ZVt9Bg/gGPz+lS2qVm671bNf8TQWlFXWI2nJny0qZYVzj9iCU70/Md/TPevZGperTqQ4&#13;&#10;jSUNaU8qAcQ3nnsAtYNBclKgnTq+auu0mY3qyxi1KZwAMpIWCOCkhRz659qmF2VLRbJSrchLkxLa&#13;&#10;iyhZ4UrHANBl18rQlaSFdu1UtPj9Zr4hYhybXYW1DG51SSsfQBK8fnWOzo7qcXAm59QnQU7EhMNh&#13;&#10;O5Xv+JI/U8UF1SIUZ9TSnmULLWdhI/D9PauTbtpa4aq6hdT48lbzd3tMfNsaQ4EI8Fe4lIGACFAg&#13;&#10;548xGTzV+xdNajgNKXbtaSp9xSjaU3KOhxhZzkbggApPplJ+oNVzfenV91o+bxf1vaV1VFZMRc2C&#13;&#10;Q5HnoB8pASQsHIzycgYx8gogWGJqyzxbHp9xDF/iKw/FdUQiYsrShLqN3KHDvCVIPqOMDNVh8K6z&#13;&#10;cFRJKFsvJcLLiF+UoVnBBz2we9XPerU4lvVhutoKtUWq4xwmbHuKlKZywsle9avEOChK/Me/lyO1&#13;&#10;RWy3U3i4Xa5y1QJdwfcbjmZeGPECkrVw6sDyowlB3LOT5sDJOaDorpbq6y6Q6aIkvWjUMm1NNFDs&#13;&#10;pMNIYbbSogjlfPJJJA8xPr63jpt/4mxQXwoqQ6ylxBIwdihlOc+u0iuJdBrYnKdtFwukmRpS2Pre&#13;&#10;jJfQpMZxQUP2y0bgFJznCSRjdyT2rsLp0465Z3fGjxY213CW4sYsN42ghQB5OQQTn1+VBKqUpQKU&#13;&#10;pQc5/bPt7g0zp69NNpUYM1TSiR23oyk/kUfSufEX5Eudfri80lmHOdRMSS0C0mWghxTaQUlOVAuA&#13;&#10;ZGOe3Fdq9cLC1qLpZqGG6gKU3HMpvPHna/aAZ9M7cfQmuBrBantWaqhWa2pSwJ0nw2geQ0kqJ5x3&#13;&#10;2gn58UEpt2r4LH3WtwFTlnfStLvO6U2hZ8NJGBg7CoZPfCRxirA+zPemWnJltajxXnHHC65JlKWV&#13;&#10;pZSnypCBkDnPfjnjNfOpPs7BFlkydMXWRMlsICkMymUo+K99mD5exxu7/KoD0weVZeodvh3iPNiv&#13;&#10;odSwIiQptSlKVlO8DGdqju82c/kKDqPqxadTa+05abDpsrhxn5P+2zkv+GhtpKfwqQOVA57cfhHv&#13;&#10;Uej9EOlliYbh3q4SJ9xSQHW0SlBx1WOwZa82PXHJHvVvacgzTZJKHkNx3XApLSgStSCRyo9vl2/W&#13;&#10;q0lRtUaCfW3pHR33tJeSpx6WsgIyV4ByDvPJyU47c+lBiT2On2jYpkad0K4uVjY1ImW15SATgZJc&#13;&#10;GcfOnTbUU6Nq9j7ystiaXLT4QlRIgadSjJJ/CkED8PlUPnkYxWdadJdUJc3731frKLAbUlSja4Uc&#13;&#10;OobyOBzgH1zyfqajesp8BNuMa8tlN1YUnwHITS2zt/dU4gbgn9fUY7cBa3Ua/Xu3SxboIZiMTYjq&#13;&#10;ok4KyoyWxvLCkkYG9sK2kHOUmoDprWV7udlbTe73Is1qaG1+6PFtDj6ieQ2VJ8iRggK5JJOM4Arf&#13;&#10;ag//AD66BOT34q/vWPD+MYStCgtmS0ncMZwT2xkdwqob0pFu1pfW71dbFbV3QI2xm3itbTRT+IoQ&#13;&#10;pZTxjPlSMZBzzmg2Fw6haSudvMW0ak1LHfCtqZch5xKVkeu5ZwBx3wM+neop1dtpduOg0QnESmJ1&#13;&#10;x2MkZUohzaN+CRlJBJAPf3rpqCl+dDWm5xUNbwUqbwOR+RNUR1eUjTXVPSdwucxCYn3omSlbiCsN&#13;&#10;shtQVwkZwjsMcDIJoOhISVphsJdQltwISFIQchJxyAfUV7VpG9UWuRF+It7y7g1+zOYTanzhYyk4&#13;&#10;TnjHc+nrW7yP/wDtAqM9S7EdS6BvtpSMvSIiwzzj9qkbm/8AjSmpNQ9qDR6GvR1Fo+zXdYCXJkRt&#13;&#10;1wD0WUjcP1zW8qCdIkqiWm9Wcqyi1XiXFaTj8DRX4rafoEuAVn3zXtlsupY1juLr0aRJQotynmii&#13;&#10;LvAB2F08bsEHj35IOKDE6w6qe0jouTOhoacmOHwGkLkBk5UCNySfUcH/AKV5dDbrAuvSvTi7bMMs&#13;&#10;MRGmH1KVlSXkoG9Kvnk16X29aBm3mGi9XCyPz0IUGfGdSsBKjhQz+HkjsapjUHT/AFfaOp89rpNI&#13;&#10;uFotUuOh+S6pIRFK0geRskFKlEYxx3KhnGaC+NJ3qRLZdN0bkxg9OfZgiahLbryElR/AkcDCVbSe&#13;&#10;SkAmpPVGaW6a6zauaL/ebw2q8tuoWylyY8+Ut5ytBWcIAVlQKQjGMAHHNXmKBSlKDwnNx3YjyJqG&#13;&#10;1xik+IlwApKcc5Brizqzpv7310yvSsZKUS3VMF0ueIopLe0cE5KQgEcZxggE5TXSfWPVCrVFgWeE&#13;&#10;Yyp9yUr9m+ohPhpHJIHJBVtBHqM/Sq1stps2iI9y1hqG8vPFKOHkjwQXRghqOjOSSeMYAA7pAAwG&#13;&#10;0ublg6HdOo8ySPGv7jRTBju4Ki9jlQwkEJ5BVnOOAOa1/wBlSxXW6u3HXWpmi7Kmbmocl1R3uZUS&#13;&#10;65g++EpB9kYA45guk9K6l6/67TqnVLSommGFBCUglKVNpOfBZ9T67l/M+uBXYMGIxAhsRIbKGIzC&#13;&#10;EttNNjCUJAwAB7AUHtSlKBSlKBSlKBSlKBSlKBSlKBSlKBSlKBSlKBSlKBSlKBSlKBSlKBSlKBSl&#13;&#10;KBSlKBSlKBSlKBSlKDmH7V19YduUW2SXFJiMMErSjupa1gA/lsV+YHvXKfiuoSUg7EOZB9yDg8/o&#13;&#10;Kuv7REmQvrZdEKbbeQ0yhtltasbl+CSPqSo9vUgVT8qO2m5vhtKzEZUraCRuwnAx375wOKDNmOLh&#13;&#10;2ZhttHhPFQcUd2CcjKcAew5PPqmtQmSlKGtjKQ6hZWVk53dsDB9Bj8819TC+mR4sjCnFjxCn0Tu7&#13;&#10;Z/lWK4reRhKU4AHH9aCZ9OtPPa21gEzVqdbAckSFZAJ2pKgD6AKVgfTNdoaEtMex2SDb4EdtlbyG&#13;&#10;8t+DgtApCiggHKsKKjjI78n3qn7PulYNn6dJvFyaV8Tcy48SsbR4AG0D/EMAqJOEpzyamT3Uqcpa&#13;&#10;ofTPTh1XNRxJntKKYbPs2lw4Cz74IH1oLyAwAB2FM1Q8af15uDjrwt2m4LSjhLJcSotn6hSufrX7&#13;&#10;K0/1umRXHJmqLHB4JCGHCkk+g3eFx/8AXagvcEEkAjI7ilUj060nrSyXlm63m4Qm/GwiTvmqfckN&#13;&#10;pyrB8mCpIKsHccD2q5bbNauMJqVHCw06Nyd6dpI+lBk0qKdTZ1yg6QnfcrE12c8gtNKho3uIUR3A&#13;&#10;75PYEA4PNUWz1F6uW+L8Gzpi4XBTCNinnrYtSwQccqSQDjHfnPegtfqnp56fqPSN3gKS3LiyzH3n&#13;&#10;IGF4UknHOApvH+qt7rCCm56dvVqaQpa5sR6ODtx+JBGBn2457VS9l636ijRvA1zoi8qKHQtMmHEU&#13;&#10;kpCec7VDBP0IFXPorWFh1/a1TLM46tLDgbfjyGi260rAIStJ/XjINBw51X8GfrKHK3ozeIEKQ6oZ&#13;&#10;JZdU2lLh+Z3IUfzrv3TVpjWLT1ttMEH4aFHbjt57lKUgAn5nGa4Y6Z2ZOouvkSLK2mPFnuvqSogD&#13;&#10;Y0tSgn9QkYrvhOdo3EFXrig/aUrylPtxYzr76whppBWtR7JSBkn9KD0C0lZQFDeACU55AOcf0P6V&#13;&#10;+1xxaeoupDqi8aptNxW196SCtEWQnxGVMI8rSSngjCR3SQefWui+n/U2zatQ3GWsQLzjzQnlDKz6&#13;&#10;ltXZY+nI9QKk5NJlx0jJaOko9NViveccT1hPK40+0tf9QHqabXdfCXGt0WRJtqorRKghxs4WsEnC&#13;&#10;k7cE+gTmuy+9cM/aXf0hd9Xt3TSl4kXK5THFpnpSSttkJ2oATkA84PGSMdu9RkhYv2X7667J03Hd&#13;&#10;djuJNvnQ9rayVo2SEOo8QehPiKAx3Aq+LtdFW8uQ7JASg7suynEeGw0pX5ZcWcjASDn1PpXDnRa/&#13;&#10;K0/qhBYcSHnSSQsbRhshX4vTKfE/PFdrPuJZuLYutzXNuixlmFbkbS2g+2SSlODytRTn3Hag5r6n&#13;&#10;adbsEfXDk+JC8JCG34aSg5ZfluJ4IA/HsYWQOw3Z4PFSX7OrVgtHSKTdJ8J+Y+/csymARhaUJJb3&#13;&#10;JOMtgErwcjIzUb6yJN9OrUIitNSW2o1zi733V+LGb3NOKbKuFkHvkcAEpOO/p9nVha7Tebu666Lf&#13;&#10;ELMdbqI6nVIQE5ICU5KiSrsB9eOKDob+21sejMyplwgsRF5Aa8QqAI7BXAyf8OR24B71hXTqzplo&#13;&#10;mHCv0FyUrJS4pRS0SP3AvGM9/p71DP7T6qvLE6fpTTVpsenYiErN6usRanFpRwVIbCQpeBk5KRjm&#13;&#10;o3aeouqrvrhvSz6bJrK3yUuKacZZQwSlI/GkpKwgEHgrH6UEy091Raa1rboUl14wJ2yM2sncgrUV&#13;&#10;EOqVyOVDaMHndk47C3r/ADfuu1ypm1bhSkBLaSeVE4HYHHfviq5tentMToEWXIgyrXLtDypS2vh/&#13;&#10;BCSgZOANzasAfiQSfbGasuM/FvtkakR1lyFPjpcQsZSVNrTkHntwaCuEapnwJD8u5TGmIyW9qBKf&#13;&#10;G7dnj9nwckcY79jjJxX1Nu14uEhl61WW7uM7dynFR/CSScfhC1pOec5IPb51p9W25rSVzbh6Ubtj&#13;&#10;V2klSmZU5KW49sSrguqWo5Us8AJGSo5J4rn/AKk2e52nU0V6DqCbqB95a0feTshmU2/u24S2gFXh&#13;&#10;nJVwrAHBGKDpfSN7lSdVR493tt2iPAKLQmApST2yn0Pc8ZHbODVhXyEmWwhaiAGSVnhWSMcgFPI9&#13;&#10;O3Jxj1rnCPF6haaZtTekdZ/2gZcClPokNJU3HSgBSk+KtYSQMnjKeB37CugrB8bK04XL7MgXAvJK&#13;&#10;98JoobKMdh51Z+oNBw/1ETOuWt9bw9P+MmMXX5FyA8jRaaWVN5B5GOABnkkCtpP6fXa29P7XqR6c&#13;&#10;uW3JjtmZaYR8EKgp84BWM7uQCo4IBPckVP8Ao/frW9Gvml7qhUXW06W+t/41keJKWSSAlaiAkhPY&#13;&#10;HnJykGpU9Hip+zfNdY8VEQ2NQPhKCUnA2jcokqUcgeXgemBQU5Y+olqh3W1PXSzKt8RpYdQ0tjxW&#13;&#10;2gEDw/DRhOUJJKwkk5UQolR5PWPT7VULUUds2ZG+Epsul0lRUST+IkpAO47uxzwcgYri9eo71riD&#13;&#10;ZLdqCa01bWT4DaVr8NLroSAHXPkEpA49RgdzjtLR9rXpG3WKyR/hnIhbLWUpUF+Vsq3E7iCMjGBw&#13;&#10;MjFBMqUpQKUpQeM2KzNhvxZTYcjvtqacQeykqGCP0NcL6jsSejvX23hCv+7GpLcuKtas4ZWSkbv8&#13;&#10;p3A+px867tI5J9cYqrOvfTm1a30s5ImSGIl0gNKMaa+6Gm0+4cJB8veg9YFxMdpSndq1LOSs5Jc9&#13;&#10;sfL/AK+vasCfpm0368Q9R35yYw5A3NMoZdLS3VLA/hIUOABknt8qqTpB1Sj2tiJp3XDzLDbYWxBv&#13;&#10;bYDrboSrbhxQ5IHYKHpjdwM10DfIbTDVqmwUJmsNKUtLgUlY3HB3+x7HkH8xQTdACUJCRgAYA9q/&#13;&#10;SARzWos077yiFtbjiJCD5yMJPf8Al9CAa2zadiAncpWBjKu5oPF2Mhat3JWBgbiSB+VaVOnzMUs3&#13;&#10;pTUpaTuZX4SB4ainBKePTt5s/lUhqLay1lG00GUiJMuEhZJMeGyXF7R3x+6FdsAkZoNhp6DItVqd&#13;&#10;blOOyFhxawMAnbngDHqQAfqagPRiAi1ag1ja3GUExZyZER1bRbcTHfRvCNquQEqChkcE59q2WnOs&#13;&#10;WkrxbpUmTLctD8V3wX4dxR4b6V5wAEDJUT6AZPyrW6JvkzUfUSfqF61z4tqMcWqEnwgVHa4VqcfA&#13;&#10;8zZJ4Sk9hnOCaC16pzrFIbf6haUty22XXEwLjLabVkLU4ltO1III7jeB86uB91DDK3XFBKEAqKlH&#13;&#10;AArnPUN3c1h1VmXGHuY/s3ERGYRwfEcdUpW4k/h4SjI/hznGcUETm2ufddRIGkdLtMzSseG/tU2x&#13;&#10;sUCUq3FYJORjO0Dge9SrSPTrqincL7qq6w2iAtSY84uHv+6dwAwOOc/nVpdKY7K406WhCRl7a15e&#13;&#10;UpI34z3/AHiPyFT+go+GnqJ8LcJdr1JKujyHN7SBFjONKQE4DagShW7POUhPr3qJz/tA6l07cxCv&#13;&#10;NssN08NRbeXAkKaBUk4UUlSldu3OMntkV0lLgMSlpcWkpeSMJdQopUB7ZHp8jxVB/aI0AhTsLUMB&#13;&#10;p5+epXhPvOSMKO1JKAARtHqAeOT780Hn026hruXWJ2RFRNZst/ZAfjSmfD+ElJGEc5KVbhhO4eqk&#13;&#10;ggEDNu9StJnV2nlR40tyJcGCXYrqeU79pBQtP7yFAkEfPI5riyyaqlmQgAOpcSlOGmXNraMEKQco&#13;&#10;IyEqwpLfO5Q8xNdb9IuoKNUaYiSbgrD63VRvFwSlToKspJxjONp/1Cg5ZesV/sl3iRINrkRJk1ag&#13;&#10;0tiYliK4tPChuOACnGClQ3D175MpsmrNf2G4SbdcrXqF2ZGcDZaaMhxhGRkqCWcJJIORg49cDknp&#13;&#10;zVOjbfem5ZcZYUJQHxDL6Spl0pHlWQCClY9FpII+dQAWS6Mwi3pbVWoosJo7Ulhtm5sEggFKVJ/a&#13;&#10;cfMAjmgium+s9+avn3Q9DfXLbQkLiXQBle7njeUpUnI7bkr+tWh/2lKUzCbRpy6/eUonZGHhOJXs&#13;&#10;5cCXULKCoJyQMgnFVreuluqNVqSm43Nm8KSPBblXGG/DXEQTkqQQvcs442kFJ+VWT0u6XQdDBUhy&#13;&#10;a9c7oUlpMhwFCWmjg+GhAJAGRkk5J96CewZTU6GxKjKKmXkBxBKSk4IyMg8g/I81rtXaigaV0/Lu&#13;&#10;91d2RmE5wCNy1HgJT8yf+vYVsJ02NAiuSZr7bEdsZU44oJSB9a59uYP2htQSolsuMm3aMspCFvJa&#13;&#10;/azH1gg4B4CQn39845oKH1l1Nmak1dcL87FjuuISEMF1eUtN7gPDCDwpJGQeN2Tuz6VYfSnp3fer&#13;&#10;N6ZvuvmnY2mYg/2aGhox0P5AO1tIxhGMZWOTwM+ot/RH2fNE6YliW9Geu8pC97S56gpLfORhAASS&#13;&#10;Pcg1cAAAwOBQeEGJHgQ2YkJlDEZlAbbbQMJQkDAAFe9KUClKUClKUClKUClKUClKUClKUClKUClK&#13;&#10;UClKUClKUClKUClKUClKUClKUClKUClKUClKUClKUClKUHB/2oGJtv6pXFL76VJd2OtKQjaS2Ukp&#13;&#10;BPqU7lJ+mKrKwWydqK+2yz2tCVTZTqY7IzgbiruT7c5J9hXQn21x4F8sWwJAlMFajs5CmyoAhXzD&#13;&#10;gBH+FPtVS9H5rbHWHS01DJQ2ue2NiRxvVwQn81fzoJjrD7OOrrBp566R5EW6eEErdixQrxQnGVEJ&#13;&#10;Iwrac8DnHIFVVpfTr991Va7K0ttK5jqEFalgJQk8qUT6YSCfyr+kV3vTMBfw7Ta5U4p3Jjtfix7q&#13;&#10;P7o+Z/LNURZumNmT1Pi3+Cp2RchJdlyIaSFRmFEK8ue/dWfrgcZoLGtmmrfcbWi2SGlyLc2hpC0u&#13;&#10;JOXkIxsRjjDfHY4BHO31MnU60wx4cZCIluZGVeA3ngeiQkcD5j+detvhuNAyZSw2UpJAPZHHJ+vu&#13;&#10;e/pwKh+pep0GyTm7ZY7TPv11Ura5GiJw4g/48jI+p4x60GdqXWr1ttgGltO3W8P7ThtqItpLfsT4&#13;&#10;gTu9exzVO3/XOobhLkfF2bVgt7KEvOqn24sR2Vp5ClhOSUhQScj2yc85txy4dSrmht+22TT9nazy&#13;&#10;zdZjjzqhj18FO1POPU1gKldXrc/48q2aSvUMfijQpLsd4/5VODb+tBUS9T3mbakakt00Kj2h1NwC&#13;&#10;EuhfxKUna4kIT2G0rJyM+bnHJrqKyzolztUWbblJXDfbC2ikYG36VU1ms9p1HDuzVo0xdLC54v8A&#13;&#10;3lbZLRjIdccTjgpBS4nuo7SPQ8ZFSToew7bNBwrJJcQ69bt7HiII2qSFqGBgk5TjBz60EI+0f1Pu&#13;&#10;OkbrZLLYZCY0x9C5L7rgIAR+FAB7HncfbKRnPasDp/qvXzltYeatl2uaEtJabKoyGoyR6qG4Bbiu&#13;&#10;P4gOcHFYnXSBFl9cbKu47RFasnjnxAdh8N9auTjgDIPoOwPsZLpbVOotVNhrTdgnfBpGxubclqiR&#13;&#10;WwPUbfO5n+FIA/xAUE+05dNSSXYzc6zOtR1E+K/LeQhxI78IRlPsAMn5k96xb3ao9s1RL1HFW5Dc&#13;&#10;MFTM3wyAiQhHnSpWRhJR5hu9lEH0rV3TTHUKL4cmxavjvPhBU7Glw0/DqVjhLaR5kg9sqWfetfrO&#13;&#10;46ta6UX06niWuHKehIgNiO8XC8+8oNbzwAlPnHlG715oOffs0qJ65sSJbSmkzmJTjXjJxvChuSU5&#13;&#10;712/XLkKJKReOlqHHkuOv3x51DiBj9m2kJwE/upCEpTj25rqMdqBVUfaY1A5ZumEqFEVideXUW5n&#13;&#10;B5wvlZ+mwKH5irXrlT7QeoBf+qUe0MqKomn2Cpz2Mh0An9E4/Ot2nxe2yVpHm1Z8nssdr+iBxWUx&#13;&#10;ozTDYwhtAQPyFTbpNpyPqbWkWLOZS9CYQqQ8hXqEjA/PcoVDquz7NcAmTergU8BLcdJ+fKj/APDX&#13;&#10;V66/sdNbb02cvo6+11Fd/XdMblbNT6XDP9n7994QUd4V6SHSUZ5Sl9OHM47FQX865E1jEudh09D0&#13;&#10;5OiLtniXB5xbylKcbcbzlCuMgbdx/CAfeu6L8paNiypSGkj8Yb3AH2OCCPSuVuvz3jazYipcC248&#13;&#10;ZKgUoI8yyVHIPPt61xObL7KvM7zhuhnX54wxOyv7bYNNxNZursmoowiwHIkqI/cdzAkkbS82cpwO&#13;&#10;d2M+gxzmukLbfrPGs1qt8C7W54S5aYyY0CWz8TKR5ilyQcqIAQBkep5JGdtc0JHBBzj51Mektntc&#13;&#10;6/T5d0tLNzZjNBhiEWQoyJDhBAT9EjkngBWfSo+DVzlty8q34r4erw/B7f2u/u2/2szrxY5V8gWS&#13;&#10;92J/4y6WdrIZEba3KjqBDxKiACk4AA4BBOMk8a37LcoMWLUUGAyWUm6FTbSnN6tqmwEAnscD6DPf&#13;&#10;2rfdSZF9tFhbsts+GF/uiEkNpWCiEyjhK3HFcBI/CkcAknG41ifZ6ZZtXVDWFrZQlKH2GJzSiggL&#13;&#10;I8rpRn03q7j6VNcyse19JdOQW2VR0ToshIWXHIs95srUv1yFemeBwPl6VjWnotpa3zZcla7tKVJU&#13;&#10;FOJduDiQo+pVsKd2fXOR8qsyis4OBk+goK/ujsbT1ivhhNSl2uJHeeXGcdVtCUoJKUlXKEcHj1+Q&#13;&#10;r607JlWnpRpf4NC3HzFhsIyRwFhKQpRPoAQaj3VvUMWO8xpSY4WpV4dYbKsKWXmHFKS6lKU8jslG&#13;&#10;fUuCrYKDHYZaisILSNqNgO0JT24+g9KCEaghLud3P3shMqBH8givKCY6j3K1+UqUrH7o4A71JbXZ&#13;&#10;LQiJHUxaYDG3KkJRFSjaT3wMcZr6hPW+Vc32Wo6kyIZ2nxG9uMnuAeSD6KHHzrb0HmphpTRaU2gt&#13;&#10;EYKCkYx7YrHJZt7DcaDGT5UgNsMgISlP9EisytRqebbLTaZFyvMxqDDYTl19atoCc9vmT2A788UF&#13;&#10;Zdf7PZv+za/XS5iIm9RGkvRpLYCXmXt6dmF/iyTge2OwGKqn7QOoW7H0u0BpK2BbFumwmpstCDhS&#13;&#10;2wlJCc/NSlE/NIr06p3x/qHc7bYlRX7NYJGHbay8AguDd55shIO5CEoCyhJGVEk5qJfaVvlt1Rrq&#13;&#10;y2DSvhSY9piogtvtK3BxRx5cjjCQBz77qD1vWllXa8aJgNMthw2+AlKCgFvwxHLqy7xjufUfX0q4&#13;&#10;+jM64WjWD1gnOeLAZgMyoLG4kxUyVpCmwTk7UqRwPQKIqj16wl3DTzV7SYcCbbUsxP2ef2iWWi0r&#13;&#10;lRwStCwAgZOU5OBVp9GlTtZa5d1TFhOwYrimWowV+BuCxlIR7KKlAZP8SeOxoOmKUFKBSlKCF9WN&#13;&#10;WTNJaaQ/aIiJt3myEQoTCj+J5YISdo5UAcEgenrVWTOi+qtcBL3UHVUt0pVvTHBBbScjIDaNqQOO&#13;&#10;+Sfp3qa/aJfMHRduuScpVBvEOR4oHLWHMbs+ncD86nOkp6LhZmVth7CRt3ujlZwCSPXGT60HHPVj&#13;&#10;pXG0Pc1NOx1fAycGDLa3rAUFAbFpV5ckFRwVZwBg+h+uhN6GlteMRbjNnN2mQ2tlbDbxSjxD+Aqx&#13;&#10;gkd8AgEE+vr1p1I0bD1zpp21TXFtHPiMup52OAEAkeo57cVxzctM3fT8G5W2ZEjN7HfCClvCPhJ/&#13;&#10;jSfMkKA3DJAPtnmg6WtUhxzUsd5m4rbtwwAElJOD2O/tgD1x2P51bIIIyDkVyr0t6rt2G3w4msz8&#13;&#10;VGKw3GfkAeJFXuwd7nZbZzncBlJxkHO6ujbdqCPNnFtp1tcdzBYcQoKDgPYgjuCOQfXPHYmg3CpD&#13;&#10;KZCI6nUB9aStLZV5lAYyQPYZH61gSplm09EzLlwbbHKirc88lpJUeScqIyaxtV6Tsuq4Yj3yC3JC&#13;&#10;QQ25kpcbz6pUMEGuZeo32fb5GmsLtk129WoD8bycyWOc4OASsEcA4OPUY5oJJrGJ07m9TWNSWDUt&#13;&#10;gaukcqkzt85WxfbK0HlClY/dB59vawLN1f6Yxo6m4GoIzKFKK1b2ngpR/iJUnJ+uao5PTe0yrZHY&#13;&#10;gyWg4lwDa7cI+EEc8pVGSc57j29asXQehrpc1MxLzMt8617h8aYKFeA4lCiUtBagMkqxkITgAEZ5&#13;&#10;wQsKZqmNfND3KQ0t+KwrLLcx1pTSXU+rqAQCU4ye3cEDPGaE6UOhSLncwfiGLrOkrS4pOC42lSUj&#13;&#10;y/Lg4HfJHYGpH9ojWj08I0/Zm0rdfcVFjrQQUjGPFcyD+6MAemST3TW16bRYos9jbhtLCYTiUY2g&#13;&#10;qUptZQsEe3hqHHqTmguLTkRvTumkCW6W0NoLzqnMZbyMqBI74JPPtWsf1S/J2CA0loKSNvi45URx&#13;&#10;z6DJAqquuXUmfb727p6FuaKMpccCT4am1pySrPHlAP69qweiD111zq1NwQ04NKWokKfcUf8AbZIx&#13;&#10;4YHyQMHjjOCck0HRNrRMbiJTcXUOvjOVIGPX/wCh+VabWkWdLjMtxYzchgLClAKIdCs8FJ7AAZye&#13;&#10;T6AeoklD2oOD+otpgWXUsqCGH5a05dQ9jyqzlW9SB+NW4lO4kcYPPYYfTG+u6QNmvr7Jn2RbyjKi&#13;&#10;qc8qXULyFAHACgPDIycE49qu7V+i5OquoeqH4bbVtaihMHxA0FeVTQUp3Z653YGMfgOOeakOnOlV&#13;&#10;vuPSVixK/YTWWnmVPBIwtSlZ54IPZPPoR8hQWTZbzYdfabeMRxEuBJa8N9heUrSlac7VgHIyD/zB&#13;&#10;rD6f9PbPoQXBFieuHw813xVMSZJdQ2r/AAA9s+pOSfeuXdGJ1706uClaeMa4fDuLji3yPxPsqBUl&#13;&#10;QIOFJByoYUCCVcYJqyNO9WepuoEOfd+j7OpLa/CW+qQ4lsL9hzyc8YGeeKC8r5qO2WNp165SW48Z&#13;&#10;lO555agEN5/CCf4j6Ac+vaquvf2g7Ai6G1aVtl21Hcc7QiFHO3P58nHyGPnUeZ0Q7qW6i+65uRky&#13;&#10;kul1yFFUTBjuAYKW+QXHQMDOcJ5yeyatTTGmy3JDyGmIFoQpDkeDEZDAUsfvOEYKxnB5xk84xjIV&#13;&#10;hB011G1a6XJkKPp6O6SlyVPlKkzfCJ8yGgCUshQJGR5h78VJvsyWN/T2i71b5RbLrN8ltEoVu/AU&#13;&#10;oPPryk1MupWsrdozSs+4zZBQ6hshltso8VazwNgUcKIJziuWen7+uF61SnSl0lxbrenlznY0tbbj&#13;&#10;ATyVLfQgEJ3K7HCD7A8UHadKreB1HcskqNa+pMFuw3B7hqahzxIEk+ux3ug/4VgdxyasZtxDraVt&#13;&#10;qCkKAKVJOQR7g0H1SlKBSlKBSlKBSlKBSlKBSlKBSlKBSlKBSlKBSlKBSlKBSlKBSlKBSlKBSlKB&#13;&#10;SlKBSlKBSlKBSlKBSlKDlX7cCVJRpLc6V73JZSkj8A2sDH5nmqJdsiLJZ9PXF1yS1LkuNzA42ry+&#13;&#10;CpRCSPZSVNrB+oq/ftlRU3G5aeZMhDRiwJkvCs+bBbwB8zj+VUJdZ8276Ysba2kNwIUJUMErCSsI&#13;&#10;e3qXk+xeAA+poO+r5YrbIszqsFLXDy1IdDXjBI8qVrx+Ht+nqOKimmnE3W4qiofdjQ2nNqW4ryWk&#13;&#10;ZSf3UISFFI4BUvHyxXh0I1tH1bohmCJhbuUNHggKADpZBKW3MHIUdowoj94HIFbTS8A2a4uw1zVt&#13;&#10;qlvOqeJ2+KXFOKWkE+mUq7+vGMeoS1iwwYxUYofYUpe9RQ+vzH55JyPl2rZpQlI8oAz3wO9fDLbc&#13;&#10;dsIRkAn1JJJ/OvWgwp7U3w3HLfISH8eRt9OWs/PACv515W43bwwLkIBXnksbwP0NbKlBWnUzUuo7&#13;&#10;Pd4xsaI7UCIjxpIfbKzLKiEhCcfhCc5JJGTgceuPo+8yX9evshbAacbUpxKloQloFWQlCQMqJJJB&#13;&#10;9sk8kZluo7CdRzo7ctDaLfGKshXKnlED09EjHfvkAjGOdrarXb7ZGVEtrDTAT+ItpG7J/eUe5Ue+&#13;&#10;T3oKM+0bHfZ19oe6pbSlhDionilpMjc44coBaPCgFJHf+L3FWGZmp7Pammp86JKu7h8qW4mGm088&#13;&#10;bQrOR6EHt3HrWzvej4t1tDsTUdwenQ2v2zbj4QhyMtJ3BxLiQCkjHeq+6W3bUF4lXFnVBadlREJa&#13;&#10;Zk5BW+z4i0pXgHGSUH90eh9aCzNI/frjJdvc5iQCOEtxvD5x6EKPH6/Wq7+0nc5jUXSVptjKXJc+&#13;&#10;7BTfiK2pKm0EpT9SpaSPmkVcEJtTbQ3rcUogcLxx+lU91uuERjqX0tZeSlbqLk7IUD+42EAFX5Hn&#13;&#10;/TQQOxXnwPtMadsBcbdi2SI5bEBJP98pkrdcAPbzYH5CupB2rgzpXfXr39oe33ZalFE67qfVx/Hv&#13;&#10;Cc/7wFd5jsKDA1BdWLHY7hdJisR4bC318+iUk4/lXBlguL874y4zytdwuD65jylDClblHCuf3e/I&#13;&#10;4/SunPtJzplwtFq0VZt6p9/ePihA5THawpf0ydoqR6i6T6fv+kbRZ5TS479riojw5zGEvM7UgfRQ&#13;&#10;JGSk5B/nUnSaj+nyRfbdH1WD2+Oab7OW2nkOnCTz9RXR/Q0i0aQjplDaqY4qRkjbhJOE/XtVM606&#13;&#10;X6n0mhbz8U3S3JzmZbkqUUj3cZ/En6p3Cr/0bMhxtL21qNKXOYjRkNExkh1AUEjcNyfMDnPBqz4j&#13;&#10;raZsMRSd95VvD9JfDmmbx5J6drjflIKVDgg964v6zyESept9U2rchp4NJOSfwoAP8812DbJrMmKp&#13;&#10;UdDiUjkhWcg+xzyD8q4Yv0pU++XGWokqfkuuk/5lk/8AOuT4hbakQ+keEMXNqL5PSPzn/TWSnhHj&#13;&#10;OOkE7RnA9T6V0p0E001B0XBekMH7xkuuvSStI4WFlB7fujaAPcj5Cua3JUaLLhLm5UyHw4UAE79m&#13;&#10;VBGB/EQE/nV/dIupdui3CPBkPPGy3BppMJ9Sc/DSeUuJX7JUrzg4wkqx6ivdBSIpNvV54t1Vr6iu&#13;&#10;CJ6Vjf75/wBIT1aRrPReobpcJMdP+2tOJTdN5kBWV+VwDuypKNqORtHODyANz086hxYdjhXU2rxb&#13;&#10;lZlpEuW3KSUzUPp2rSk7QElJS2spPAKQM5VUh+0BY27ppuQiww7pdH4MoSLw8CU+I0gEFsuq9iQd&#13;&#10;iAQME4Heo/bbpomdbolht8wLEyP8O+YcHCo6MblNobOVtpGTlw91HJV3InuSdJaYv9v1Fp+FeLZI&#13;&#10;DsKWgLbWobT3wQR6EEEY9xW1StKjhKgSO49q580JqWxaavjlniTHIulb60t2C+66gLhSknwnUqUk&#13;&#10;kI8TCVpPGCrsM1bmo2LhatKSkaU+DauaWwllcsnw0gHlR9TgZPPc0Gj6iaCmanujtzh3BUKUxC+G&#13;&#10;joAC0uneHPMDjaQpKMKByO/1iFk1p1G1RORYm7TDtUyMoonTcqOMHG4JKcJBwojBVkgdhX5H6l66&#13;&#10;uhbsEey2Czai2oQX7tcsJfJH94y0EArSrGRgkehrax43WP4J1qcNGzpLRK40kSH2tq/8SEp2qx7H&#13;&#10;HOM0E705YJNvuKpc2Yl8ojIhNAJBUW0EkLWsjKlkkkjsPT1NbSVe7ZEuse2yp0dmdIQVssuL2lwA&#13;&#10;48ue5+XeqOu7Wu9E2Rd31x1JdRHPmWzBtrSyFH9xLiwAPl5T9K2/R7SytRSH9X6lE65MymUt29N4&#13;&#10;Wl5zZklTnhgBCAeAkAZwnJwTQXJFeddbdU8wpopWpKQVBRWkHhXHv7VzV9qSY85fNHt6rRMg6UVJ&#13;&#10;eKvgVhbylBKMLUPwg8nAyTjdium0pCUhKQAkDAA9Kqj7Td7tVp6T3Vi5fDLlzUeDCZdAUpThIBUk&#13;&#10;H1SCTn0oOZurmotFx7UxaunzN0MhbniTLnMccDkgBOAnzHJHJ9AO9V1oq4t27ULT7qvD3ocZDmce&#13;&#10;GVpKd3r2zUhuemJcfQL02U44tmItrbuOUsuLUQpsH1ynavj0POK0ej7O5Mu0FxcR6WlbmWozRAVI&#13;&#10;KeSMnhKBjzLPAGaCW9PbVJtcL+0kyyW+92eM4svMPSk7owbUN58JSk5zlHvngeuD1B9mF1Vw0pfb&#13;&#10;yhhqPDul4ekRmUICPDRhIIwOANwVgfn61z/bNC37rFri4SIXwMK3qe3zpMJCkwm3APwt/wDmue6h&#13;&#10;x65xyewOn8C22bTcay2qIqEi3JDC4yzlSFYySVfvbs7tw759OwCSUpSgUpSghvWDSzusunN5ssVC&#13;&#10;FzH2gqOFrKE+KlQUnJ+o9eKhfSzUK2rE1KmtqRcdxYlRnFYWyps7F7h6BOP1J9NubmqrdZiPpfWA&#13;&#10;mKEePCvafM+vjZLbAwB7laORwcFskAk0FnsOofaS4jOFAHBGCMjOCDyD8qhnU3p/a9a2d5D0ZhFz&#13;&#10;QkmPKDafESRzt3EfhJABrHsU2VH3iM+lSCnxlIcG1I4yVKJ5A7Ek5Ppye05iuh+M26M4WkHlJT/I&#13;&#10;8ig4dv8Aoq9aYMy26ih+CxJAUpaUgsqOOCHcZ+vY5zgV66F6g3npi4u03SA5LtBC3YjjqyyraOf2&#13;&#10;S1JGUk5BHzIGK7anQos9jwZ0dmQ1ndsdQFjPvg+tVR1V6a2y+ac+5GYrTPiKU9GkhPMd0nJIHAwf&#13;&#10;UD09M8kPXpx1dt2sHm0RJbS3y2FGE5hp9I9SEn8Z4/dJH0qz7k3LkW51FukNxJikjw3XWfFSg/NG&#13;&#10;5Of1Ffzw+5J9i1FdrPNQhu+W1BdafXI8LYG/OC3u/FlPIHBIPAzVy6Q+0dd9NQ2IWr4CL0ykBLc+&#13;&#10;K4EOLT7qzwVfI7T70ExR1UvjWol2q7zmWy24Uqji3sIdASefEcMlTbQ+RyrntVv6w1HF0zoWffLk&#13;&#10;Ph2o8UuFtCgTuI8qEkcEkkAHtVNr+0rbxbYsuXo25fCTlKbbUh5pwOEYynHcnkcEetQDXms7t1bn&#13;&#10;LgXC1Tbba4bDkhiAHNgUoJVh59xQ7JOBtCe6u470Hzo3pnf+rNokaqg31m0lbzkVmMW1HahOCRuH&#13;&#10;YEq9Pas+P9n3qU0XWGtTQGI6FEoLchxO7tzgJ47D9Knf2NrtGkdO5lu+LZXNYmuOrj5/aJSoJwoj&#13;&#10;2JB5FdAUHAetum+prbr2w6TuV2auVzuqWylSHluBncsg7t2OBgq+ldyaQ09B0rpu32W1NhuJDaDa&#13;&#10;eMFR9VH5k5J+tU1oOP8A23+0bqfVRBNt08j7qiKI4U9gpUR9P2n+8Kv2gUpSgrrV1hl2zUz2p4IX&#13;&#10;LhPspbuEMLShaQgHY62TwcA4KSRkAc8YrYaavVtuDKH9Py470PAUqO1taUlXs4Dyk/Xv6AjmprUN&#13;&#10;1JoK3XN1cuIj4WcRkOtLU0c+nKfT/CQUn1FBIkxbfcIziFRWHWVgpWFNDaoHuORyK8l2C3KRFaDA&#13;&#10;RHjJKG2EHa2AfkKgMGdqnTy3I8u3quxJPnhr8KSpI9fDcUW8fNK/yreWfWFzmRHPD0hffGaOFNvO&#13;&#10;xkrGeRu3ODH5ZoJImy21hbDqYyR8O2Gmk5JShIORhPbPzxmvmXcXi54MCM86v1UUYSP1I5rQuXrW&#13;&#10;khwNwtJwowWOHpt1ThH+ZDaFEn5A/nXjK0feb4tB1NqeUYhILlvtTYiMrHqlS8qdUn/UM0FBdb5l&#13;&#10;r1Tq2JabYGG3Ii1pnz5D63IjbqgB4aEp/E6njhGTzjnmrx6KaBt2iNNI+75Et9yYhLjy5EcRypQz&#13;&#10;zs2hQ79lEn6dqkVg0XZbFKU/AhtIUk/sE7EhMdOAMNgDAzzlX4jnkkYFSOgi2uoUO4xfgblHQ/Dl&#13;&#10;MONuJcb3pwFIPb3wDiqBsGn9TaY+8JHT3Uio7kfBctE9K3GFkKUMJJzt4TgZx7Z9a6YvTyGYnmSl&#13;&#10;SlKASD/P+VRJ6zfHS3JCEIQ26QQRkDIGM4yAVfU4HPFBHLB1fnotyHtZaMvlpcKchcaOqShePxHC&#13;&#10;RuSB35HbsTU40xr7SuqGyqxX63y1AFRbDoS4kDuShWFAfUVpGNMz/iFrjznmnF/vbGAoj2OEkfpW&#13;&#10;HL6S2u7zFyb/AB4MuQseaR8OhL2R2IWhKcEe/egs1KkrSFJIUkjIIOQRX7VXo0He9HR1PdPbs640&#13;&#10;EHfZbk8pyO4cd2nDlTKv1SfUDvW66c61/tIZttuMGZbb7bsCVElJG5IJISoKHlUDg4UODjNBNqUp&#13;&#10;QKUpQKUpQKUpQKUpQKUpQKUpQKUpQKUpQKUpQKUpQKUpQKUpQKUpQKUpQKUpQKUpQKUr4kOtsMOP&#13;&#10;PLCGm0la1KOAkAZJNBxn9re5fePVJuEhW1q3WxKXVZ4SVqK/55SKpazy1umEiUPGt1sUqUtkgeYF&#13;&#10;SNyfzwkVste3sau1nqO/PPeG3JcW8yg5ypO4JbTj/Lg/kajUQhKH1K3FPhlOAcAk9s/1/KgnbN7j&#13;&#10;StGXGXLZLL0dLESD8MvY4mSdylODHAQEIKSn3Uk96kPR/qRbrdqQJ1oZT8SUEoW+2oIDSknKCQkD&#13;&#10;IPZRPI4I7VUceStppYS4U+UgJxnO4YP049a8E4CgVAkeoBxQf0L03Mu9vl7lyHLpEdG1hhTwcW2D&#13;&#10;zgOH8YA7rPHzNWHHeS8jKFA44OOwNcldCOrcHSrSdJaxm5g+G2uJcNpPw25IV4Lnc7Rng8gc+nbq&#13;&#10;My2RBRIiPNOxnQFNLQrc2U4yCCDyPXvz9KDbUrwhvKejJccTsKvQ8cVDLqnXtuvEq4QTab3bTkM2&#13;&#10;sEwnED0PineFK9Odo9sUE6qrda66Y0zchdFwLw0GlBh5DsdaGXwQeQoAp3DAIJxxnn0rTOdbbqze&#13;&#10;F2h/p9d0XdPIiCQkrKf4h5fMP8uajmp9a681C0Itw6dPqtCiFux3YTyzjPYucYIHOUoNB7ai62/2&#13;&#10;nsbtp0zp+XcblIAQ4xhSWwk54KsZOfLkAds5I71Pel1hu8NiRO1Q78VfZwbW66G0hloDcQ22EjBS&#13;&#10;kqPJ5JJPbBqubPrO66dgTn4egpEO0xT4y2XGpDi3VcpyXlBIHGAMpV6flZen9RahdnsTdUKg2CO8&#13;&#10;0CmzqQqQ6lPPnU6nASrsNuCBj0NBYo8qfMc4HJNcN9aup8W79QtQyrW2ZJajG026UVnYw2QQ+4ge&#13;&#10;ql7lJB9Ac98YuTr71UhKhPaR05O3TZTKjOksLx4LO0qLaT/5iwCP8IJz7VylpWKxqTX1rgCOzFYu&#13;&#10;M1uMlpOSlsLIQBk8nuOe/rQeOktRO6cfkSY7ZU84lvwl7seGtDqHAfn+HH51/Q+draw23TUG+XOe&#13;&#10;3EhzGESGQ4CVqStIUMIGSTyOwr+d8LTsl2/C0SctSCstpAGQVhewjPoMpVzz2rp3pdEkRo0OdaLW&#13;&#10;q+XKClUFV3uD6Usx1N+RLTZVkhCUgHDaSSTjPByG0W7qG99TrhrVWkr1LtUSO3DtbJQhkushW91Z&#13;&#10;S4oKyTykbeeB6Vc+ktV2vVNubl2t1wb07iy+2WnU/VCucfMZHzrT6ck3L48IvGorW4tbmwRoiOVL&#13;&#10;T3AWo89jkBPp6V721htjUcmyzWkeEjNwtjgG0pSVftEA+6VnP+VYB4oJdUau+hdN3ab8bLtbSZvc&#13;&#10;yYy1x3T9VtlJP5mpEylSG0pWsuKHdRABP6VoeoV5l6e0PfLvbY3xMyHEceaaxkFQHqB3A7n5CgqP&#13;&#10;qHP6c6VlybfctY6oiTmQCuDDu0pauRkA5KgMgjufWqL1LpO1+LZpVuuUi2sXBpclUR6UXHWWEAlS&#13;&#10;1rWEYWTgBIBz6E1otbIlXPWgVMvsW4KuTcdx+8PeZIDgA7DOxKTlOAOAK8bnoyNZ9TmO1Oem2uJM&#13;&#10;RBk3FlnCfHVvwGkhW5QGw859K8mInuzpkvT7EzDVXSDJs13tSrjJe+HdKXUpfx4qUZAKlN5JSDyR&#13;&#10;nkjmpRMiBu3XgxJDUZuLJ+JZd3Yy8NoIHoM70j9D6V7X16zW6az8RAgPQ2mXGJ0aJvS4FhaVbVLO&#13;&#10;4hSztTvzxhWPnpYJhH/Ywl1Nldcd8CQ8cBSlNZDS8cbwoITnjOOwpERHSHlr2vO9p3l17owudQ+n&#13;&#10;ljvXxQdlpZS05EkDfHZfbO1ay0MeIvIyAs7exGKqOyrjaq1M9Pctr8+K44647btqTImllZQ0mQ4c&#13;&#10;NtNbwtakjCRhOc5Fb/7Mkm4WXU+pbI46uRbjJGd6vM25tAS5j2XjafmE1kfaF6ZxIUz+22n7zC0/&#13;&#10;cMpafbeCW2ZBUcFR9M4J3AhQUByPf1i02vHmb5a1wbg3p83YSEvtCE2uQ224hJCWFFIADO39mVch&#13;&#10;SnOMYOM/oD1QTLht6U1PJa8dB8O2SnHCW3Ugf3S1Hnegdgrk9vaq40zHu8Rchx2zx7VCltNNxWwp&#13;&#10;5IeeAV/tCG1KSQVJCjuXtQnOcZ2iodrqLGt+pf8Aut1TEGWUKcQtfG4HAdSsDJzgkLx33cYPIdu6&#13;&#10;ssFn1jaDarra230nyNOqwhcY4GFoV3Qr1CRzxzxVD33RXV3RkoM6dvsu5WxfaW1KQhfBwkOJdPKs&#13;&#10;EAYznFePSr7QURlqLatctSW/B/Ypu7OVhQ9PETjKSe5WnJPcgc109AVButoadt0lDtvfayy7Fc8q&#13;&#10;kn1Sof1oOYNL9L7zq+/IndS35kuKlzKzKmFbqUgfgSlslIyr9AD6kY6otqGWoLDURjwI7aAhtoJ2&#13;&#10;hKRwAB6DFay2aZtlokuSITT/AIrgCcOyXHU5ByCAtRwfmKgPU/rTadGboVvZ+97tnaUJcCGmvmtf&#13;&#10;P6AZ9OKCV9S9f2fp/YlT7u7vfXlMaI2R4khfsPYe6jwP5Vy1rhOoeoVob1BqKaWhIkp+EhJQRHaZ&#13;&#10;AUpRCjjgBPJ5KjzwAM7Oz2ZzXQuWu9dz3XGohLrDQbyFpRyEtpJACBzwT5uwzyTJNeK+/wB6XaXZ&#13;&#10;p3Q31PuNsEhC4paSdilHHcqKeB6Hmg521JqCff8A4uLBS8m0iSZXhgnYAlCW0KV6DCUgZ471KNcK&#13;&#10;tLztmZjzo8OIyz8K7KYKlqUjwUEI8IEKLe4KBPclSs+lQu7ybndr0bQ02lIVK8JmFHRsQFlW1KQn&#13;&#10;9ByTXZPQjpbA0vZIqr9pRlnULYJdmvutSMqzxswTt4x2H50Hv0L1dcJvTtv4vSabMGFoi29lhBab&#13;&#10;mkgnchKuUjglSskYycnBq0rLAXCZcXJcD0yQrxH3AMAqxjCR6JAAAHsPeva4Qm5zSErKkLbV4jbi&#13;&#10;DhSFAEZH5Ej6E1kNhQbSFqClgDJAxk0H1SlKBQkJBJIAHqawrxdYNmgOzbrLYiRWwSpx5YSB+vr8&#13;&#10;qqqMxe+sVtcmS3H7DpBzIiQ0KIeuKf8AzHlJIKW8dkJPPqcDkJTceoDctSo2iYStRSwotrfZcCIU&#13;&#10;dQ7+LI5Tx/Cncr5VV1/0zr7WMn4jUGqIzEeMsyIUW1xd7aX0coUjPKyCB5lKwM+narLhdOWrdbo0&#13;&#10;C3ym2orXBbWyVoSn2Qgq2p+ZIP681tzp6c0hxqPPSprZ4aA8gHg43E4AIPGBgjHsaCu9P62cuMRt&#13;&#10;Oo2zF1BHR4lyiYSY25Kf2SisDGw/j/GcYKRk1YultQMSkNxJEgLl5Cd6lf3qynecD08pBx6BQHeq&#13;&#10;66u6TvbkFrUlmipk6htQAwSkolxxklLqeNyk9wR+WO1QfpHquTqOWqWy14UhhpaHm1HzoKyC6snv&#13;&#10;5jtAPcDPsKDqMEHsQa+XmkPNqQ4MpUMHHBqG6elo8dhxqQl0ukBThzjB9Ep9VqIH+VKfkKmbTiHU&#13;&#10;BbSgtBzgpOQaDnPrX0vZv8R4thtq+JcxFlOpCPiTzhClfPskDsR6c5prR2nIt/6d3MmH4l5gLUh6&#13;&#10;U8rKWwjBbbGQQMgLGcHtgV3TcIMW5xSzKbQ60r3AP6GuaL5pt/p91fKmDEft2pmy0pDjnw7Dcgkl&#13;&#10;sLwlQTu2kDg8k/SgqzQWg9bumK7bW41uiKWXGbi74ay3gHJR3V64ykDn14rojTNkY0lpa5TNQzET&#13;&#10;ZPwyzJuUxKT5SDhJUvkgnjHt9cV4Lv1osC4sHUDL9lu0hRS0zKb3NLxyS243kKHqTkemeaxLXp24&#13;&#10;63nNXW+PtSdOtPqXboDQDjEracJkL5woHB2oPAGCfYhT+kelU7UyXtUJRHsVrfczFi+MtoywVeYI&#13;&#10;xylHt9cVN9Vo1jp1cXTGjr9qRyTcm1bmJ6kv+AwBytBAU62kds8d+3Y1aGqlW7SNvfvsx6QuasFL&#13;&#10;Lfi8uEJ/Cg4G1CQMkgBIHZJJGfrpVpi7QYEu+3xhpGobwQ48SMeA0P7tlCB2AByckck57UFWdEte&#13;&#10;q6b2V2z6oslwcMqYuQZ8JaJW9asDBQk7s8fM/Krpa6waHKT49+YjrHKkPNOtqQM48wUkbSPXPaoh&#13;&#10;r3T71ukiU7PYVNeWFeEhCt4HbclROEjPyNelpszza482VCj3R9aFtpcuLq30pyMnG/OQCOQMjtjH&#13;&#10;agtm1X203dht+1XODNZc/CuO+lwK+hBrY1WY6WacvdlEh+3x7feHSXkXG2xzEeZX+6pHJIxgcH9B&#13;&#10;WTZ5+sdKNSWNVMJ1BaoqUlu6wUYlLSTg+JGGclPclJ7c4JzgLDpWDY7vBvlsYuFqkIkRHgShxHY4&#13;&#10;OCPkQQeKzqBSlKBSlKBSleb4SpopWcJNBrJyPFSZC0qVyUhAxnb+fbP/AEr7jpeUP2MVhsYxkrz/&#13;&#10;AMqzmW208pQgH+IJxXtQeMYPAEPhsY/DsJ/517UpQfi93GzHfnPtUI1dm2avs16jt7UNj4S4OBWA&#13;&#10;qO6dqSf8jgSc+gJ96nFQrqhNatFikXCSz4zO1DakntkOJWnPy4P6AetBMW/F8Vzfs8LjZtzntzn8&#13;&#10;69K/EABIA7Dtzmv2gUpSgUpSgUpSgUpSgUpSgUpSgUpSgUpSgUpSgUpSgUpSgUpSgUpSgUpSgUpS&#13;&#10;gUpSgVU32oL9IsXSO5CI6hp2etEErKsEIXnfj3O0EfQmrZrmb7aVytf3ZYLU8l1y6LcW+3tcIQ03&#13;&#10;wFKKfVRPA/Og5kmwswVJis7yhsPOqB5Qn2PtgFA+p+da9KSIIYUkhO8PLUkdkkYGTWe5IVb7S8y1&#13;&#10;hv4/atQT5lBsE+Qn27Ej3Aq4OhfR64awukp3VCZNvtEF0FSGylLjz4AwgZBwEjvxwTigrWH091DO&#13;&#10;sb18YtMs25HmGxlbnl9M7QcD3Jx74xWPE03eoeZn3YqXDjZfUlA8dsccFaUnKR9cV/QezaXZtUlp&#13;&#10;5u5Xd8Njalp+apbeMY/B2/lXjf8AQ2n74suzLehEg5PjxyWnAT3O5ODn596D+etkjWVV0ZbvTsiP&#13;&#10;FXkSMpPispSAfJ6KUvBSARgZ/Orj6Q9VZ+lY9s03KtDE+Ax/tKUh5Qeaac2rHc7VkBYO3y+v1q4u&#13;&#10;ofR2zu6U8Fl6W63GTtQqQ18UtpPp5xhzan2yrA/dOK5x03Ettlva2JYmu3ZsvNtoQMJawgBt5Lh5&#13;&#10;WgY5QpI2pBOTxQdj6X1hZr6842iefio3LsWUPBdbV6laFYI+QGQB69qmQ+VcXw4ds1RZy454tyea&#13;&#10;dJJirKX0kZJWCvlCMc7sK79gTmrM6c6m1rbjGifeMPUFuSdn+1oWh8cE7Q4ASVegBST77R5qC8L9&#13;&#10;p+06gjIYvNvjzG0KC2/FRlTah2UhXdJ+YINRLVlpXp+1Kfs39rZIQnJZhXEOYCfcvqUR/pzWyg6+&#13;&#10;tS1tN3VLlqW4jehclSSysZwSl1JKCASB3FSRc6GYaZBfaXGcwErSdyV57AYznNBTWnJj9/iSJ7rF&#13;&#10;5dajPJeRHvK3XgFjlJDKUpCwDyOVHIzjIqGdb+tF1tMVVmiIMW+lRIcZ8RvwEEDBUlXdeOw9M5q8&#13;&#10;+pGorXpPSTz8tC1F79jGhRkjxJTiuzaE49fU+gya4cvVvvF31M/JujLMKbc8OALWG2m2ipDaBuVx&#13;&#10;tBKR9ATmg9jFttv0Fdrim5uyr3NbZbeCmuUKcVvWkrVz+HaMjlR3/upJMY0p8RE1fBlwUKWuDI+M&#13;&#10;GPVLP7VWP9KCatnVA0ZKvF1t11vKkRZLqFlduWlafEYhBKCU4O7c4tY474PPOR79A9JKja2tl0K0&#13;&#10;zbXB8R6UkDcpxLrK0NKbbHmIO7aoEeVSSDQYsKO5cupTkyP4qLMzJuDJkREhTimitcjI74Vh8JB9&#13;&#10;MjHNXjNmwNN2K0u6kLlihkJESxwB+2ODgblcqyRyQnzHnJycVX1iRD0beWbWlxuDp9F5fuMgvoUs&#13;&#10;rU1kNxUcZ/dTx3JA74qUTtWR244uUZMW4awcb+Jdkvedm0snJbQT2UsDulPmzuJKQM0FpQnbnNtE&#13;&#10;d2LYI0OFsS4hiQAt9Kt2dwRwO3OCoHJ9PX21ymTF0/HvsRK1T7OfjClSfM60E4ebIHugngfvJSfS&#13;&#10;qg6VdXmntTOxNR3N6dGeIbZuAb8Fhtw54DXcNngBw55HON3HRCy0/GJJStlxPJzkFJH9MUGBpe8N&#13;&#10;ag05bLvHGGpsduQkA5xuSDjPrUD111gtdhukmyWW2z9Q35jyuxYTR8NknsHHCMJ/LPzxX19nVmSx&#13;&#10;03aTJLymTLfMQuKBSY+7DXh47I2gYHvmvHqmzpjRxTqRdlkyb3cpTcVpiA6ppU18g7QvB28BJ8xB&#13;&#10;P1zQcha1tt21TLuWp2NO261Q0SVRvAtw8rjqfMvYkE7ikHKlJAFSbT/3hfrfBu1mhuuQ9ODxJi0v&#13;&#10;J8SW8FuLS8lJAAUhLqQc9/6aLU8rVdkmotk5h6FAdkuvR4jK9+PFUFLaDiMKPcAgYrXypd4sF6uA&#13;&#10;tDqrOuTGDciJBcC+/lS0tI43E/u8kcnvmgyFXqG1p9MGBEZZaubLC5bsh/zLUhSULVgc4Kgs4yOC&#13;&#10;T7Vpm4lyVYpSGiJFhhXFSS82kKQXFtkFQBG4jY2Dn93vwTWnl28o+HcQoCNIUvYFKC3UBBwStKeR&#13;&#10;6/XFWJOu9tYiWfTdkvlvfthacZduAgrjqbLqSl1TiCSVZBSAo47dgKCcaCu/3HrjTd9ZH+ypiLj3&#13;&#10;kEk7Gx4KVEj12OOpVn2qzOstkvVm1r/bluDbr3Aix20R2LjPTHRAWM7loS55FFXBB7gjsaovRQg3&#13;&#10;W+QLUZCz8WxOjvpcQpKW21BKW1Nk9ySnB7/gHfAq9bzol7rD090VPXdY7NytzCXH4ryC8w85gJUl&#13;&#10;wBQUk5QQT35IoId061Aep7OpEr08+3cY4XMEoPePHfX2Qy6tQHCRhQSFAK2knPrAOptmjockx0eK&#13;&#10;ElKvBdWA49PmIx4hKvRKe2B5QTtT+8a6zucY6fs8BtuOyzGU14Etm3sFLSRjcpbaBzkYIHrg+uAK&#13;&#10;5Z6gTJtu1mmC3ASm0wSvYhxBKvDe5SlRHKiNowB3xig3+mtBWbVPTmzXRpl213KLH/2r4fJTLSlG&#13;&#10;4LIHdYBSoHskjzH0rB0pfdYaEaTLjS0iBKS+6zbHNkdKHSAA6tvGFJ48wQQATx5iM4mjrnfIGik2&#13;&#10;yNJeMOG98VHKzhspSorDKsDzBeXBk8bgUnnAq8dTaMtmudKrvEOOwh+Uyh5iVlSyvIA/alJ3uFOV&#13;&#10;DbwAeeSBQVZP6y611Va5MK1Mx224rS3Js5lPgggDODvJDaOCMbitXpgcVrdDaJhzLrbbhquSq4SJ&#13;&#10;7gcjQUMrKHe4KkIA3qQjjzqwg88kYUc5Wkb6yYrcCypRbIkgBhE9tKGN/wD5qo4J8RfHlSpSiTgq&#13;&#10;z2F29NbayuS+rwvFd4+NlPEuOvuj91xfHbjyfhHolNB7ai03HGm3GZKRFi4woKCeE8cHkIbGPXP+&#13;&#10;92rnHq5d5EPqRIulgngsfCNNNCOUuhazxsUhWPEBCc4SPLkEAVfnV2+QbAzInSlCe/HysMyPwM4G&#13;&#10;UhtJAQVH3JJHpUX0fpi1WHS7OvddMrXJbTIcQw8kFJS8pJbISfwqCQAAO2fcUHN9y1LaDftP6js0&#13;&#10;R9rULDzLsqGloBhTjau4OSSpRA7AY+tdp2Xq7oyfZmZsy+QLW+oAOwpshCH2FZwUrRnIINU71Dk6&#13;&#10;WtqGZls0harjq67JEiKylCgIyCQA47tx58kDAJJVnniqtsego8y0OXC6qiSH7g4t1JYK0iOgOKAc&#13;&#10;UvG1DatpIHK1DhIoO0pGt9Kxookv6lsrbBGQ4qa2Afp5qhPUrrbYNIWCJcbckXv4zPgfCvoCOPVR&#13;&#10;zkDPGQD29Koa1dHLNdb1a4tlh3qa0ADKekOJYbfHqtIxuQjPbJJPbg1fOiOiOlrDb0szIDM5WSSJ&#13;&#10;DSFAZ75PJV6Dk+nAFBK9Ba+sWtbZHkWqW2ZK4qJT0Un9oylRIwr6KSoce3zFSaJKYmRW5MN5t+O6&#13;&#10;nchxtQUlQ9wR3qlOqHTWbp+0t6g6YTJVrnWhC3EW1k7mHG1f3mxJ7HHmxyCR2B5r7+y/qxd7sl0t&#13;&#10;z5wY7olspP7qHiorQB7B1Lh+ihjjFBq3rDdOqPVaQxqlKm9NWZ5e+3pXlDqkKw2k47g/iUfXGABV&#13;&#10;/stNsMoaZQltpCQlKEDASB2AA7Cqv6fXBDfVrXVtWFeIssupOOMgryPrhaD+dWn60ClKUHnKQHI7&#13;&#10;iTnkcEdwapjVXSD49pyfpV02TULKjIjv7vKtZOSlX721WTknj3TnmrrrTS9SW2NPehqdUuQyje4l&#13;&#10;tBUE9sAkcbue1BRel9eTLfcBpzXVpkQr/vEdJQQlqUCQM5H92gnkkcEDvgYq1kSFvsFPiBxJQN6m&#13;&#10;z4bOz0G/slv6cn596ytSaMsWuoEd3Udo2yEp/ZLKtj7HPGFpOQfXGcc1V1ztup+m6nmnWp1/0mj9&#13;&#10;oxKbX4kuIf8A1gxykAdwOPT5BeNofQ9CbCNgKPIUJTtCcem08jjHfntWq1npG1astkmJdY4eDrJa&#13;&#10;B3EFPOQRg8KBGQfQ1CtG6ogXZmPLtMxS0kBIG1KVAYBKSncQknPYngeYg96su3XFmcXA0Fgox+IY&#13;&#10;yD2P0POM98Z7UHKd5tV9vet4mltTyEyp0ZoLt8l0lt2dGQlQDSScDxvOoqyRuwM9ubC6RXFrRV/k&#13;&#10;aMvrS4rchzfblPkr8NWAFR1Lxt54UjHBBIHpmadYtBnV2n0v2bw4uprc6mZbZQ8pDqTnaVeysY+u&#13;&#10;D6V8WuHaeqOj7dc7iy4xc2/I74a1IchymyQtJx6pVng9wfY0Edtfw3UXqm/JefUu12QlCYx/C6tD&#13;&#10;nlBGOwWneeeSGxg7eLnqH9PdFnSjUpUmam4S317i/wCEUED1BypWSSMk+tTCgit+0gm6zVSzcJQd&#13;&#10;VxsWQpvbjhITjAGfXBPzrcQIchEdpiY4l1LQxuxjf7cZPH1JJrZV+LUlCSpZCUgZJJwBQftD2ryi&#13;&#10;yESWg61y2SdqvRQ9x8q9FEggBJIPr7UFPx50q3ddGLahITHuC333CBgK2snHlHG7PdWMkAZ7VcNV&#13;&#10;JqVkM/aI0esg5kQZRCs8eVtQIx+YP5mrboFKUoFKUoFCAe9KUH5nn5V+18PZ8NWMj5juK84T6H2A&#13;&#10;pCwvHlJ+YoPelKUCq367uhOjfCW2p1tyQz4iAMjb4qBz65yQBj3qyKqvrq+pNthMpQtzc+0oDdhI&#13;&#10;UHApPbkElAGfbNBaaM7Rk5PqcV+0HalApSlApSlApSlApSlApSlApSlApSlApSlApSlApSlApSlA&#13;&#10;pSlApSlApSlApSlApSlANcI9RNQnUvVPU15vjZMaGFQ4beTtbQFKQFdvYOL/AMxru6uPes9lYGq9&#13;&#10;XMhkomPz2nfFWlW1DHgrdUePVagEDHoDnHNBF+ifThPUq5TzdXnYyIaW3VPtoBSlJI8h9Arbnv2A&#13;&#10;HFdpaSs8WyWKLDgoWhpKBjxFFSz81KPKj6knuST61DejOm29O9M7PFS14cm4bZEj0KisZOSMfuAC&#13;&#10;rKAwMDigUpQ5IODg+9B4T8fBSN2ceGrOBn0NcjdOolr1TBYtV5K50hlsPl1twocbSpICAhY5BCUp&#13;&#10;T3PmzkY5rsD05rmCX0/vVsud9YsiBEg26ep5h1pQSvaoeInJPp59vtx2oI7oVi0aK1NPtl8U9IVB&#13;&#10;KnWy0CU7fRZRjBO0gZOAOc4zg2tLhf2ms7cu3ykwylQQ8yhndnOFFtYTyBjvu9cDGAay5cZOrrSq&#13;&#10;yL8G16rgpDsOaUE/tCMnPGdih5VDscnHbjDhSH9OTU2vUIVbJzv4XW3/ANhMxwNiz2/9mQCPn3oI&#13;&#10;rddPzWmZKpiXy4tXjuF5CnkqQCQgAKG1R+bhUE/ug9qr+Xp8xWUxBGeZWlZcS9GkFmPHcUR+FRHn&#13;&#10;c9QE+/Ca6sVbleGwYgUWXk71ulCnFk+uQcd+O+RxzmoxIsafiWWrXaPB2gn4h0IW4ng53LWFJaAy&#13;&#10;fwBR5PA5oOajZ7x4KZbsy5iOEFlh+U4p11TaDv8A2KVHKRv2gcfiUOBnFWPZLFa42mILOsrRHu10&#13;&#10;iMLZbcWyFeAjGQk58qik7txO5XHAAq1JOkrUq3Jcve6WpDqXlljIStQUFpQt1WVrG4A5yM4HAxiq&#13;&#10;0vNvkdRNTSPDkRLdoy2Iy+42VJS+4nIKC4DylPKQQAPMcDIOA+JUqz6MsEo2uyQoNw+AcecVsR4j&#13;&#10;alJKUBf8JOScfuge5JqT/ZSjsL0R8XHaRtCBFdeA5ceS44pZHrjC2+fX8qg+uNEofmyYV6dW2hQE&#13;&#10;5fw4KkoYbUlKEpBxlxxS0NoR6ZyRnIq6+lVhXo7pdbLW8uPCktBxTpPnShanFEjuNxGdv5UEK1zZ&#13;&#10;NQ27qG8xY3rY5Cv58SOi5tFxuPI8NSXQjH4SpJKueDkjHc1VTGjX7hqqdY7mtBWysIkpgICzJKcl&#13;&#10;tlvGBg8b1EIQjbtHY108xNt/xJQ8HHi3h4OyF+cqB4Xt/dHfnj6VXv2UocVWhJl1wH7jJuD7b0tW&#13;&#10;VLcSlQ2jcedvrjtk+9Bu+nPSG0adtbxuzaJ1wmFLsglOG2yDlKGx6BHoRg9z64rK1zOS001oXRpQ&#13;&#10;zeLnlLhaSVJt0ZWS4+odk8ZCE8ZUeKk+ur0uy6dmPRV7ZxaUGPIF4VgncQSBgYzyarv7LsaU5om5&#13;&#10;Xue+7JkXe4uv/EPYUt1KcI3FXqMhWPYcUFpaZssTTlggWe2pUmHCZSy0FKKjgDuSfX1qsvtTzokD&#13;&#10;peHJDEhyYZ7P3e6woJMeSNykOEn0ASofPP51cFQzrHp5vU/TPUNscbStxUVbrOf3XUDegj8xQcw6&#13;&#10;M0nf+s+prxH1JeI1pctigtxlhpLjqnVZ86TntnOSFY7ADAGIrcn4+ltXGwuWeGuVYkuRkqhOnM2a&#13;&#10;oFKX1qV5jjcPIMbecYq7OgYdlab0pqRppp+6gyYUjwyEuPNKUQhKuPQtFRJ7Dn1xVaan0v8A2o6t&#13;&#10;arkPyGlXBNzLKIzI2IG1AK3HD6NjABJ7+aggd+s9ttWpYUTT8xchSYKGnnIz6t8iUrKHENEA5J3Y&#13;&#10;29scE81i6EnR7Re0M31lKYG18rSpvcJCw2tKG1HsU7+CfTJqSa7Ye1NfPhNFNGTaNPxUMJfaTtDj&#13;&#10;yl5WpGO61LPlA5wj5Vh9WmmGY9jtFvWlabHFXHlJS2U+AtT6zheTnce5HcevOaDGtV1f08rS2oXW&#13;&#10;krdt8l6C6y6ojxkDzK7HONrxB+aq6l6GS50ZtyyNrYMJia+fHS3hTqCouIxz+EpWO2QAe49ec5lr&#13;&#10;a1F0xfuLMXZc3blKnKdS0UJLDTAwhHJ4GFKP5d8cX10o+Nf0laJNsQwJ8yKwpPlwVKSNocc9m07T&#13;&#10;hP7ytx9iAvK8NPvWqWiFs+LLSixv/D4gGU5+W7Fcx30ybX1CuaNWQ4M1MeG2++0zuw8ggqWWgeRs&#13;&#10;Cj5OSByk5SK6maCktpDigpYABUBjJ98VUms2WIPW6yOSkIS1erQ/CaJ7KktOIcT8t23gZ+XftQVr&#13;&#10;qDpdcbVbn7jEe/tDpqU2X0JiJ2uoSrzDKEghaSMKyMYX5gOSDOvs4XJbdplabkOmTB8P4+2SicCR&#13;&#10;GcOFAD3QvKVY7EitVpjULvSvVL1ovCJTmmrrIT8C/tymGtWVFsgdgdxwOwx6CtxqTS7XT7VVu1TZ&#13;&#10;nZRtD1wQ29bkujYw7IUG1qQCD5FFQKkjkKSkjjOAmGpbWlMoRW1BMZTeTvUVKSM/hSPxbeM4Tj51&#13;&#10;hLu503p5DFit0qVJfWoNNR4hUEYA5wgFOPqofUdqmXiWy5OIKgh5SipAyCQoIUQc+mMg4zwaiOup&#13;&#10;8+/3RnSmjbgmFdYy25U6Zs3IhM87Rt7KcUcYTxwMkgYyFdaJsLnUHUVxuGpmFpstufU2828sKS86&#13;&#10;hWVBR5yAR2ycAEZwqpXfJbuutToRB8NNhswbkNOvY8GW8pRSSoHulKUnb7nJ7Yzi6uSx8Pp7pvYz&#13;&#10;viTD/wB5Otnw3HGUncsDbjBcVncrsAVd81Y9p0zabDZ2ocRpuNBjjeUDG0EDlW5WSMDjvwKCn+sV&#13;&#10;vetNhfulrfQmfJWiM0GW0pcdkLBbZDZHt4jiuOO5xmp/b+m0G36StVnhoaaMVptDp8xQtQT5lbc4&#13;&#10;KirnJBNQyxKjdUup0edao6U6K0u/4rT6UBInzx+FQPcpR3H5e9XpQamyWKNamUJRuccSc71e+O+P&#13;&#10;f5nJ+dbalKD8UkKSUqAKSMEH1qg2LFH6T9bLbIiOufcOrFOxShWNsV/yqSnPqCQnGewBFX6CMkZ5&#13;&#10;qD9ZdI/2y0JOhMJIuccfF291JwpuQgEoKT6Z5H50EU2psfXt55xSEquuxS1eiUFkpTk+5UyRj5A1&#13;&#10;cClkHAQo/MVTL2qIl2b6Y6hCXFfErAkI273EnYpsFWO+HCsfWrLS+vCEt3BTYXykrCXFHPsAO3zz&#13;&#10;Qb6lfLSVIbQlaytQABUQAVH344r6oIx1MnSrbom4ybe8WJKS0lDo/c3OoST+hNQjpVGD82OtK3Uw&#13;&#10;GVPFpMgFT8pYUR4zpHA9cA8ewz2mHVWAbtouZbghx34kpQWW0gqdwd23JI2jKQSfQA1Xn2frslzR&#13;&#10;tldfkTpUpe9L6iMICwSNiRgZAwM4yckfkF40IBGCMivhh1LzLbqM7VpChkYOCK+6CnepHTv7ref1&#13;&#10;VoS1squqSFy7a2gJTMAOStsjlt0c8p/EMgg5rw6UdQlaqTCZhAsTXHFomRXD52FpJ3qVxnJAGM8c&#13;&#10;/ICrpqnOpeir1Z9XRNd9N4rBuycoukEDAntnHmAyBvHPbBOe/HIXErO04GTjgVS+ldRQtOdS3o8u&#13;&#10;UlpnU3mdQfwtXJJ2lAIwPO3tGccqb+dSfRHUlGqJbcZVmmxQrLReBDjfjDO5vjlJABzuCSCCCBxm&#13;&#10;AdetBJTAYm25bsWO3cY7peRkmOpxwoLmfQIKkHAoOgaVHNAagVqLTbUmQkN3Bha4k1r/AMuQ2opW&#13;&#10;P1GR8lCpHQK1OqpiIFkkSHXozTSBlapH4ce3zPt3+hrbVX/VqeuCmxtNw48pc+aIqTIQp1LStilB&#13;&#10;QbHCleXHP86DfaFW65ZEOLWXGFncyogpJSRnsQMD+vsO1SKtRpJaXtOwH0EKLzSVlY/eJHc8DBPq&#13;&#10;McHjnFbZRCUknsBmggWo7cqT1b0nOSgq+EYkgkDO0LbWMn25CR+dT6q1sWrnNQdQ3kQji1xl/BBY&#13;&#10;Ty46GnHFgn5fs+3rVlUClKUClKUClKUHy44hpBW4oJSO5NQaA78HrQw0qUDKKnmASpIKN25fB4I5&#13;&#10;I49T9KndUz1G1LFgdTNH3Ka6W7TAlyIynEpKipwx1bsAZJA3JFBc1KqJzrpZ5sl2LpWyXzUUtsEK&#13;&#10;RCjeVCh6KKsYHbkA9xWTH1d1MvEYG26AhWlShuDt2ugIx7FtCQrP50FqVUfVt8TNfaJ08GmyidMR&#13;&#10;JeVnzFLKt2PpjdWwt7vV2RJAmsaIhsY5UkyXlfkAof1qLvt39f2gdGnUrtqecZhS1JEBpbYSCFAF&#13;&#10;W9Ssnv7YzQXoOBxSlKBSlKBSlKBSlKBSlKBSlKBSlKBSlKBSlKBSlKBSlKBSlKBSlKBSlKBSlKBS&#13;&#10;lKBSlKBUC60abRe+nGp0xWwLgqEXG3E/iKmsrSkfXzD/AFGp7XnJQtxopQpKc8HcncMfqKCG9J5i&#13;&#10;bpoLSshDi3kptbJUtfJKykJP5jaofnU2qnPs5SlWyBf9GTfLcLDcHWwk91MKOUKHywcCrjoFKUPI&#13;&#10;IoKwvurri51a05Y7ehCYjkeWt4LTvKynZtIx+Ejzc/M1t9SLOm7o3f5n7e1SG0RroA3uDISVFuRj&#13;&#10;2SSUn5EH0qr+oLpR9oDSsRltEkPRnoyB4ikhCzzztPpj3Gat3p+9IvGnItzuEkOmUzgxUABlkdin&#13;&#10;Hqfck0Ge/brLqC3Dwgy4yQSh2MrapO7kkKHbJ5+dai6QI9wssvT+s1ocjOJKW5niBovIyMHOchxP&#13;&#10;lzjg8H1wPOXol22rck6RmmC53ER7K2PonBCm/oCU/wCGtbfXbpKgMRr9Z7klW4FEi2BMpG4fulJC&#13;&#10;XADjnI9O9BENBXjVGmbnK09q1malpMwxbXcHNpRIQElSELPqtSQTk4yc5ORirbta4xtXjFoOqZH7&#13;&#10;gU4nOO6eCPrtzj8qi2sZundVWFy0XybNhK8Vt9KkxHmVtrQoKSeUn1HODUmRq7TyUJT98wjgAZ8U&#13;&#10;UFfXZm49SJL9rgvyoFsivqjTJmNr24Y3tNHakpGOCoj5AZBxI9L6ajM+CmFE+D09bnAIkNSPDU8t&#13;&#10;Hl8RzPOE8lIVyT5j2TX7bNa6HsFsfSjVVoUwl519REhBIK1lRGE8kgk/OopqLUWoup1hkW/p5Beh&#13;&#10;2mQosPXecTHS4g8Hwk/iUOSScDIGM5PAeGk4MjX3VC96v8cvWC3PJh2tAPkdeaBT4vP4koK3FD03&#13;&#10;KHtxa90MBlluM6yl95CDsbH4kp9VE90jjk18aZtVu0nYbTYoam2mWGhHYSTguFKcqOPUnClH86rP&#13;&#10;rB1MsNscbtUNc24XNavNHt+wpUceVLhVwr08o5+lBq9czrdadJ6muqHEvyX2lpjtM+IAlxQ8NAB2&#13;&#10;jdyRjJI44qxOjVj/ALMdLNP25xGx9qIHH07eQ4vK1gj3BJH5VzRctT33X3UPT+i1R3LWluU18dFU&#13;&#10;74iS62fEOcJG0JAxj0J9a7FdDrTDbcNlB42jcralAx9Cf5UFQdY2bm/ZJ9yWmcECE+G47A5UNvI2&#13;&#10;kZx6njsM8YqU9A46Y3R3SjaMEfBJXx7qUVH+ZrWdSEutaYvRF1clPNwZKnRgJSCGlFIG0cc+5we3&#13;&#10;0lHSt1l3ptplcYYZ+72QgYwMBAHHy4oJVWp1XdYVk05cbjc3EIiR2FrWVKCcjB4BPGT2rbVzJLtC&#13;&#10;OpnXvUGn9f3WXHg2tSV2yzIX4SJTeM7gfXjCjjzHPBASaCU/ZFjZ6YOyVsBCF3SSuOSO6CEDI/MK&#13;&#10;H5Vzdr++s/8Aajq6GJ09FgnXVz41URI8Z8IUcIGcDG4HHp6kHArvi026HaLbHt9sjNRYUdAbaZaT&#13;&#10;hKEj0ArjnqnBuvS3Xl2jWdgSHr+pb9rkgJUpgOrPio2kHKwThJ9M579g8rXc9OvQ1W/QaPB1C9EC&#13;&#10;fjG45RHhpHOxJXhSnsFWXlfPbgYFQXUCrd8NC03aUB15hwuXOY2M7yla8q3E5VhKuewyAB658IFk&#13;&#10;jNQ7I47d5aYVwlMNTHGvKljeohYI5JKQlffvgH1roCydMIRejXC2xW4sZyNOVBiRk+Iva2ttDTji&#13;&#10;icrWrIJ5wMDHrQblWnIp6PXa8swZESLCgXFNthNpwPh3GloClAjce5Xk88k+vG3+ye2HeklvlOu+&#13;&#10;M8XHWkkox4aEqwEfP3z88elbHr9eZun+jU8xAY86UluJkOA+GXD5xu9eAofnWz+z9ZU2PpFpuOlS&#13;&#10;lKejCUok55dO/A+XIoLDquut+n7pedP26Xp2KJF2tc1MptIUEq2bFJXtPvgggDkkCrFpQVnpDUmj&#13;&#10;uq9oejv+DMm+C2m4W6QhSFsqByRtIGcKzykkemanV1tcGXASxLaa+GbUl0IWkFAWk5Sog8HBAP1F&#13;&#10;Vl1k0Z4DzOstOMOxLtbd7zzttYR8Qsd95TwHQMEKbJ8yScHIGdRozq7C1m+3ClPBm5+UBhKFJZdJ&#13;&#10;TkFCuScgFW04V3GeM0FpaaehrAcTIcOVlloKO1C1AZO0fvHA7/pxWXYbBBtTUpTDaVPS1rckO5JL&#13;&#10;qlEkkmtEFDK1FBUogN4SvHH8BUnhI/wN5UfU961idVvTFN2i3OGE0VKS5cFNgAIT+JMdAzuIwQVq&#13;&#10;8qMHJJ4oNpaLPp3TesbnMMvxb5d1JwhxRccaaSkeRIGSlvO5RJwMnmq86pX68dSnP7H9PUyF2p5/&#13;&#10;4e53ptBMcAfjbDnYgDvjJUcJHrWRbLa91FkGJYkPWzp4lzMqYSpMq+qHcbz5vCzkFROVdhx2ui3Q&#13;&#10;Yttgsw7fHajRWUhDbLSAlCEj0AHag1eiNMW/RumINitCVJiREkJKzlSySVKUo+5JJ/lW8pSgUrSC&#13;&#10;8ux9U/dM9ptDcpsuwHkK/vNgHiNqB7KGdwxwUn3Brd0ClKUHL/UKb/Zd68W9oONmwX5q5s7cpSI0&#13;&#10;khxJyOQlDwUnA7hXFXvpBEa9WG23lgyIwmspkKZafUlGVDkY9P6+9U39pFmLH6gaaXLKWY12gS7c&#13;&#10;+sq2pWvYfAK/Q7XFgjPbNTzoDf0z+nNpiyErZnwVLhy2XBtKHErUO3tkEfXI9KC0QMAAdh70pSgw&#13;&#10;L1bWrpAdYcS2FqQpKHFNhZRkYJGfXFUN9m57FgRbnS9iFcpUVpKV7EISVblAAcqPPbkJHOQTV+3W&#13;&#10;4w7VBdmXGS1GjNDK3HFYA/6n5etc+9BXJMCfeW2pKPh3L4+QC2UOObinGWwNx/ewFEJTgqINB0Yk&#13;&#10;BKQEjAAwAK/aUoFD2pSgovRUh24a51veIynYsE3j4MNhval3wkhLis8DO8cnIODg57Vc92t0e8Wp&#13;&#10;+DMSFxpCNi09wQfTmoT0VhMxNKyoqglb8S7z23FEc7/iF5PPbIx+tWChxC+EqGfagqYxpPTrUJvz&#13;&#10;iQLHcnWot1ClZ8Bf4GpIPbbnahQ7jg89hbY5Fa2/WeLe7LcbXPSXIk5lbLqSc4SpODj29/rUY6SX&#13;&#10;966WGRarmFC9WF42ydkf3i0AbXR8lpwr9aCZzJCIsdTjjjaAOxcVtGfrVI/aLvFxiaNtU+FLKJbF&#13;&#10;1jqZKI5S2CQtOcr/ABcE/LmrUv8AeWrc4Uz59vgt/iQVr3On5hJx9PWqW+0lcmrj0lnmOzLcZElh&#13;&#10;YkuN7UFQV6E4JyDx+L8qDoKAwmNDZZQQpKEBIKRgH8q87ulS7ZJCVtt/szlTn4QPUnkenzqtehF0&#13;&#10;iWvo7pty83SIyXY5cCpDwQcFau5Urk/pUyc1dY5kC4m03W2XJ6MwpxbLEpC+OwBwTjJ4oKD6DXCf&#13;&#10;ceqrUaTKU41Ft0iQpHlAWtbxHiYAHJ3HnuQR8gOn65U6KJlN/aIWma4svqse5xBc37SditucY4J9&#13;&#10;MjOeT3rqugUpSgUpSgUpSgx7g4pqE8pBIc2kIIGfMeB/PFUjqG3KveoNKQLfIeYYRNeY+JbVtWUK&#13;&#10;YcDrgOOFr85BGMDnjirV125s0+6lDqWnnFBDSlKKRuPqSOcAZPHtVMacuKrl1stUZPitw7Up3w0J&#13;&#10;VxuW3sClD0JwobfQJSPSgvqyWiBY7azAtUZuNEZThLbYx+Z9ye5J5NZ2K83HSlYQhO5Z5IzjA969&#13;&#10;KD8UdqScE4GcCqWuLcl7r1oh7xFJS7AmLc8uRtCiQAfQk8/TirmkrS3HcWpRSlKSSR3HHpVVNyUD&#13;&#10;rdYIbrq3XE2uS4hpOShjBSn8uCRn3HzoLZpSlApSlApSlApSlApSlApSlApSlApSlApSlApSlApS&#13;&#10;lApSlApSlApSlApSlApSlApSlApSlBSd71Ja+mXVu9ybp4imL9b2ZLQZZW44t5txaFJwlJJOFDGc&#13;&#10;ADjNZF76zToaEFnQl+Q24dviz1txEA+mVEnA+Zx+tevXe4q0zfdD6magomeDOctzzZO0qbfRzz8i&#13;&#10;jcPmPnVqxkRfFcQwlBW2QFY52n2z7/KgoeHrDVN9loYi6KmsQ1E4lmYlTII9PGKPNk/M/Osh7Ul7&#13;&#10;jS/gZmjIz6G0BxU9U/YB6/hDe/uMdiKvrFYz0RMh0Kk7XW0kKQ2U8Aj1PuaDlXUykyOoOiLkppFs&#13;&#10;U9dkBzwpOWEJG4ZSvag9gc4GByK6J6VhI6d2HYQU/DJwR2PJ5qp/tBtJian0/NjONoVFX8SUvfhC&#13;&#10;kngI4JJy5kgA9vSpv9nV+4yulFnfumcrSQwkp2lLSfKnjA77d2efxUFl0pSgV8+Gj+BP6V9UoMdq&#13;&#10;DEZADMVhsAkja2ByeT6etZAAA4GKUJAxk4zQUV9ozV1207dtPt2h5Ed4+K81JU2FhtSWnQsHPclK&#13;&#10;k49sEmvXo/pLTtq0FaNSXVhU+9To/wAa44/l5alqGcgH+vzrz+1WyGNK2+5NNsLMSUVPICEl0pW0&#13;&#10;40Fd8kAqH9fSvi7a5smi+ktvlFSRKetLYhxkncoqU0ACfU/izk4AB4HuEL+zDZI79/v+uLjvelql&#13;&#10;uxYCAcqWVeZxfueFJGfrXTMKctyM++807hB2gJAVuPskAnPPGc/86gHRjSsfS/TWyxnUJjlyOl6U&#13;&#10;5k73nF+YpB7hPOMDk/1sWC+iZHV4TLjTA8iCRt3DHdOPSggfVJxxvpzqpQCGXE218BhkAhvKMeYg&#13;&#10;Yzg+n6+8l6bEnp3pYlCWz91RfInsn9ingVqOsaG2ulWqI7ASgqtr5A7AeXv/APXetr0yJPTnS4Xu&#13;&#10;3JtcZJKhjJDSQTQSWoV1F6d2nWyI0h9TsC9QjvhXSKdr7ChyOf3k59D+WKmtKDQ6V+/2IKImpRGk&#13;&#10;y2ht+Oi+VD4HZSkHlCj6gZGexHaqa1JoaV1G6oahk6jnyrV9zBDFhaYTtWTgOfEDcMLBVkcevHGK&#13;&#10;6DrQ65tNyvml5tust1ctE58JSmY2MqQncCoD2JTkZHbOaDhfTlilXy/X+1w5q3re6lcl115KUq8j&#13;&#10;obDigAdiitXA4JH1rp37N8yRetGxVy3UpuVmlyYMhs+byqKSr6EqSDn6+9RnUOhmOlllWzpCZcJ2&#13;&#10;or28hpu3FDb4kqSrcFrKk7kpSeSrIBPoM8Wr0a0QdCaMZgSnQ/dJLipc94c73l9+fUAYGflmghf2&#13;&#10;wDjo+785zA/96rC6SknphpQnv92R/wD8WKrn7Ym49JAElAH3gyVZXgkYV2Hryan/AEZlszelWlHo&#13;&#10;6ipv7uZRkj1Snaf5pNBM6UpQKpPWXS+TYNXnW3T5tbcwhaptsaUAh8nnehB8qiT3RkZzlJCu92Uo&#13;&#10;OamepUG6GanWqLpZZaVFLtvgRCUbOCre6g71A+o8vJIO7tU6j6cf1nGix48Z+z6OcCVSG3EFiTPb&#13;&#10;A8rIT+Jtn33HcrtgDk2dMtUCbJZky4Ud99n+7ccbClI9eCe3PNZtB5RIzMOK1GitNsx2kBttttIS&#13;&#10;lCQMAADsAK9aUoFKUoKg6vQ1ov1pmTrvJhMMPiRFfZaDi4zqUqHkSkblA5CVA5BB5xUy6c6oRqK3&#13;&#10;y474Dd2tr3w81gHISrulST6oUOQfqDyDWVri1w5un7guS6iMvwcGQVbcJByEk5HBPp2zjvVHGTN0&#13;&#10;Y7bNYWrxJMSAgQrkwM4dgg8qT2BU2o58oOMnco5wA6UpWp0pf4OqNPw7zanC5ClJKm1EYPBIOfzB&#13;&#10;rbUHM32vS+8iyvqQBEtktBUogZPiDn8vJ39z9akGm212673uDa1vOrYTHvkGQv8AvJDbrY8RCh6p&#13;&#10;JaUT7E5HNZ/2hdPC62K4xmgQZMdT5JSTl1ABTz68JwEjgAqJ/FVYdI9WvX/U1kYeL4ed0y5DLrav&#13;&#10;2gXGXuQU49f2eR/nNB1Rp+8Rr5a2psQ+RYwpB7oV6pPzFbGq16bzo6b5IZS8ErlMpc8JBATvxknb&#13;&#10;3SSOQPbIx5asd9xLLK3V/hQkqP0FBWHX+5qhaReadTHRHUnxQ6tat/iJOUhIyAD8yT8kn0q3obei&#13;&#10;3dtVQ3XHWW2Z/wAaUtgttoZcCQcL7pyUjhOVKxgdya/OqfUC36mt1vnphuRWZrPgo8bw1vYV6IT3&#13;&#10;5JAzkJ9TyK0XSC5ojdQ/ho6Ph1SLY2nYhIdcU63sJUB+HfjJGfKnkntQdfRXfHjtultxrekK2ODC&#13;&#10;h9R6GvStbp1xpy0MKYSUt4OMrK9xzydx5Vk583r3HFbKgZrVX3UNosEVyReblEhNISVEvvJQTj2B&#13;&#10;PJrA1npJnVbDMeZdbxCjNklTVvleAHTx+MgbjjHbIqKRuhWgWpHxEq0O3B/1cnS3XifqCrFBp/s6&#13;&#10;6l/tTJ1tcmEpagy7r8SyyFZKNyQPyJCUk/MmrWgRFszpLrjvilQCQSckev0H0/Oub+j0lHS/X91s&#13;&#10;+oocq3NvthhK9qlR1FHIeSvGClYz6+U8etWxpnWN/fvEn4rTc+TZZAS7DnxkpIIPqpKiDg8Y4yMe&#13;&#10;2KCwIfxAU4JCU4zkKCs5/L2qjb9J1lpvrHdUaHsLFz++YaZbiJMlLbYKFeGXMkgnBKcjvyPSpgxc&#13;&#10;OpLL8ltGnbQ60/KWpt1+5bSy0R5dwSk5I9h9Oe9e9j0Jdhqu0agvt8Qt+3MPMtRITHhtkOkFQUpR&#13;&#10;JUBgfup7Cg5q1R1c1ZZL5Ngz5NqgXWE6ttZg21DywrOSnxnCTkZ74Pb1qAao6kXXUSFou8u4XRCl&#13;&#10;BRRNlHwsj/1Te1GK0vUZ1b/UDUrjhytVzkk85/8AFV61oWGXX3A2w2txw9koSVE/kKb7Daff0hMd&#13;&#10;5hmNAbbdQpCsREKUEkY8qlAlP1BB+df0J0DaWF9LrLFRHYiqftbKVlpAAyWxzxjNfz6a0lf3GwtN&#13;&#10;nnBCjtBUyU5PtzX9CekLof6WaTWMDda4/A9P2YrCmSl/szu9mJjupbSaYdj+1FcHZUxDbbzSrcyX&#13;&#10;Dy47tbwn1yo10xXLmp4qonXnTSJDRTIk6iXK57hshOz9QDj6V1En8I+lZvH7SlKBSlKD8UoISVKI&#13;&#10;SkDJJPArUO3VxDjDnhj4d5W1tGD4ixj8QHYDtweeffitjOjCXHUypakJURkpxzg5xyO1RjUSVsyw&#13;&#10;laiorThtIVyU+ucemT+aigAcUHzrN1b85mKG0ENp8RBUpPKjkHHOU8A5VxhO/wBcVVPTBDa5jupQ&#13;&#10;S43I1KYiXSnbvTsdGUj2K3EY+Q+Vb7UF0nRrbd51xaLIhRVqbBbypXlJQM9tuQDgZ/DnkAZxdMw2&#13;&#10;rf0l0TDW+ltxu6x3pbiRjaolT6se/lIA+WKC4G3XyFuNJbKN3mUrPmOccY9B2zWyrUy5BOWYyvCa&#13;&#10;aPhhSQCVL9EpHy7k/l71tGzubSeeQDyMGgxbscQXOAScYz2Bz3PyHc/Sqy0jAiSetEy6sB/xm7Il&#13;&#10;Cy6P3FvfsyPqG1KPzVU61nJLFsSg/wBy6ra5zjI77T8j6/LPvUN6bIckdRtXTX/FQtMeJGShRPIA&#13;&#10;WrcQfwk7hx6D6mgtGlKUClKUClKUClKUClKUClKUClKUClKUClKUClKUClKUClKUClKUClKUClKU&#13;&#10;ClKUClKUClKw7xdIVmt7065yWosVoZW44cAfL5k+gHJoIH9oKxzr700mN2mMiTPivNTG0LWEABtQ&#13;&#10;KzkkfubvXmq80BfUwrLpy7OynHZzkRHhsKeOCkjkHJ5SPp39QBzYM/UWodXsJtun9Oz7bb5qCh27&#13;&#10;XVAbCGlDBKGQreokdgrb3BNRNr7P0dpLHg6gks4Th1z4dveABhKUY4Ske3NBcluvUOfF+IZc/ZYT&#13;&#10;5iOCVJCsD3OCOKz2XUPNIdaUFNrAUkj1FUXem52gW45uTrLtrXltiSxlvx1HaQ25tHlB25J3DdyM&#13;&#10;882xpi4zpVsjSLq0xGDyEbB/dkqI/CEknj2ycn2oKo+0jcLMmHGbdW0q8B9plkhKVlKSrcpJB7Zw&#13;&#10;c/IfMVaehZLTtlQwyhKERwEDB4PHoM5wO35VRP2jER3rcqOEMiV95NpbbaAKtiTk7R+6PVSldzgA&#13;&#10;Y5qa6UvkSxgPQo70hG3YsNgcJHoT+Hj5Y/OguQEEkD0pWPb5bc6G1IZIKHE5GDnHyPzrIoFKUoFe&#13;&#10;cl9uO0XHlBKB6mvtakoQVLUEpSMkk4AFRTUV3tbnhuob+OU1+FYWfAQT7qHCleyRlXyoIB1ZuMi4&#13;&#10;JkQ0pjKVJivNx2lEANgjaVqV/Fg/RIzzmqJ03DRq8dMtKFh4LU67JmzXF53MtLUNqM8BCUNkfWrk&#13;&#10;1ZMS7dFv3fw2U+E5HaSv9lypOPw+vGfLwBx65zDPs628ztZanuMzzyLXGRFjNuLLSGUOOqWrt2SC&#13;&#10;Dx37jFB0bIcb8XypckOq/C2T51D5+iEfoSO9ba2sSWkrcmPhbi8fs0DDbQHon1P1Pf5VEmg/OWGb&#13;&#10;c0mQFHLj7vkb/JI9P/ok9qnQGABQVr1wnfB9M9UzPCS1ugOMpU5/eObvLgD90eb6/KpdoVos6Msb&#13;&#10;fiFwCEztVjHl2DA/IYFVt9pFH/7Ob8y2WUvSfAZT5ipaip1IGSeEJzVtWfH3VECW3GwlpKQlxO1Q&#13;&#10;wMcj07UGXSlKBSlKDWs2aG3d3botoOT3E+H4y+SlA7JT6AfStlSlBGuouj7frnSk2yXMbUPJy28l&#13;&#10;IKmVjkKTn1/qMiql+zPqlFn0hI0tqFl+DNs01yM466P2SCpWUhRz5MnIBUAk+hzxV/1zD1lZl2rq&#13;&#10;0blFhyWfvqAqKw83J+HV47RAKiogjaUHBBByMUHTwIIyDkUrn/p7cddWaM3Hculpkw1KTsjyY61r&#13;&#10;bCj2SpsgZI7IAOTk4Ayqr7iOKdjNLWMLUkFQ9j6jufX50HrSlKBSlKBSvH4lvxFIVlJBx5hgH868&#13;&#10;5EsRGS7KAQ3uCRtyo8njPHFBlV4T5jFvhPy5jqWo7KC44tR4SkDJNQzWfU2x6Ugqemubnzw3GStJ&#13;&#10;ddV6BKQSe9VazN1H1jmMxrjG+7rAVlTkRuRh1QGPx4HlAyc5OTkYCcUFk6u1Gm6dMV3iIpyGl9Q8&#13;&#10;Nt1W1axvISCACSVDCtvfBwfUVXumZH3uoRLnGmRmJLqbcHULCytTgUkjJyBtGeDkjsAmp3rjTyBp&#13;&#10;5qCZjMC3QMLixWG/FKkJGAFJV39cqJI559zBdHvQZ3U/RyPvRiQqJHnvhttCUpScNtIG7uruv19O&#13;&#10;woMj7OKblpDU+rOnd1eU6zbXEy4C1p272lnlSfkfKcehJ+dXfAukO4PymYb6XlxVBD2zJCVEZxnt&#13;&#10;nH9R71X/AFXbh2S8WbVElwRWcOWmZK3qRsZeSdpJHKQHAnzDkelY/R19uO7LQXcNyiEshSSncUAk&#13;&#10;7U87RhWTk55AOTnAZ3Uu4JFwjxkoLLwQUJkLzwFdygfIY83vgehxyTpy1P6bnXWXEmvxLjZ7jGW2&#13;&#10;5HGXW2XA8jhKsc7izkHjnn2rpzqB4kvU00trEb4dCUOzFYUppGM4QO2454zzzk4G0Gj9Sadahq12&#13;&#10;t1mR8M7GjXFA/G6hvLjSlnJydrhz8u+PSgzGdQalt/UFq4xo0aVIiraCmoysGY24rc2pLQOQQFHK&#13;&#10;Rkecg4zVgXawdT9UCSj7qiW+1yDvRHmXJW4K27QsgeJ9dhPB+YrU2dox1x2Isdt+ZbVFpDrCdn3n&#13;&#10;Bd4U2sYzu5BAPIV5eCkZu9jWNitemYE2832E024yCl190IW7jj8JOSr3AHfNBzA/0bk2qVEl3G/w&#13;&#10;7eWv2gEWOt0toGcBC3CNx7egAzlRTwKjemvidO68hruzMh1lpa3E+M0kFLIUlK1FOUhQATyDx5Se&#13;&#10;wNXBL6kaWcnzLpeLtHN0UndEirYcZjtp5AUo7dzhx8gDn64qVN8j3bqFC+5w5O8ZuTFW22nlXitp&#13;&#10;yshXGCpSztzgY9qDrzQdzbmpkoTJU+paUSELOSHEKHC0rVysHH4glKf4RipbVHdGGTa4bDJnpQyl&#13;&#10;LqWfAUHPiUJXgKSSMFAPlC1Z3YwnCU5Nr/e/w6W0SCVLJ8yzgED5JAyfQduaDdUrzjul5hDhbW2V&#13;&#10;DOxwYUPqK1si4EPOJalNL2kjw2WS4pOPQq3YB+tBtSAe4B+tfuBUVXcnpMlEdp1QcUrAy+N2Po2M&#13;&#10;D6nNQrWfVPbfoui9BFFw1I9lD0h4KW1b0J/GtzONygATg4HbJ5wQt+lRi0XWShqNHdeVNcSgBbpb&#13;&#10;BdePqrajCUZ54OAPTNZ1wuoaW2y6+3CdWjfhakkjnj5Ht27ntQcz6S6Taeu92vdyv7ciXLF1mNqj&#13;&#10;+JsaG15QH4eTkYPcVaVt0zZ7RELFmtkOEkkE+C0Ek4Pqe54z3Na+2Fu36/1ZAQtS2zIRPQr0Wl9A&#13;&#10;JI/1tqzj3rJu2tNP2psmVc2CsDPhtHxFn5YHY/XFfKOP31uTX5MPNa0RPSOu23l0dDoMEZMcezrv&#13;&#10;PuhH9W2+R9zZW24NryHdw/dCSDn+tTXopemYHSKCu4r2N21b8V1QBOwNuKxu/hGMcnjtVU33q+08&#13;&#10;y8xbbUVIWkp3yHMf8I/61EtL6jus+bNsUaEzIXeZDEllkcIQ8yOdoKhypKU57k7T7103hiuow81N&#13;&#10;RXliezLifCNRiw+3tXaIT7Wqmrt1c0tdUA/tr/DZQgcltDbSjhZHAUSSdoJOO+K6WHIFcg690Pq3&#13;&#10;T0F/Xd/vkdidBlRZEaLFbU2lbh42egCkg47HPIzXVGkZVwnaYtcu9MtMXJ+Mh19ppJSltahkpAUS&#13;&#10;eM45rsXONtSlKBSlKBUO1K43Hurq/FQhZQgrcUrPhjkJHy9cAe6lHsKmClBKSpRASBkk+lV+h5Bu&#13;&#10;4uCiXI0bfIK1oKlFI4Lm0fvqISlIxwE4HPACLdUCmFpm8gvycKxEaLiiFuuOFCVJQO4Tg8n0SAkY&#13;&#10;81ZuoI6LZ010+JnDS7gwl7HqHNzaSkexKkH6ZrQ66SEtwlKeMm7ypYkPIWP7pkcoaA7AlTiFd8nA&#13;&#10;z6VIPtEKRbujEuElCiT8O00r2UhxBH54Sf0oJCmSZaFOukIQlG1RPCW0/vZ9yVZ49ScdgalFndbD&#13;&#10;QQpSkyF/tChxXnweASPTt2/p2qrND3MzbHEZjJCno+VurcOUpWDlTy/pkBKPc81YGjrMYHxcl5x1&#13;&#10;x2Q5u/aZzggHJP7xPv8AkMUHrqNlmQuO640866yo+CykjDh9VbSRnHFQHp5Jua+q2qmQyBGSWlyy&#13;&#10;p0K8NfhhIQkhI3fh+XY5qw7zJcakBtpJa3jHiggrUPVLY9B7qPA+ZqmOlEyFddeT3lS3G2nJjji4&#13;&#10;7e5KXJCVEI3q9Qgeh7qUO+M0HQRzkYxj1pSlApSlApSlApSlApSlApSlApSlApSlApSlApSlApSl&#13;&#10;ApSlApSlApSlApSlApSlBiSZ6GJHglt1ZCN6yhOQhJOASM5PIPYHtzWS2tLiAtCgpKuQQcg1gY8P&#13;&#10;UAJ/8aNgfLYvn/8AGCoF1N1GLJrfQVugyFplTLi4pyI2opD7ZZWnk9vxlHf15oLKkvtRo7r8hxDT&#13;&#10;LSStbizhKUgZJJ9ABVX6Stj2otY3WdqzMqRDWy/aj5m222FbilaG88E8BRUN2cjOOKiWueqUXUk6&#13;&#10;Jp6HGfYcb3Oz4E1PhKLqOQ08eyWkkblkE7gAlOd1Sic/cDb7bqBL8WfqWyrQmdHt48xjLP7RpwBW&#13;&#10;NwT5x2wpPbBoJhp24uq1bqK2S1kqaW2/HCzyWlJ5x8goH9a+7K9Jn2u9W6YCl+O89HBCs+RWSjB/&#13;&#10;yqTz3qGajvUSB1BtV9MppuFJZENmQB4gcS6NyV4GMpSsAd/31e/G5Y1BGgapjNxZDU9V3aPiOMgg&#13;&#10;F5oAdhkJyk+p4x3oKhkzZF+6O6Dt8dpp6Z8Yi3hp5IcDj6VLbcQpKiAUhGeSQMqTzUd0ZfdUaQ1F&#13;&#10;KtOr7PPuYjApjodnFlfhH91CnD+0RxwAeOe4NS7T8Byd1atdmtzynrXa7zMuTobSCEZClJKlDuPE&#13;&#10;UUg+vHyq/NR2u0XK3KZvjDDsbt+14wfke+fpQcv9V77ZtS6dVadP2uRb7kmS28I1xT8O5vSDkj9x&#13;&#10;XfsFeucd6sO0areu1jt85UOHFekR0Ob5LgaX2GD5Rn9M4qKastem7JMXBtSYmqLaSQ9ZXHVNSGN3&#13;&#10;BLbgASkj+EkfTJKqjGlbPOtq5l00ras6cDqfiLTcFoddZd2+q1+GEkAjAKjnJzu4oOg9BahUqV93&#13;&#10;SHmpLrqirEaOU+EcZO9RVz9cZ5qXP32ExKeYX8RuZIDikx3FISSAeVAY7EVSFjvD/iyHJ1iiwI5S&#13;&#10;nCbqpqE9uOSooUpATt5A5KzkHtWwVc7ctS30NSIsgpCPiLdqaPnaDnGxLiAR+QPsR3oLhjX21ySQ&#13;&#10;zPjqI75WB/WtiFAgEcg+oqiFa00shBRqWY/HLeAFXdhuewR7goUVj/Ur9az4t60MqGlUWdp0sOLy&#13;&#10;lVtu5huq+fhlST/pBNBZt0VeleMWSxGjp4SWkF95z2wk7UpP1z9aiiZxU9IDe9bzCi28tx9LjjXu&#13;&#10;HHAQ0z6cJOTjsTWodujDsGQdOX28BbYCVmcnDTBP4cr3I3E84wVn5elRe4wrytCGZ89bkRO0GOl5&#13;&#10;O4A5ypTbqBjI/iKAe/JHIRPqneoD14iCJPalqjHa22yojYrt+PGcHnngk9hjmtr9nxhqVc9b3OSQ&#13;&#10;+Vzm0rdD37FI2k5VuV5jk45zz29jENR2aQJUJLiC1b/DcfAmsLa/EcZKk5BHBO4bQcdyBUk6DMxr&#13;&#10;dpK6FcZ95TtwdcQ8ElTWxACdx2nPHPPAA7n0oL6tl1ZffS2zMTFYS4kZ8MjxleiUlQ59ATgcYwB3&#13;&#10;rcXW4hO6PEczIScOANlWwEepyAk+2TUY0SiNdFuToEyPKZjkoSpAV4figcYIwCBn0GOe571spslL&#13;&#10;afEefM5zvv3BmOj55z2+hOfrQQXqhaUztKt2xxKUOz7rAaSgvlalj4hJWojjnaDyRn/nco4FVLf5&#13;&#10;Sp+sdFWNL6mky5i7i8plBbStEdBUkDI3Eb1JG7gEdhVtCgUpSgUpSgUpSgVWPXuIBp6z3gIaV913&#13;&#10;Nlx3xDhPguZacBPoMLB/01Z1aHX1qbveib7bXWw6mVCdbCT/ABbDt/ng0EZttuinwkpnx2FvHaSH&#13;&#10;NzoSrGEhQACSrgHbj0AqfQ4zcSM2wwkJbQNqUjgAVWOh9SyrjoTTMiawFK+72HfBSrK31pSAVFCc&#13;&#10;qCQpPHYZGSQBUmsOrH7g4oS4CGEIRlRakJeJWTwkJHPbucd+2e9BLqVrPj5b4/2S3uD03yFBsfXH&#13;&#10;Jx+VZsYvJZBmKaDpP7mQkew57/Xj6UHtSlKCB6z0VNnRnZGnpzbN1Aw2ZgK0EZzt3p86O/G04Hsa&#13;&#10;r656D6qXCE1CkXuEiPja58NcXmyvP8R8P8I5OE4PpV+0oKOsPRddslhbbdtjukLSJjSC44gK7nCx&#13;&#10;yrAGM5HJzwMKsBdvhaMsAj2x4MPuq8zymC867juQkYyrnPPHJJqWSpDMSO4/JcS2y2MqUo4AFVtq&#13;&#10;XqDpZ1xKhFTcnWM7VOIIQk9zkEZ/Ue1BpNSvKmWGYtxSWm3wkF19wPyHufQJIT2z5EdxkbhXjpjT&#13;&#10;lkn9TrHIlwXH5EWxbwzIY8rC/HCm3CnA2KPnwNuBgY9zgTOoN1vcRwWy0IdiFzaGW0jLh+QScA+4&#13;&#10;WsDGSQBVdzOo6Y2p78ifeGLc68mPGdTaW0zC8G0EhKVJCUk5WoEfhznJPFBfnWm86bc6fX+1XeY2&#13;&#10;4uTFU22wyPEdLpOEFKR6he0/L1qhtE9QpF4d0/abPY50yXBZSmaCglPipB8xDYKtm4ZwBnIz3zn0&#13;&#10;m3m6mC0mHYm9PWpTrC3J95uSW5r58RJDgQQdvJydqCMZ9qkP2UnI12gMBDakzbU6vxHMEApcThSc&#13;&#10;/vZKQr8xnsKCQahRqqNFZnRdJvT2nXFSnUMyVl0uZycoUwkg8+UYwOTye0aYZcf1RdYmsLLOjOX2&#13;&#10;xmGy2HMpkPJfK0oaWAQjAUgDd6jkkmukXFhVukrispfOVgNrVsCiCQQSe3IPNQvWNvi6gssN15LD&#13;&#10;UttQYbQJSj4hXja34iO24YUF/uqCDzQc03LTWsY91bhLvEx+5yEeIIzLo3uFfmICk4zwo9uMpWAc&#13;&#10;cm99O9Ii3aFw7jcWUNSAHX240BoLD/fd4q0qUsZ5wrPOagPUm6NyrPYtUy2i5cbNOTbbvDfwh1S2&#13;&#10;lEoUoA58ySvkH/xOM4q1rJqeAmazMkTI8eF4ZKUobO3BSCk5znJyPfJoIvcOkTFojPSoVrtU17wl&#13;&#10;IccfSCpLfqUlzISo9yr93GEgevO2v4iGbzbbnGYgrdDbr7rbLOGSlCk7QB6jGRzyQDnmu4mL1bbp&#13;&#10;GcS28PCcbPmfaUhCwR6bgAr5gVyrrOM9qDUjemOnMd6dd4Eh1t2Z4KUMoSpOxwrKgceifQeXjJIN&#13;&#10;B93vX8WEltbMp5l14t/G3CKgOuxGz+BtPZIVgAlIxk7UkBCfNOem3Uq13paZEi9xoZTtZbZlOpS8&#13;&#10;tZKiFLJxuVgDITkHJ55ArM6bfZ5sthhIf1lJ++nkhS/hXDiK0o91bT+JWB3P6VvNU9KOmdvmQL1N&#13;&#10;sqIaBJaZ/wBlcU0yVLO1BWkEADcRyMHOKDbnUjMuJ946fki6EEoVMaUHG0ehG44Sn2wE5z71p5s5&#13;&#10;8JD10fkutk7tjjikJUR6KKsZx/CltJrS630kdLavTc7E/OdbkRFOOW9qSWnnXEDap5LhBCzjZubJ&#13;&#10;yrGecHNJdRtZr1mtphmLKsen1qKQuSFrkT1JODucPlCQRjYk4B/llWvNO3+nkztHbf4dUq1r1buN&#13;&#10;zfkWTR7jDDJSW35zRVta9CEn94+xrK6Daes0nUjttucf4lciOtaJClKS8HQQouJcB3JV8wareEuF&#13;&#10;EYRHZUhtlPYc1Puk9ybhdQbGtMlpCVPeEpSlgApUkjHPzxV1j0+npgv9eJtMesfJV5f6y2aszitF&#13;&#10;Yn/5n59FtahfvvT5aBPcnXrSbiwDMJy/Czxl4p270Zx5j39SPWUWtn9t/wB0vfEBZSXZIHiAo9kK&#13;&#10;wEITjHzx2z6TC4x2ZUVTcjaEe5OMelUC9AveipL0XSFztlwtKpClrts5wttsd8ho5OwEnJTgp+na&#13;&#10;qNatf9p6E5Fdst7gSlLS4F22R4KsI4/aNp47/wDifpVFtu7kgpBIPcCundSBWtNFy7ZqDStwtjym&#13;&#10;w7GuERabgw24g5SU+Gd4HfI2DIJqj71oyz2zS9xuFxn31ZDS0RXPux6LGckbcpSCpO9XPbO0cEnt&#13;&#10;gwdRpPa35odPwjjlNBp5peJmd+kR+6JOyo7X96+0j/MoCkW/OWi6QZtvLyZ0V5ElkhtXG0g5+acZ&#13;&#10;Bx6GpL0vtFqkQbTJuEFl5qUZkZwpQCpakBtzuex2qxnjjPIFdUdLo9tnaeQ/Et1qbabdU02Y6ULC&#13;&#10;EJAATuGST81YJznGMUx6GtJi0y91ninPqcdsVccRExt5z+35Kob6lMdVupOmtMojAWf4ozX4shop&#13;&#10;US0ha0AqJ83oSMAZAGTyT0sO1UV1p067atd2XWtnjFL8KBJStbTfG9ABb3Ee6VODnuE4q7bfJRNh&#13;&#10;sS2Tll9tLqD8lDI/kanOXZFK+HVqS2ShOVdgK+6BSvzBznP5V+0Gp1QpP3UptS1AurSgIScFzJ/D&#13;&#10;9D6/L5VB5Dzj04wYbuxLCfHluoHby/s2x7YHm9x5fUZqQazkiK94y1+I4lkhlkDhsE4Us+5PCEj6&#13;&#10;9+caJuMq3aTuIQom5yW9yj3Kluq2nn3wSBz6E9sGg0NltSLhrLTzDyXDFREXLIUfxHPBPrklI79g&#13;&#10;MDgVuftGQ5UnprKciO+H8M828vIGCAePockAH51maTtTjOv5TzpKvh7ehtRwcbl7ScfLIUMem2t9&#13;&#10;1GtibtoXUMKS9sYfhPJJ25KPKSD+RGaCrbBK+9hb49lY8O1FoLW475VyFJ5yR+6kEnBIx681c9hc&#13;&#10;bXb0BneoADc4oHC1epBPcfOqZ6HoRN0HaJiywlCowQsHKklaPKSsH8RGCdo4GOx7i1BdnmGQymM/&#13;&#10;JWpJwHFBK8eq3OyW0+w7/Kg8b643HcmyEOpSUoySjkggcblHtg/ujt3rmPSOv7PpPS0C3abtTVw1&#13;&#10;tdHi58RJw8iOpSyQoex7K2gDuM5NTvq7rCPabcq0MJN4u81CmWoMUEIaSpJBVhAzwM49T74qvUsa&#13;&#10;U6Z6Zt0+a43J1m9IQ+Gm3UrciIQUkJ8pIbxjkE7ldqCaWTSfUnUD6XtSSbzLiIWlzw5D7cdKlA/u&#13;&#10;tkZHHYkeo4PNTWRp/UYtj0SbbLKqPsV4EeHOcjTN4OUObwNpcHPbAJ9RmrCZlstJtERiTJWm4bnm&#13;&#10;njtCtqUheD5ecg/Xk1pJd4uF0/tqzAjsIlWZxLUN8AFTivBS4pJzwPxFOfnQfHTHWb93XI09qKO7&#13;&#10;C1RbWwX2nUbfiGuAH08kYORnBOD2JGKnjzzbLZcecQ2gd1KUAB+ZquLjdYX9utAyWUtJVcYcpltW&#13;&#10;MrabWhtaB68bkhOe2anYtjK7aIctS5acYK5G1Sld+TxjPPtQZrbiHW0uNqStChlKknII9xX1Wtme&#13;&#10;O42mHCacYCvKXgAkNo9dvzxwPbv6V9addW/p+2OurUtxcZtSlKOSSUjJJoNhSlKBSlKBSlKBSlKB&#13;&#10;SlKBSlKBSlKBSlKBSlKBSlKBSlKBSlKBSlKDXXU+DJgSuwQ94SyO+1Y24+m7Yfyrn37TTl5a1zoa&#13;&#10;42aB4MyJMVHiyJDrfhuOr2lPG7hIx3VjsfSuirlGTMgPx1EAOIIBPofQ/ka54+0q85P0va7gWkuP&#13;&#10;wbrDCmXPw+IUuhaVDseU4NBGrJ06iLmM+KmZq2WqQp+7z2XvCgoG1RLZeJAWdxBUsZ2jOBXQnSt6&#13;&#10;VI0uHXbdDt1vLihbmIpUU/DjASrzAcK5I4HlwTyaxrzDiy9HWqLblrTZbg7GbcxhKURFYVsATgAK&#13;&#10;GEZ/xcmtd1r1d/ZjTbMCEosyJ60xy42PMwyTtUpA/jIylA/iIoKr62ot91fXOsspMCK47sQEHPxr&#13;&#10;rS/M80E8o2qyhKk8rcUOMAqrWackaj1Y7Yo7y25chhb5Z2ymHniypJA8faQVLBGCop2gEKOT3w+i&#13;&#10;Wiv+03VMi/ToyIWkoDuxmEwSlLignCWR67EpPmV3UVH+I4u2EGLn1Fh2qy26HFs1gWXiuOyEEOBC&#13;&#10;28AjgDKlJx6lCj2AoJF050enS1veclFp67zFl2U83naPZtBPO1Pz79618/W+nzf5mnNSj7murjam&#13;&#10;2fvBKSzJbVwFtLOUKBzgpODngip8okJ8oyfaol1K0Pb9bWVMeW018bGV4sR5YPkX6pJHOxQ4UAe3&#13;&#10;I5ANBp7Vf7PpeO2lTmn3oJGFy7UWWyjHqtpJ5HzRnH8OBmpbDt1muNxb1DFbiSn3mEoaloCV5RyQ&#13;&#10;UqH171BdI6ciyYLjltahomxlliZAusNt9bDqR+DxUhKykjBC1b8pINYt4tV40wBcNNwl2ZTJK5Ea&#13;&#10;Aj4uBKB5USwMLQr/ABIAJ5BoLdIBGCM15lhknJabJ+aRWHp+Y/cLLClykMoeeaS4oMqUpHI7pKgD&#13;&#10;j15APvWwoPhLLafwtoH0SK0V30jaLk2pD0KMUnu2thDjZ+ragU/oBWavUFmbuDkBd3t6Zzf445ko&#13;&#10;DieM8pzkcVmxpUeUgrjPtPIBwVNrCgD+VBA1aC+AUFWh2ZB2q3D7tmraA+jLm9r9NoqAdQoHU615&#13;&#10;k2OW3foQWHnbfOtLIWhQ/eCkjw1n55Bz6Gugcj3pxQchwuokgXmPI1Rb7dDms5KkXCPIhqOT23p8&#13;&#10;QYHoSgAehFSazzo12lKdkaaRNtYW66lq03CK66orcUtRV5m3VJGRtGAAME810PeLNbL1GMe72+JO&#13;&#10;YP8A4clpLg/mKra+dBtH3B0PW77ysz6TuQuBJKQg+4CgrH5YoNMvUtlUAzFVrOxOJGAXrOuQlKB6&#13;&#10;ZCV5H1JrAj69gzZa27ldbazGaXsU8tSocmSAMbgh8AJzzxvSB3A7YtvQ2nJ+mrc7EuGo7lfUlQLT&#13;&#10;k4J8RpOPw7gMq/OpC8w0+jY82hxPstIUP50FO6FvGlJ2rHtQXa+QxeDmJbWZExJUzGAxjdna4tR3&#13;&#10;KJBPcDPFXIhxDiEqQoKSRkFPINaC4aJ0tcQRP05Z5Ge/iQmzn+VaKZ0k0g60oQYMi0u/uu2yW7GK&#13;&#10;PoEq2/qCKCfZFKo06I1hapqGIuu72kAkNtvO7y6AeNi3SpBOO6SEng4BFYGodW680pN8ByRf5raQ&#13;&#10;MSJtjilhR9t7TqOfl3NB0DSubZvWrWlsSlc+1wmkH1l2ibFH+8SpNfMD7TkMOpausdhlX7zrCVuo&#13;&#10;/wCR/lQdKUqudH9Q29YQlSrBcLBIbSvYpLj7zKwrAOClSAfX0yPnUrTKvqRkwIDw/wDVS1D+qKDd&#13;&#10;0IyKjsq9XWKje/ZUoRnAJmt8n2HGSfl3rXK1Lf5ai1bdOrBT/eOuyG1JRz7AjJxzjIPvjtQRCbHa&#13;&#10;sNkYsjgXNXbw4hDa3v2CGg4otqW2kjJ2lIJcUlPzzxWX0+nNxp077xltqnONIW1GYRhxtsE8kgJQ&#13;&#10;kEnhP/XnQuOaiv7GoD923SHNi3V8Mq+60ueTcPDU2lS0tlQR/wCJhR5/EO9a7TultSRrn4ptl3j7&#13;&#10;Vh0zZ7bbzi1+qg229+L2Kjke5oLpFxmONlUWI5s77njjj552j9CawnpUpElpUu62+JnkNpAWpXyB&#13;&#10;4/SsJKI21KpsO9PugYUt6Os7/lgHbj6g1jvzbdEgvKeaVARtJUlUF5KD9TtwB/pNBJYF8jLcRGLy&#13;&#10;nXE53urCWgPyJBPtwDW6BBAIIIPaqLk6utDMJyTFXEuEYK2PPsQnvBbI7gqUnw8j5J/SvCH1YgSG&#13;&#10;3EWC7XO6vBBaQxDgFa2+MApbSkJOPTPFBfea1t9vtqsEFUy9XCNAip7uSHAgflnv+VciajuGtbo6&#13;&#10;qM7fNWwXFrGHLtIMFtSfUBhpsqJPyPHsa2kfp1OdhpflORpEhQ7s6dm3FZ+e6WcD8hQWJq3r5o5x&#13;&#10;sxIa405snhUhhTwUofwtAZJ/zlv5E1CrVLtmoH5KbLE00zJeKpPiXy5NAJWc5WmEzv5Gey1EcVl2&#13;&#10;npb4ih8foyVdUAZbEqaYjRV6fsmkICB9d1XNp7QMeygfdjNos6cd7ZbkJd/N1zdn/doKP1Hoa+az&#13;&#10;hwoVy1E7MhxSUGVAgvK3g48iWWkhpCBgkFRKj6gekh0noPS1ku8G3WeLPLzuErkKYDr4X+8sqS5+&#13;&#10;yb45GM88ntVm6mFks7Dn3gi4X2aEhwRFvKeJJOEnZkIRk8A4GfTPNaK0DVMuWtZlIte9G1NmtLDZ&#13;&#10;+Gzzl59QKErwBkbVHB4A70H6Ollv1AHpWoIsVLmFNNMNMpCkbSdhW7jcrBwoBO1P1qn/ALMLsm3d&#13;&#10;Wb3BueG5ioC1rb2/3jiHPMR88lXPtxXTGl7O/ZYkhdwukuc/IWHFmQ+paGuMbUbuw/qecDsKGskV&#13;&#10;dh+0TKuj0hp6CtFyShXADeEh/Zu7Hyr3D5Ej0oLa0fcpdz6dqkS3PFnNiT8QkqCcqDrgIV7YA7Vo&#13;&#10;WI8SJoi2zpEtt22ynIa0rdIACvEbCUn24JAH5etR7RmoTC+zvc7zIYQ1LfVKddRyRlx9fJ+QCx39&#13;&#10;K9NQNwU6b0BaHpAEGdePj3AVbQmPHbU6rkdwNqP1oNJ1V0HedTdR9TQ7Lc2I3xcOPNRFLGUyHG0+&#13;&#10;GUqVnIUEkEHtyO2M1CLxI1xp2JZrcLtaWHLfHDQWIym32QMhKXCMkgngZ7nFWZCtl0vOkpPUW3zX&#13;&#10;LfeLtL8ZtMnLrDUBZDQbW2eCnbtWpQ5wOK1Om9QR1RZFv1NKiwLpEkliZAcASEPD1AyErTj8OSAB&#13;&#10;6keWg11h0d1Z1nYYMm63q0Lt7h3/AAUxxfiKSDtySEK2nIPr37j0qxLBpjXmllk2uHpqTBbQfDju&#13;&#10;PFLzXuGlpZSMn2Vxn2Gaij+vTqKVNtFgN0ntWlPhR2rVlKpDmPMqRKASlpgHjagjODzgAV9MXWVY&#13;&#10;tQpjS35VuiTLY8/PSzPD7SEIcb/uTvUrxVAqbGTklYxQTPpTqO5a00hdYl5mMS7s2PBkMLYDXhk5&#13;&#10;CkkA8diORkEeoIr60lZRqLo3cNKSghUuOl+3LTJScIdSTsUcHP8ACcivOPombZOnEO46ZhRoes4j&#13;&#10;CZX7NA/2hWStUVw91pIUUDJ4ISQeK/WtVi2apsF5Tgae1O02ytY8qWJR4CSTjHIUMcHKlZ7UENsO&#13;&#10;qLveuh95mX4Jk33ScxClb8Fe+OsFQV7kpC0n3Cj7ms3Q8O2uRNUaZVHkvWJu4rdELwi62lt4bwlQ&#13;&#10;QCQAQrtjnPPGazrHAiHXXVu0lISiSwJLzCsbV72+FgDGBwc55zzkZqHaA1lE0jedUf2yT8LAujzK&#13;&#10;41xW2tcYvttJ8RvKASDhYI/OggvU7RLWj7kl+1uyZFhfWUJeeT/6M9n+5Uc9iOUk8445IqKDI+or&#13;&#10;re336wa0tvgMS7VdI0hGFMJcS6Ep/wASVDyn5FBNUzrno/PtXiz9Kr+8bZypUTzBxgDvsWoAOJ+X&#13;&#10;Ch25qu1Wkm318f4Oy4F4hrhiNPqp6eVv3/d46D6w37TCm2J7i7pbE+UsvKy4gf4F9/yOR9KtSBrn&#13;&#10;TOonUyGZ0Jp5z8Ud7yOE+x38fpkVzAoFKy24lbbg7tuJKVD6g8ivwpBxkD9KjYtXkxfVt1+K613A&#13;&#10;NJxD+7inlmfOu20/o7jsVmDCWnmkNMoyHBjCir8/b6Gq+1/Mk6m6gPWJTgZsFoYT4xAKlvznkKLa&#13;&#10;Ep/fKGyV44AJyrsK51t+rtQWVsItV2uTJUoJQyw8rzqPAATnnNdKdOrbcYVoir1K6pVyecVNm4bS&#13;&#10;XVPOY3ZCQSQAEo4GMJHNWWnz+2jfbZxXFuFfRt4pN4tM/j96iY2nE6deVZPNNZgXJ99KfAKQ6jwk&#13;&#10;NkKJICRu9D3KSSMHjo7ojdH7npNanmIjLLDxba+EbKWynv3wEqPOMpyOO+c1z1dbc+/1Tv8ADjob&#13;&#10;TAmeLJgMJJSlbmArwxyAFKJ5yQNxBPoDfEW9wNOaOYD778l1LCTIcW+sp8qclttQ74PGEAjuDUhU&#13;&#10;MDq7qByTZJ67RBEhuElL0h8PKSVNA/tBsA7bSeVY4Jx71kdA9V/eXT2Ii4PMtpt222pGcqWWkgFZ&#13;&#10;+RyAPp86gsSfqvXVk1C1pWRAgRSDHdchwSsLOCfCStR8wAJBUlOdx745rX9LOi2pm7S/8Rqu52ZC&#13;&#10;XVKTGilQTkhJJIBTk4xnHHag6biSWZbCXoziXGlZwpPY17VS1u0ldYKkybRry7T7jHYW6GVuJRHc&#13;&#10;SMjkeGsqIOMg5PPpWd0u6xW/UGjJN01PIhW56C6I0h0LIbcXtzuSk8jI9OeQaC26/EnckEgjPoe4&#13;&#10;qrLl1+6cwmioagTJUP3I8dxZ/wDdA/nUC1J9quyRkrTp+xTpq/3XJS0sIPzwNxoLr1a6hDjEZptD&#13;&#10;kiUpOWk/3j238CM+ic5JV6AK9TX1Ct0d95qO7LRJWwr4h9KDwp3OBkeiRjAHyrl89Zuo2snwuwaU&#13;&#10;D4IKNzMR15CUnuMjAwcDIUSPlXq7aOvmogGQ5cLewrja2tmC2B7YbOf1oOr/ABIdqbeXJlNMoccU&#13;&#10;4VPLSgDP1xxUL1l1N0Mxarhb5Op7Yp99hxkNsO+KrKkkYwjOO9UTa/s464mOolXy/wBr8fOSJO+a&#13;&#10;f0UNpqdW/wCz5OQwGZmuZzTJHLNthNxUD6YP/KgdFLiIXTaIyGYLKC654bj25Kz5snc2kBRwrPcp&#13;&#10;yADntjb6kvduXbnIV41bb7Y09/ef7Sywo854SCtZPtzX5E+zho9HM+fqG4EjzePOwD/upH9aneje&#13;&#10;m+k9HRVM2KzR2ty/ELro8ZwnGPxryQOOw4oKuPTXTnUvTi5NgmxISGVluO9FYXlwpP4ngs5WFHnG&#13;&#10;O2OTUA1p0RtukOmEeU6XHtZOKcSplC/ES9lCwoNoHASkYXuPYDnkgV1NfJVq01aZV5uCkxosFpS3&#13;&#10;HBxhHfb8+ew9zVUwtQ2/VGjNfalRJVMu8e2PskMJUW4LZaUoR2l4wtfAK1J7qx6BNBuLFOWNTaZg&#13;&#10;RmXpirZp5LhbQAklaw0lJBVgYwFZ8x7+9aSS3dZGib4YPwSfv2/Ox1KfG5Q3Opj5QMYOClZ9SMZq&#13;&#10;LuavuNr1VfbnEwn4PTVvjlZawGHXlN7QR8t2efb6VodE6sAulnSlaZblrhlZjSXdri7ktWxCdiuU&#13;&#10;pClKUSPQqUSOMBZt60xcbl1Aud60hJbavOnIcWJHbdGY0pWHFrYc44OxTYBBykkE9+PuD1Xiaibb&#13;&#10;aRJk6f1RbZTSJtkmFKA4PFQlwZIypISScpwQO4qe2FyHp6A3bGVv3O4KBlSnI7e9TjjhJU6ojAG5&#13;&#10;WcDOcDjtUN6n6FsWvX0PPNLtl5baJRMcjqBwn91xPG9Iz3SrcjuCBQWtEkh8EKQpt5P421dx/wBR&#13;&#10;868LDGdh2WFGfADrLKUKwcjIGK580xrfU/TbUnwPVC4N3WwSG2/g700reE8bQrPdSTgBXcg4Vzkk&#13;&#10;2J0u1+nWeqtURoS0rssL4VducSjbvbW35855Pmz9MYoLNpSlApSlApSlApSlApSlApSlApSlApSl&#13;&#10;ApSlApSlApSlApSlApSlB+LG5BHuMVz/APaLirRpTUJZCUkmJc2wPxFxtxCF/wAlA/qfWugarjq3&#13;&#10;ZE3uxXeKFFDqoqiypIyQ54bik/llGD9aDJ6NTG7joJiI6lK0w1rilKsEFvhbYx7eGtA/Kqk64P8A&#13;&#10;xXUz+z8BrdK+72moSSSENyZClsJUT2CUpWpWPcAgcVn9E9ZxLNaoC5AK490RFjILZGEOoeMYk59k&#13;&#10;GPn61sdS2lmbrydrCFbly5MC8xIJW5K8NJKFIQEoQRjcFq/GogecAc5ID6tUi9dOLZN0zDt1vtIk&#13;&#10;O+LbJL7ynm3VLCUFtACUhTgUN2FFPBzg84tvR2moWlrM3Agha1Z3vPuq3OPuHutSvU/0GAK1F4eg&#13;&#10;6rc0/DWwmRCffdfkxpDYyAygjatJ7FLim8j5VhsS5svrJIhokuNWm0WlA+GSSELdeUTvUPXalsAe&#13;&#10;2TQb3Xd3l2exodt3gplPyo8RDr6SptrxXUo3qAIyBuzjIrC+F1xF5auVguKR3beiOxlH/WlagP8A&#13;&#10;dNbG925Oq9PzILylMQ5bRShxI849UuD2IICh9PSvHQ17euludiXVKWr7bViNPZH8YHDif8CxhST8&#13;&#10;8dwaCGX/AFDIs95YvMq0yLPdwAxIZWtLkW5sgkhCHx5Q6nko3hBOSnGFcWVbLpCudpZuUOQhyE83&#13;&#10;4iXew2+ufYjkEHkEEGveZFYmxnY8tlt+O6kpcbcSFJWD6EHgiq1jaVmaAvCntNMyLhpOa8FS7RuK&#13;&#10;1w3FEftmMnzIz+Js/UZxigsaHMROh+NFyM5ADiSkpUPRQ7j6Vp2tTJiK8DUDH3bJHAWVb2XT/gXg&#13;&#10;d/YgGtgf9huuTxHmHHyS6Bx/vAfqPnWXMisTGFMymkOtHBKVjI45FByHry0O6+68ahgyLVDSI8Vt&#13;&#10;bSH9zCtoCQFq2YUpXn7EjgD2xW70NoHXujYUiFp/V0eBEec8VbYhpX5u2QTk5xgVrpCHLP8AatnR&#13;&#10;oKVuNmMUBpbmMpLAVtB+XoDVwT75Cg2Wfc5C1JZhNFx5spw4nH7u3+I549/SuF41xbiWn1FMOmn7&#13;&#10;VY8omd5WemwYb0m1/JEp9s6rpY323qEwt7/ypMJCU/76Un/3RUek6v6q6RQJOr5zUuEV7UGFIjIW&#13;&#10;4RyUgKTnt/hqSs9XNFOOeGu8Fl7OC27GdSoH1BG08/Kt1H1Xpe7t+F96213cceDJUEKP+hwA/wAq&#13;&#10;i4fEfFtNP/VYZtH/ABmJ/Ht8mdtJgv8A47fNvunfWGx64Uy1Cg3aNJWvwyhyMVoSr1ytGQB81Yqy&#13;&#10;qpORoXTMx9Exi1sxZQ8yJVvUqO6D7hbZBrJiSNbaffAt17jXq2AEmPegUvox6JfQOfqtJxV1pPF2&#13;&#10;hzzy5N6T7+34x+sQjZNBkr1jquOlVf0N1NdtUI1VMue8wvvZwQNzqXQhvABQlaeFJSoHB+Zq0K6i&#13;&#10;t63jes7whzEx0krAvkGRcLepiHcJFukZCkSGEpUUkehCgQQfUVAdZdYtP6euD0Dx0eOystvPSkut&#13;&#10;MNrBIKd4QorUMdkg/Woe39pCxR5jbUkM3BpasFdrDqlIHvtdQnd+VZPE0uN11bZZPweooEC62dxI&#13;&#10;AuMOMpRz7OsFfB9coJ+lbi2Spj0dSrRIi3COnyuM+ISU59ChfmSfkpX5elfmneo+kNVN+FaL1BkS&#13;&#10;FpwIjy/CdJx+HYvB/ka010tlvnymnXkStPXlsYaeKikD5JeTwU9uDlPPYGg2rDcHxSmNFn2iUOVN&#13;&#10;wVHb/wDgscj3Oz86/H9zhKJibLeUgcpmMiO788kpUkn5YT9a1k28XezoYjapiw7iwrPhS0OhsqIx&#13;&#10;gpwPKrkd9ozjzE1so95muIdbkhLUVrlxEsBcuOj+JTY4Un/ECffzc0GtmWvQLzO+9aRtsRJOC47b&#13;&#10;mlIz7eI0FJz8s5rXJ0NoKaN9ntESKn0dYedbcOf4GkLCs/UD6EVJpD+nUvtfCJj3Ke4AQ+lBf2j0&#13;&#10;OUDA78AYHPoOa0blggXdwlFgWte7zqbdDCir/G4g4Sn/AAoJV7/MNLe+nLyWWxpS7zol3T+zbZn3&#13;&#10;+SCUEeYkp3FJ7EJSPqfbW2/R/XK3KAiat098OkYSy+pbwA+pZBqSPWGPbJkeKq7P2cpc8UR4Et+W&#13;&#10;7uwduxLhVk8kn9mQB9atJrbEiNJfkFYQlKC88QCs9snAAyfkBQVtaG+scYgXJWhpyMd0uyWlZ/Js&#13;&#10;j+VbTxupn/3N0d/+vyf/APTU8qKXLVbbq1MWd6GEJUUOXCU6ER2yO4TyC4oeyeB6kUEA6hJ6qPwm&#13;&#10;Q1ftM6eSolO2Ep5999R7JQFNZJ+SRUMtHRjqTc225d/1iA4vJLbzrq3Ug9vOkgp+iTirih3/AEXZ&#13;&#10;bitdz1XaHrypsKckzJzQXtPogZwhP+FP5571K7NerZe4Hx1nnxZsPcpHjsOBaMpOCMjjig5yf+y9&#13;&#10;JnBsTtVtBtAwlDcJaykewUt0/wBK2C+gNutMVqK7q+8lah+zjwGg24v6DJGPmcD51dbWoE3W6Lt9&#13;&#10;nDqkoSS7N8LLSPYJJ4UT6EZHB71lOuWzT7SnpLwS88fM44dzrx/qfoOB8qCntKfZ2tVvkOypd5v7&#13;&#10;XichlmdsUPmtaAMn6cD3PerjYXA07ao0R2Yvwo7YQlUl4uOKA4ypR5Ufma07l9n3NxTVtYdabBwS&#13;&#10;E5c/P0R9Dz/Wvxu2/CKS7NcYadWcjeC+6o+u1Pqfmd59+KCSWye1co3jsIeS3uKQXWlNlWPUAjOP&#13;&#10;nXhertb7bbn359yjQGUgoL7riUhCsf4uMj2rATbn53DyXQ0e65a96j9GxhCT88flWHbunun4l3Xd&#13;&#10;Xozk+4lW5D01wveF7BCT5UgemBQQWXf7e1GbjwLfeb6l5fiIUtIhIlL/AIwcB11WR+JCSPTtxXmv&#13;&#10;VGorVbZIuL+nNIQWGytEdlty4ym0gZ3KbBSlA5zyM+4FWIjRNqE6ZLccuDrkpZW8FTHAF5/dOCCU&#13;&#10;gcBJyAPSorryy6LsYjz9Xz40PTsfaY9oCA2w88DnetCfM+ocYScgcnHOaCA6Qn6o1rGCo1tjXKO+&#13;&#10;6oMXu+IVh1vjlETJQCDk7vwgYHKuK21u6ZrT1FnwJE12fEkQmpsuQEBpKJCd7YZ2oASlK0Lzt7lI&#13;&#10;UOxBrw1F9oqz29pI09py4zFlPhMuPpTGQeMgBJ8xSO/YD6VX/TLXb+q77Lj6p1G9aYNxJTKypTTS&#13;&#10;05BU2hY8oWvgKcJBS2Nqe/Gc47R3hjF6z2lJbnc0RNNXbSUMRoVj+8RM+IkupeQYgWFLaCc5Wnen&#13;&#10;AKN3l79jWU5pZ3rBOZXCZk2zTlmhCNEU8spLryjl5o452nCUFQ7BOQOatjWWnn7tbbDbNORrezbk&#13;&#10;yG1OSglJEZhsb0eEn1O8Ixg4GOeM1nRbX/Y+IhdrDr1sTkymD5l5JJU+n3WSSVj97kjB4ODJFIer&#13;&#10;Y94i6o0VeLV9zXCHb3PAhk+V6L4e3LZHB2njj0wRjkCH9QOmIi6Ikao0nOkRrmm1FLrath8ZhSQt&#13;&#10;SQvbu3g8hRJV3GeeLT6h6Wb1XYRMtKmm79FaW7a5yT+FSkEbSfVtYO1Q7YOe4FZukCbppJFuvNrd&#13;&#10;ivMMiDMiSE7kkhAB2q7OIIPCh744IIoIQ0zD6faGiPL1mzaLO2wlSEG2x0qWdo7IA3KWfXgnPeoF&#13;&#10;pPTszqfrmff9YyZ8fTdrjs+DHkJRFVIQol1JdSjAQngLx3wpBzUj1HZLVYrpcLh/Yha4FtXuix1B&#13;&#10;sCc8kZC96lKWrnOxpKeSCo84xvOnmiL1coSrh1DdSoSpCpv3M2kBrxFHO+R/5igAlIQfIkJHBPYL&#13;&#10;WitstRWW4qW0R0ICW0tgBISBwE44xjtiqb6g6duE9U3T1ibhzy9eWLshtyQj/ZD/AHjiXE53pSpS&#13;&#10;cghJ/vDVpX/Udj00wwu+3SDbWnSUNGS8lsKIHITnvgVT3Uyf0p1TKauKtUWaJqCPtSzOac37geyX&#13;&#10;Akjcn5ggp7gij2ImezwuTd7Rf9Z6ri21LLE61s210vq8MxnlJAWsqwQpDSuFH0HI4BqWaX0BbH9G&#13;&#10;SbJHluO234hxCmZARKadSVbkr8wzkgpUFAg4IxiojpLXITcU2eDrO3fHnhuFcpaZ8KUO37GUCHUZ&#13;&#10;/gd3KHYA96+52pp3Sq7qnStOSLbp2YsGdFZUH4yXiUpDkZwY2Ep7trCQdvGDR410X7Opsd5mXC1P&#13;&#10;MymnGilhgSHYqo68jzJV5t/GRgkDn5V4nTfUHT7xXBmXZCEgeEia0mckH1wWkkoH1OferysOr7bq&#13;&#10;W2onaYUbpGXwHWsJQlXqlRVgg/LFZry55bU7IfhwWRyVHzkD5k4AI9+aCgL3rO8S7QqNq3Q2ndQx&#13;&#10;20ku/D3LY+nHJIQ6PEB9fLVVMSum90nD4RzWFoXI8yYscMT2mx7DnxPyIrsCXBhXdvw3ob17bP70&#13;&#10;0AMfoQEq9wQk/Wo5cujGkby+JNxs8OJIAOPutJi4J9SpJBUf0HuDWNq1t0mN23Fny4Z3xWms+6dl&#13;&#10;KWRrQmkLu1enL1qKc5GaUEsO2BxBaWoY3K3JCfw5H1OQasq1dV9D3GApdmZvt1fCCtENuE7grx+A&#13;&#10;hA28ngk5H1rcWTotY7M1MSLzqAocc8Rt37ydaW2nHKVFKglQzkglOR25qJa70PoO2R1ybtrC8qe2&#13;&#10;FaQX2ZDhA9iW8j6lQ+tK1isbVjYzZsme3PltMz6z1fEXWkaRKfXJ6XanCZDnjLZatBWQvCRlKlOJ&#13;&#10;A/CnskcgHvUJ6x68v16jS7RY9KX60IeYJlrlYD6285UFp5IHYAbsc8Co9bH7jdJ7ls0rr6/R7cfM&#13;&#10;RKkKWNp4CUNp5WsnAAAAPYdqvHQeg42jbYjUOtrilDURZleHMWgIYVtwFrx5d/skZCSeNyuayakd&#13;&#10;6QayvWiLZBtesdMS7JYVbWY8j4QtttuKKiS4orUolXfJAAOR86sS+azc071Kt9pWW3LXeGkvJc3F&#13;&#10;ZacAUCAPZSUgj/KfevaDqPR/U+BcrDEkLkmTEUuRGWwpJaQVbUrVkYSonBAJCsc4qnbnBvVv0LPt&#13;&#10;N7O686UcQ+xJ7OKjJUVNODuVo4W328pUM5B4C3WLo1aeqTFmcJU3MbclRW0pBKAvb39huD3Hpk1T&#13;&#10;+ntO2GZ1HbtM6BFn29vUl2tiWH07whlTKXgAByNriVYP+JVTLWDb0bXfSy5yW1tSVOvx1hSQHC0F&#13;&#10;I2IUPQgK5GTjB5NaeNY5VovA1q0218HPkzJSZxdd8AIfUoIU8lAK2lBKjh1OU4UNwGM0Es1Z03s1&#13;&#10;rSmc3BtcKzokJD6INraDrTBGC4pxYUrykgnaAAnPHGak2lOnmlbWsOMWiBMKkh1ia8hLy1pPzOQD&#13;&#10;804yCPnmuG42sdOhLyGdWXe1O4UlUK6pmrSg9lNqVkLTjslTYPzNTmxaJukUMXHTuq7tbmJKQ8uB&#13;&#10;MgMlGVcnc0EoDavfbtOe9BZQQkICAkBIGAAOMV+4FBnHPelApSlAqOat1fb9NhlhxL026ysiJbYi&#13;&#10;d8iQfkn0SPVasJHqazdWSpsLTdyk2pcFuc0wpTK5znhsIVjgrV6JHeuYbRf4sicqCzr22vX65qIn&#13;&#10;XBpaorZwcftJTmFqSOyGWQhJH7w7kJZ1OamXiRa29aamjxZDj+9OlrWyZjm3adoCR/evZwd6wG09&#13;&#10;wDjJszpxaLhEtDsGVY4Nl0+WfDjW7f40lWc71vrHl3Kzykbvmr0rC6XaV0VpVl56yXC33G6ugqlX&#13;&#10;AyEOOr9TyCdqfkPzJPNTLT+pbRqIy/uSc3NRFcDTrjQJQFYzgKxhXHqkkUFd6q6RtuWxxrTsuRHW&#13;&#10;WFKcLj29ch5slccKKgcpCzg9vKAO1UXDu1p05quA5NlyIk/wmlPXqMFFbRcTtQ4pKshKkEFpxo5Q&#13;&#10;tKcjCk11nre+nTel590QyH3mUBLLJOPEdUoIQnPzUoCqJtsBEzUutEaps1vjyWprKpkVpe9uUhxn&#13;&#10;D4QDhWFpAeR672yO4NBM9M3GA1qW4WHWiYUHUFycRLhS4Si0zOa8NCEqZcByFZTktk+oxuBzUph3&#13;&#10;KXaL/BsmqHPHbecJtV0wEh9QSr9i6Bwl0JKsEcLAOMEEVELLoH4uDL0JqqM/cbJDR8TYr0kedpon&#13;&#10;HhFfo4jIx6KT6cV6saU1ii3StJXyQi9WV1sqt17C9kqA8gb2i4knKsLSnCgSfQ8HgIx9plq92WA7&#13;&#10;Kj2aFc9GyGFNzGCk7oz6shLw/hwdpCk45BB71FPsbXRDE++sTJQKhFYSy0QEqT53FFI9/wAQOfn6&#13;&#10;VLuomp3tadO2IxTt2W9Mm6Np7fFLc+HaYP8A/V8RePZoe9Vxe+iF6kCdedCtvRnbciMhuOVKSqSr&#13;&#10;4dCnVtLJ586iNvY8gH0oOwbfPYnsB2Oo4wMpUMKT8iPQ1lVyT0w6sXy2NIY1CgJajOeDJlOhQVFc&#13;&#10;JxteT3bSSPUFGT+4c101pvUca8pU0R4E5tKVuR1EElJ7LQey0H0UOKDeUpSgUpSgUpSgUpSgUpSg&#13;&#10;UpSgUpSgUpSgUpSgUpSgUpSgUpSgVob6gBUpwgEpbbez7JQo7/8AhUr9a31YEhtL1xLa0hSFxlJI&#13;&#10;PYgqFBwxcpL+m9L3Szp3tSbFeU+G8kZwFgLx7f3kZB+fPsa6t0rBZuenL5pt11QcLinmJWBuUHAh&#13;&#10;1t3j95BUj9E/Oufes9vcgLvflK2rvCLZOOVSYcpBWr80LWfoaurp3cSdJ6E1I2rxI8qHHt85SOQh&#13;&#10;wDwgo4/x4SfbgntQbfRb0uR1BuBuERcR9mMpTjZQUo8VYYDikH95JLeQoe/PORUFvU57V/UHUkfT&#13;&#10;1wkxIU6FFjoWyNipqkqeSXEOdwwgbiojG8oABwRmT6tvDOoteR9PwZS40OXDCLhM8ze1jxSPDQr+&#13;&#10;J1QKAfYKIycVk6U+Hk9Y7g9HhsNQmrCxHgFKcfsEvuJJA7BJI4x3SkH1oLGsZ3WWArKjmO2cqOT+&#13;&#10;Edz61GtYQSLgzftPvxk6ghJLamFvJQmcznKo6z6HOShR/Cr5FVb/AE4pSrKwPVO9Az6ALUB/ICot&#13;&#10;p25t3567Qktos2qYKymbDKQ6gk/geSCBvQoYIUMH0V2xQSTT2pbZfrUzPhSEhteUqbdIS40scKbW&#13;&#10;nPCkngitq0+06SGnULI5O1QNVlPTcbRckantlsQ98ThF3gxiD4+wYK0JUAQ8gAj/ABpGO+3EzgXi&#13;&#10;x3e3R5sZ5BiPoDrL5QpoKB7FKiBz9Dmg3MuO3KjrZeGULGDg4I+Y+dYsSQ4y4Ik45e/8N3GA8P8A&#13;&#10;kr3H5jjt5RLtF8Ux3ZsdawNyFhxPnT8/mPX9a95MiA+0W3346kH0Kx/9ZoOYdUtlr7XbLmOH4ySP&#13;&#10;yYKf+VbXrrLm22wsyIISp2Q61FaHlA3lW4pXn8SClJGOw5981pdTPBX2q7alLypDbcfaFjzEZbUc&#13;&#10;Ejv371m9fpTyF6biNSFMpfXK2hDe9SnfAKGwB81L2g+hVn0rhdTE5OM6X/j+W8/os6bRp7rA6QuS&#13;&#10;7hom1Tb1EtqpFzU5MR8TFAS74qyvalYJCTyfKQT7ZqQah0BpO9BX3/ouGpZ4L8RpJJJ9lI2r/Mpr&#13;&#10;cWq3LsGn4VsnI+NtLMZthRI3qZ2pAOfVSMjOe4+nI2Tbki3oSttS59tIylSTvdbT/wD5E/8AF/mr&#13;&#10;ulYqu2dEtKN3iO/Zb5eY8VvIct/xi9qhj05C0kcc89q3cvpTJYaIsWr7/GyCC3KeRJQc/JaSf51Y&#13;&#10;+yFc46HNrMllQylWAoH86/BEcZ/9FkuJT/A6fET+p8w/XHyqFqOH6fU/5KtlMtqdpQboboq4aE0k&#13;&#10;9aLo6084iW6ttxo8LbKspVj0PParFrFQ+8jiQwf8zXmH6d6yG3EODKFBQ+VSceOMddoYTO87uaft&#13;&#10;Pql2+5MW2QW5NivaA+2wtAzFksHzqSf8aVjPzBrn52yQnEBOxaQO21XauhftirU2/oooICi9IBz7&#13;&#10;YRmqOC20Hc6lS0dtqVYKieAM/UioGsteuSOWe7tvDuLS5dFknPSJ5Zmd5iO2yPv2Vw7dzjktlP4U&#13;&#10;qdKSn6dx/St+3rTUdrtrUaFf9QRkMuBaGHX1qb444IyR8ucfKrd6XdHbFq3Sd0jzZNwgaktUx23P&#13;&#10;vMuAoDicELCCM4woDGe4NQrWPTrU2jLm3EuDBnRHkLWzMjebcEAFW5I5TgEHkf0NbLRnxxzTO+yJ&#13;&#10;itwrWWjBWvJNu3TeIn49J+cwmXSrqd8U3OGtEoTbmFtxfvphO5gFwEobktcDafNhe0YOQrk5q15E&#13;&#10;f4RhuTbbRFudqOHG3GiE7M874xJC/wDQFFJHZSex5NQgbnUh15kPo8J0sr2laMg4PoRkA8+1dadI&#13;&#10;bVZ3elljbZmOIW+34zyittKwsqPiNgAYCAvcAkDAAArfg1EZo6dJVXFuEZOG3iLTvE9pedpuUY3l&#13;&#10;CbTKVqRmQsiVEaQGnI6wPxOJO1ORwFBZB5GQTzUwmrkSAliVOEBAGPhLd53jx2K8ZH0SB9TWHfdL&#13;&#10;21Dbc1DifiU7QEOcNyAPwoUhsDJGTggFQ+Y4rBgzd8d1u1ypFqSx5HoqkpkOtKxnCifwe4Kl4I7Y&#13;&#10;9JCobWIy3bVLj2eAiLId5WT+1kOf4lkk498rUfpWT91Roq27jfHTLlIUC0F5WltXpsT6q+eM/QVp&#13;&#10;oF8vBbW3Y9PsSW87jMMgobPuTuBK1evBUP8AFWU/IauEiO/NlPwVtJKfEea2NDPcI3ApUeO+fy9K&#13;&#10;CrftRa6udk0bFYtc9cCTcJHh+GwRv8EJJVuX88gYTx8zXGsh92S6p6Q4pxxR5Kjk1bf2n9Si8dRH&#13;&#10;LTFkuSIFmT8Mla9pKnTguqyAM84T/p+dVlp6yTNQTnIduQHJCGHZGz1UG0FRA9yQMAepoNXV8/Zl&#13;&#10;1BCW9P0xepDngPrEuK0t3a1uSk+IdpISVbQkjcccE4Jqhq3WjL4dNaqtd5EdEn4KQl4sr7OAHlJ+&#13;&#10;tB33CTMuASzYYyYsLJKpKlrWXD6kKV7++1R7Y45GRH0/Z25i3nEv3S4kbVqbcWo49ioq49e6self&#13;&#10;Dd7TcrcxKbafmxnkJWhTp+Fi4UMgc+Zzv7KBxxis9qLdblHDTivhY57pZCmE49h/4h/VHrmg9Eof&#13;&#10;EqPGRMTEZ3bVMNLB2pwcJ3EDBzjhIz35rfRIUeJuLLYC1ficPKlfVR5Na+16ct1vWh0MpckJ5Dix&#13;&#10;+E+6R2B+fc+pNbmgUpSgp3rx1Sl6Sgy7bplDTl5ajfEyZLvLcJsnagn+JxZOEp/M8CuZrfe5Woku&#13;&#10;XzUc2TPuTYKFyJRz4aR6IHZI+gGTWy+0TLutm6k3q2TWSqPLuCbolZ//AElHhpS0k/4UYUnHvmtf&#13;&#10;FguNWeOyrZvP7V/cCck5J49eT2+VWvC8e95vEb7QrOJ5NqRSZ23lp7ifj1tB+UzGclDzBawFMsei&#13;&#10;R7FXc/pUkt3wjUZtiEtotIGAlCwf/o1JPs76VYvN2jOS4FvltTFPOSfjI6XVGMApCUDIwjcrOCnn&#13;&#10;yKJOMA7vWf2bL4q+TJGlp1nVb3itxtl9gMra9Q2ClOCPQK4+dbMXE4x5JtNd/fuwy8OnJSKxbbby&#13;&#10;afTGtdRaQkNv2OQX4qTl22yFHwXU+u3+BfsRx7g1b9u63Rr3cbbJssF42JBfRdXH0YcjhKWT4icE&#13;&#10;5SgvebPOASOBXOUNmZYri5p7UCnWrzHVgtulJyPTYoEhQ/n+lWn9nSMwiJbZZShbUm+3GC+lQyPP&#13;&#10;GQpKSPY+EB+dYcRjFkrXPj727s+Hzlpa2HJ5dnQNqKbXeFW1BT8DKQqTDweEEEeI2P8AD5gof5iB&#13;&#10;wOPTVGo49hbjteEuZc5ii1CgMkeJIXjJx/CkDlSzwkd/QGt3bFe9P9Q4rFsvrn3WhKXrVap5yw6A&#13;&#10;haHGEPYKkKSFbkpwcjGchPE70rpl2FdJt9vb7c2/TQEKdSkhEZkdmGs9kA8k91Hk+gFSs2FYbVET&#13;&#10;qNM3Utyhz9V7CW44dGyEgjlLDZOQMd3CNyvkOBNqgXV60W7+x16vHwjSbrGY8WPLQNrqXUH9mdw5&#13;&#10;yDjH6VPE9qCovtUR7SvpJNl3VkOPxH2nIXAz4xUEgHPdJBVuHqB74rkBDUC/eJMVbIkLJCfCh70o&#13;&#10;4A5AJJGe9dK/bTnLRoiy25Bx8TOU8fmGmlH/AOOuadLoLVvWhRBKXSODkdhUTWWmuPes7L/w3ix5&#13;&#10;tb7PLWJiYnpMbvq1RZ9mnuTbG/Hb8RJQUPsJdSpB4KSFBQwR8quLpx1CZiXBOntRKgLkqQhLTEt3&#13;&#10;4uFJBwQhDpKjHUeODuRnuEkVVbsdtS9y1AD2IFa+4wrfKSQ44gO48qgRkfkO9R8GsmOl+q64n4dx&#13;&#10;2ib6eIrb3z0n9na1qfstpnzJjcS3aVkTAkSHAgHxsE7TvT+xzkn+I884Nbxq4WpLyVtR590lp8yV&#13;&#10;FpTh/wAySrCf92udeifWW1Wa2I0/rdlRkskNxZ4ZCvFR2SlwqxgjsFHjHfGKvg3FUZCBGtLcAL8y&#13;&#10;EyJqEtuZ5ylCCoZPyTVlE7xvDiLVmkzW3eG5evdzdB+FtiGQRlK5DoOB/iQnkfzqjtc9evgbdcBC&#13;&#10;lbJSwpFuU0nIdUMpLo7fswrIG4ebBIyOa8evnU+bb7Y5pxp1xpbqUquBZR4RSyrOGgSN25eO4xhI&#13;&#10;Jrmu1xnr1cFz53LScAJ9MAYSkf4QABj2FY5MkY681m/SaXJq8sYcUdZbSPqPUtwkuTlXu8LlKcUv&#13;&#10;KZKtuSc+UHhNfkh2/wB1PhXi6ypPiLDjofdLpI9Con8WPQHtzjFbUqSkd0gD514IkModUkuJKlqy&#13;&#10;MHP5VWf1mS0zyw7mPDekxVrGW28+fl/PxW70oMLTmiZOsVxLKpu3y347FzmPKQchWAUMIRlbigfV&#13;&#10;YOOAQM1voMbV3UOVaXr6nDc55RYeca8NmAyE5UuOyc73cEAPOZAKvIDjcdl9l+wWe9dPG3rpb2Zb&#13;&#10;tuu8lcYPjeGlKCMq2njPAwSOPSpT1j6hwdJuKYiTUM3QMeG69tDnwiFEEYR++8rHkR2/eVhI5tY6&#13;&#10;w+f3jltMKV/tnf7RqHVmi+nrdls9mg+N4k+QSh1CW8JW6t4klThUcAkE8jFSSJe7nreZYXdfIh6e&#13;&#10;t+1cWNPhKWJL4dGxCVKcyUNrIzkgFWPQZqv+ienG7x1GnuaiYXJMWKmaht93xMrcWFpU56KVhW7n&#13;&#10;15rb/aNuJ+5HUBXL92DQ/wAjDI/+NxdUWfil44hXRY/dMz+iRTBE4pySuq5aY1Rqm8lm4SbfHt9o&#13;&#10;K47C0eJ8U4FoTlRURt8wAAUDkdzkjFb1iTddEWeMiWI8+xtBMdCHnW48tgYwEAkht7gccoUf8RqW&#13;&#10;aUntXXTNqnx3kvtSYrTqXEnO7KQc196hsdu1Danrdd4yJEVzBKVd0qByFJPcKB5BHIq+RUIsio6E&#13;&#10;u3Pp2+h2MlW6bYVnw05PctpVyy534/Ar5firWdSer8nSdlVdIOmX51uKUo+LdlNsBp4kgtLbOVhS&#13;&#10;SBkY/lzXlP6Yz4E746wogi5tIKY90juqgyR7B5CUqZeHbOUjPsKg/wBo/TWpVdKEz78/a5kiI7Hf&#13;&#10;lPRmlNK3nyHjJSoZUBu8px6UGlR1W6wp0q5qF62WhdoVGL4eSlKSlB43gBeePbFWZ9mLqHdddaVm&#13;&#10;M30JdnWtxLS5e8bnwrJSVJA4IAxn1qMdFmUXnozbIk0BbDzT8VQI/c3qT/zqL/ZCefsvUfVenJC8&#13;&#10;EMkqRn99pzbn9FVRcK4jfU6jUYcsbWpO3Tft5d5nr67JWfDFKVtXtLravOS+3GjuvvKCGmkFa1Hs&#13;&#10;ABkmvSqv+0hqWZpfpXcZdudbafkLREytvflLmQrb7HGSCfar1Fcn9a+r936hXR+My85F0424fh4a&#13;&#10;DjxAOy3P4lHvjsP51VdK6S6R/Z3g6x6fQr7drtLiSZylLaRHShSUtBRSM5HckE9+2KDne2SxBnMy&#13;&#10;VRo8oNq3eDISVNr+RAI4/Ouj9CfahXbixC1BpuIiAMJ8S1ktqQPfYokK/UVh9SPs5o0vbY0q2XxM&#13;&#10;hmRMjxFGWwUqaLrgQFbkqwU5UM5H0qvL70iu9kb1K3cJcRq5WRCZCoh3bpMYkDx2lYwpIJ59R64o&#13;&#10;OvtX3+2at0tpOZZJaJVuuV8gpStPqEub1JIPII8Mgg9sVXnUCxm49Ur26zJVGfkzYltQ7k4aeVFL&#13;&#10;sZzHydRtP+Fwj1qA9FYkzTV5sVgv9vvcK5v3+PKaD6T8ItoMuco9N+T3GcjHtVt6z/Z3fXMxP97C&#13;&#10;vNikNn2UFMj+ijQT3pBqFzUGi2DMZ+GudvcXb50Y92Xmzgp+mNpHyIrdar1CxpyNAdkMuvfFzWoa&#13;&#10;EtgkgrJyrgdkpClH5CopeWRozqEzqBr9nZb+puDcx2SzJHDD59grPhqPuUGtxe5W7qNp2B4hSFwZ&#13;&#10;zwT7qBZSCPYgKV+tBStidjydLvhUNUCRdNWypkllwYUlphpT4Bz6AIRkehJroViSxatOsPzXA2ww&#13;&#10;wjeo844A9O9c59XYN0s95atjKnn5L4ut0HhjClNrUkLKikAK/ZJVlOB3q9k3GLfRp9ENQXGfUZS0&#13;&#10;kcbW0DCSD2IWts/lQRnqd06RqXZqPSbseFqlprDb5SCzOaI5ZfTghaFDjJB/SqW6h2rUnTCfbp5Q&#13;&#10;69pJCkF2Ew+VCGVEFYjrV5kJKsgDkA4z3BHUOkio6dghwkqSgo59MEjH8qx9eswH9IXVN1itSofw&#13;&#10;6/EadHlUMYoIb026kxLzBZDs1M2KvhmaBhR/wup/dWPUfmMjmrQQpK0hSCFJIyCDkEVyNM6M33QF&#13;&#10;/wBQ3K0XhUKwxISpsac6tJbUUEHwH2+5JGQFAexHPFSLRPXWVY7gzbdcWKVaWlNNuKJJO3eMhxKD&#13;&#10;5tisjtkAnFB0xStXYrn8fGbLi2VqWgPNuMnKHGz2Kfp2Pz+oraUClKUClKUClKUClKUClKUClKUC&#13;&#10;lKUClKUClKUClKUCvFbRMpt1PokpP04P9RXtSg576+fC2dMiRPbSpoXJmQg4yQ1Jjux3R8vMgK/I&#13;&#10;V49DpkZHQFf3gR91lqZDmqCsBtQKylefTKVBOfcIqXfaNsbd00ww84CpLSJCVISnO8eAtY7exb/L&#13;&#10;carTpfb34ujL7oCQk4l6jYjnacFUZ1oPFQPsppnv/ioJ30xsFykafZdlISufeIqGrpIWpJ8NnCfD&#13;&#10;QARzhrLeMcKCia1HRW8XKb1LdVP2fCPWdTcFKBw3GalOpaSfngHnnI2nvmp1py6qsOiL1Nui0CXb&#13;&#10;IhdKhwlTQbK0kD/OVg5/eCh6VW3SlpbWq7TPBIEKwwGnAO2S14rpP0D5P5Cgv+wn9lMR+6iU6lI+&#13;&#10;W7P/ADqA9V41wsuoLPrKztF5yGkxpbCRgvMk7sfX8WM+uPepvaZLEYykyHm21PT3ENhSsFaiew9z&#13;&#10;WyuEVudCdjO8JcTjI7pPcEfMHB/Kgil4YRcIzF0s91cYt85KHPHZSlbaVHBQ9tUPXgEjBGAf4qjO&#13;&#10;kFas01riZaZtojuWe4b5KJEd3Ywh4cqKAclKnM5KMABQKgcKONtpVf8AZ26Gyy0pFpuLjiY6CPJG&#13;&#10;lcqcj47bHBlxA+ak+2ZQhtEVYts8B2E6cRnF849m1H3H7p7kfMch9zJrbjQTIbchvpIU2p5PlCv8&#13;&#10;wyMe/PY1sITzcmKh1sABQ5HHB9RWIVPW8FMkqkQsf3pGVtj/AB/xD/F39/esuJGjR0LVDbbbQ6rx&#13;&#10;FeGMBRI/Fx+XNBzbeoQd+1U/IVkhqEcD2UGU4/8Afqw5FoEjUdquyFxS9AQ6lDUtvc2reUHdnBKV&#13;&#10;JKAQQO/tUCkTkP8A2n74ynuiMU/mlhoVNtY3tGm9L3O7uI3iIyVpR/ErskfmSK+a8azZ9LxbFOHr&#13;&#10;aIiI9+8z+e6501a3wTzdmY9d+ocOG4lmRo+5vbSELV8RGUFehIwpJ/VNQyf1Z1DofDuqdGPMtHzO&#13;&#10;vWqQH4jnuQDy0fzPzFR0dcIsWyQplzsF0St9pK9zJbU0o45IO7gZ9DzWTb+umlJQCbgxcoKF8FT0&#13;&#10;fejHzKf+lXH0txvHO+TSxMR6b/LrP5I3sNNPa62tE650xrlv47SN2bj3FXLsN4BK1KxnC2s+b/Mk&#13;&#10;/mamke5jxkx5zfwslXCQo5Q5/kV6/Tg/KqEtaOl+oZTq7anT70yQACG9rTxOc5SPKoKz6jBqTdKp&#13;&#10;NwTdNWaeekO3iBAnpDbdxfLrqG1soXtC1ZyMk8Ht71aaDj2PV5JxXx2paNu8es7fn7mnLpZxxzRM&#13;&#10;TC5a+VNpUckc+471oWZDkVwNxXVD2hziUqH+RznI/wB4fMdq2Ue5MuOBl4LjyD/4Tw2k/wCU9lfk&#13;&#10;TV8iuQ/to3Yv69strQslEKB4h+SnVnP8kJqtnG1qgxg0kqeQWigDnKtwxx61vvtOP/Hdcb4nOUsI&#13;&#10;YbHyw0jP8yaxLfJdgS48qMrY8woLbUAPKodjz7VA1t+W1J97rfDWnnPi1FPWuzqfogjZqXqXuUne&#13;&#10;rULuUg+oQkk49sqqTdSnWoh01NcWhHg3VCCtXYJcadbVn5YVk/SuY9GdUtQaPgXCPbo9skSZ8tcx&#13;&#10;6ZKS646tagAdx3c9vU+prWai1zqTUcv4i9XNUhQSpLTSGwhpkKGFbEj1IJG45VgkZ5NbL6zFWOk7&#13;&#10;oWm8N67Lk2vXljzmZj9N0Yu+HGpZRtIO4jAwCM5/pV5/Z5s1muXTRmQ86huYzLeY2eEh3fyCPIpC&#13;&#10;s8Kx2qrNG6Rn6y1HEssNtaEPftJD2DhlgHzLPzPYe5NdjWbR1rsIfFgQq2JfKVupjJQAtQSEgnck&#13;&#10;84SO3171r0NbRWbT5pvivNjtlpirO81jqgb2i0ofcW1AhIL+VbpkdxLjhyDgJZcCEp+oGDjINLrp&#13;&#10;5VqYbmS5xRKZRtjpbuPjoIznZ4C2wFDPYDt6Y5zLZCWzcpTbtydYwoJU+7KKHCAOyUApAGcncR68&#13;&#10;A1kR0aWs8cusIjjCtyn2kFxwqIxkqSCcmp7kmisV01BdIylLhy0NMq2qjXCI2lzsCMhtwce3lx8j&#13;&#10;WwvmuHtP2WbcrxYpiYsRpTrjkfzJSAPXeEHk4HANe1wcuj0huVp+2ykrQkguTXvCS6jvt2qCl/TI&#13;&#10;Tg/U1S32wNSeBomx2YSEuybi78Q4E5G1CBz7d1kAZGfKaDlK9T3Lpd5s94YdlPrfUB6FSicfzroH&#13;&#10;7INslxZ941DHtbs5RSmA1hO1KdxClneeBjCPQ9z2rnId6796NacjaV6d2i1Srgpbxb+IkxomSrxX&#13;&#10;PMoK2ZUcZA4wOPWg5Z+0X0+TojWReheH923Lc+222rcI685U1nvgZBBIGQflVT13v11jWeV0uvUe&#13;&#10;VYg6iNHVJYRlLTiFp7OIABIx65A4yD3rgig7j+zHrK23vpzHTOLbNzs+2C668vlSMHwykntlIxge&#13;&#10;qatNd/ekK2Wa1Spv/rnP9nZ+u5XJ/wBKTXHX2Rb7FtnU77vmpa23SOplpaxna6k704PpkBQ/Su4x&#13;&#10;QR42+/TuZ11ahNnu1b2sqx/7ReT+YSmt8w34TLbe9a9iQncs5UcepPqa+6UClKUHNP2stGXC73/S&#13;&#10;d2tQaLrizb/2qglHiE72gSePNhSR7nAqltMXp26rmIksBl5hY8mCCAfQ59QQa7i1xpyPqzS86zyl&#13;&#10;qa8dGWnkfiZdSdyHE/NKgD+Vcj9Q9J6uF+ueqZFklW5TCGWru/szHdf5CpDaU8rZUEpUojlJWeOD&#13;&#10;U3RaudPeN/s+aHrNLGoptH2vJvuier7VoKVLtV/kLiwJMhEuHcFNlaGlgFKmnMdk4UcHtya6ps93&#13;&#10;t16iJlWmdGmxldnI7ocT+orhBV5hqlKtl08JuQpICgHEusuBQBG1aSQQQQRX2xb5tglJuOjZj9ru&#13;&#10;bZ4U26Qkg9wQcj9eKl5uHxm3y6WYmPTzRsOunFti1MbT6+TuW+adtF9ZU1d7bElpUnbl1oFQHyV3&#13;&#10;H5Gq+c6dWrQelrs/pr4kNNT2rymO67vS0Wsbwk98FAV3JNUvpb7RurtPyWoutrU3c45IT8Q0kMun&#13;&#10;5gjyK+mBXUWmtQ27VNljSo6XG0y2PFMSW34bwbJKcqbPOCQRnsfSqm1bVnltGyzrato5q9WXdbZb&#13;&#10;7/a/hp7CJEVzatOSQQe6VJUOUqHcEEEVo24Wq7NhFvmQr5DT+Fu5LUxISPbxkJUF/UoB9ya31hiu&#13;&#10;QbTGhu5PwyfBSonJUhJwkk+5SAT881n1iyQe5RdRaq+Gt10tUS1WpMht+WsTPHW+ltQWGkpCRgKU&#13;&#10;lOVE9sgDnicUpQct/bYk8aaj55DclwfmppP9M1QWkf8A7LX/AO1P9BV0fbdcIv2mEjsYr/8A76f+&#13;&#10;lUvpH/7LX/7U/wBBUPXf4nReFv8AyEfCWfcW3kRVy2YjbzbS0JcyApR3nACR3J4ryhzEy05iKQB/&#13;&#10;DgJUPqOa29tu7kK+WWClLfhyrnEcWojzDw3cjB9PxHNXP156BpnvytTaHaDU1RLsm3IUEB1Xqto9&#13;&#10;gr1Kex9OeDpw6aMuKJ81pxLjWTQ8QtSOtOnTt+E7KBnQFS0JKtvio5SpSt2PljHapVoLqzetCMzG&#13;&#10;YrjKInP/AHeUA7FkcFtZyduedpyB6YqB2ya5ueYupWy4ydhLqFHzZxtUPRX19q2LsNuQ424por2D&#13;&#10;y5SEp/Q1jW99PPLfs25cGn4vX2+niJt2nf8AWI2nePLylrbk5etUXV2fdlOuKkuqkOurwCtSu5/k&#13;&#10;AB6AAVk3J1u1QkhDbaT2QjcVZ+fpWdILjLKnXpHhISMkgA/8qsT7P3SU9QZytSapS6dOx1lDDBJS&#13;&#10;Zax35GCED1I7nj0NZ45tqbb2+zCNqq4OB4ZpiiZy38526frCvGLdPSI7lwYZa3x0SVNDhaELJDZI&#13;&#10;9NwBV9MZ7isttCUKG1IHvgVIvtJSfuvrBKh21Tvgtx4qXEuOrc3EJJ5KiScBXvUdKgElXoBmtGtx&#13;&#10;8lo5ey08Na2dTgvGXreJ7+6V3dHtQXS0dL701pS3LuF9nX9+LDbCcttKKQfEcPZKEpBPPfgVqk6T&#13;&#10;maYj6u1Fqq13e63iAxJEWW6hCYyXFIwqUFLUNxKj5cAkAA4zgCT/AGMny/pLUhPY3Tfj6tJ/6VL/&#13;&#10;ALTN2TA6VXeGGX1vT2i2hTSNyU7VIUd3sMA81bV6Vh89zTE5LTHrKtuhtiukVm7XC5LjtPPlhght&#13;&#10;O5weGykFJUeAMFPAzzVd9WZDN9vsu1oUVfcyblNf5/fL5CQfmAEn8xV89NGEtaKtq95W8+lT76iM&#13;&#10;ZdUo7xj2BG0fJIqreuTMOyX2ZKSwyybtZZEdOxIBekKeaBJx3Vt/pXA8K1kZuN5OeOs7xH3dPyWW&#13;&#10;fHy6aNl1/Zjedd6L2DxSSEeMhBP8IdVirTqM9NdOf2S0JZLGoguQ4yUOEdi4fMv/AIiak1fQFSVV&#13;&#10;/wBpqQiP0S1JvAJcQ02kH3LyP+matCq+686eRqXpbeobs9uA00gSlvuJKkpS0d6sgc9gfzoKt+zt&#13;&#10;IbX0wt0fJDqFvLIPqkuHBH5givjpXpd1v7S2qbkxJQ01Fa8ZxkpOXUvoHY+mFg5zXj0FbU70rtEm&#13;&#10;KgiRGfkJAJ/vElfmT+fH5gVLemTqHOuuqFsnLbtnirOe+QsjB+fpXEcJnl45qIjtO+/x3hZajrpq&#13;&#10;LvqnvtTRm5vTaPEcjSJLj9zjIbaj/wB4o+YkJ+e0Kq4ag3V6DKe0/b7nAjuSnrJco90VHaGVuttq&#13;&#10;IcSkep2KUQPXFdvCtfzlrvr7LMwSuidiQDkx1Psn8nVH+ihXG+uNNOMsOamtn7fT0+4ymGHkIIDZ&#13;&#10;S4SlKs9soKVD8x6GsTRmvtT6MeC9OXmVDb3blMBW5lZ+baspP1xmg/oH1Qsb2otA3q2xMiY4wXIx&#13;&#10;AyQ8ghbeP9SRUP1jpuL1h6WwLpbHBEvL0IuRJAOChS0bXWFn1STuQoehGfSqv0R9qobW2NZ2Y54B&#13;&#10;lW89/mW1H+iq2ulOpNnGqv7LaWu6Pua/XNEyM+MtqiNuBS5EfBwUKLicJPbDvByKCRQdUsah6c6K&#13;&#10;mbgJ9pvcCLcGM+Zh5K/BUFfXdke+aax/aXvW0Qfil3ywsJHuSpk//CarfrFaZvTTU8+52ZBTp+6S&#13;&#10;2HJjAHlQtLoeadA9DlDic+u1WfxVYshxm89YVQoriXW5N5g3PcgggssQCsK+hWpsA0Fy360RL9ZZ&#13;&#10;truTfiQ5bSmXU+uD6j2I7g+hAqqenE27TOp8q26lW05N0vbTbhICsqmF1aVpex+6S2hvI/izVxvO&#13;&#10;oYZW66oIbQkqUonAAHJNVpouAoaaTq/wfDuNzkO3J47fMY7istJPqdrYbOPbcB+KgmGt4kaRpy4q&#13;&#10;fZbW58K6yhZHmSHE7VAHuMg+lRDp/bnE3S5eCpTM61IRAWpfKHyCV5KfQFJSB6gAfStv1auSovSn&#13;&#10;UNxjrKFtwVOoUk8pPGCD9a5q0D1r1HpVRuF9gs31m7rSp1bCwiQFIQE5UkDBJSAPTOK8m0R3bKYr&#13;&#10;3iZrG+3d1fo6UiTaCMbHUOuBbROSglZP5j2PrXl1DjrlaGvzTQKnDCdKQPUhJOP5VrdJSfvHRdjv&#13;&#10;9uQsrciJf8PHmcaV5ig/4hnI+f1NS5C2pUVLiClxl1AUD3Ckkf8AMV61qo6k3FvVrmiNOxlb4V6W&#13;&#10;m7TkJ5CoTKUuFJ+SlFAx64NS3qHo2w60hQ4F9t7UlReBac/C40B5lFKhyMgY9skVzpcbbOj27qNJ&#13;&#10;VLy5peOizW5xs+Ztlt7xwfqAUj8seldOaakqubLE11ISpuOhopByEuYBcH5HA/Kg9omn4sB9ldtz&#13;&#10;FbQsqUyjlCsp2ng/hJ4zjuRnvW4pSgUpSgUpSgUpSgUpSgUpSgUpSgUpSgUpSgUpSgUpSgUpSgj+&#13;&#10;tWEyLdFQ4nc2qU20v/I4S0r/AIVmudOlExaetlkhS8pW5b21uA+r8dhcU/n+zVXS2qoypenp7Te7&#13;&#10;xPCKkBPcqT5gB+Yrl9yJJZ+0ufuwAzHGlXS2pWvah7xE+MWifQKK5CM+5B9KCafaCaXbNET/AINx&#13;&#10;LL0h9Vpd8wG9hwl9Oc98eftzz9c+3SxqIGLxteLzRblttLQMktpLUVkAepIaOPfNaX7QOrbTMFlU&#13;&#10;iQ5Hf2vGTAkILbzLiQlKdyT2OHVgK5BxkEgVKejGn5ps4nPvPsORIyI7AdaCQT53FFaP4gpwgE4O&#13;&#10;D8zQTaxoVItMa7SAkyJ01t0YOQ2hSwdqflxyfU/lWp6mJ1VarwxfrVepbOn22Q3MjR4jcgxiCT45&#13;&#10;bI3OIwcKCSFADIzyKkdtjpj6S06y3kgfC/n2JP8AU1KR2FBU13Xep1p+IuUWFc7TMaQr71sTh3pI&#13;&#10;IUzISys53JVg+Vasg/LFb2y6pTftPpjThHZuzLvw1yiyElCm1J/fCMhQSryqCv3QoH0NY1zt7mgp&#13;&#10;Mm5WthUjSMlSl3K2oRu+DKvxSGU/wHkrbHzUkdwcaeiFBvtvuLojzbRNbbiPuqCXEPR1nEd7PqUL&#13;&#10;X4ZPqlwH3wEvtVzejzk2q7pU3JUCYzqjuTISO4CsDKwO4wCRzjvjNcZXb9zsVJVG5K2E/u/4kD+q&#13;&#10;f054OlumnXERVR2JEpyBkKQ1nxFxlDspsq83HcDPHoCOKztP3KTJaXHlOR35TPC3GiUb0+i9p7E+&#13;&#10;o9CCPag5mtjod+1pqRSFBSC27gg5B/ZIqd9aWUyOmd5bW4lpB8EqWo4ASHkE1C7YyhP2rtUlKQCl&#13;&#10;Diu/u2j/APLVja4Ygz2LVa70+3Hs1wntsznHFhCfDCFuBJUe25baE5+fzr5/xms34/giP/z8pmVr&#13;&#10;p+mlt96adNtP2tOhNOuOWyEXlQWXCtTCCrzJB5JGfWpc/Civshl+Oy40BgIW2FJ/Q1pLLftMRIES&#13;&#10;3W++WxbUZpDDaRMQohKQEjPPsKkDLzTyAtlxDiD+8g5H8q+gKpDL/wBK9EX1J+P03bg4RgOsNeAs&#13;&#10;fMKRg5r10boWNpbUF6uUWU8+m5Nx0FL/AJ3EFpGzJcJyrI29/b1qY5FK8msTO8wbvh5lt9stvNoc&#13;&#10;Qe6VpBB/I1r5FmjraUhBWhB52Z3Iz77VZFbOlej+d/XELZ6y6nbStawmVsyrk7QlNeynm0s+KVjw&#13;&#10;wMlXpU9+1vBjMdVEOR4zLIXZ23n1NoCS4tTzid6sdzgJGT6AVB7BKgWxy3uXRC1QCQ26lIydqwR2&#13;&#10;/Oq/W155rDrvDWadPjzZPKI3/B4kh9glhxJyPKscjNbHQ+nP7W3xFsn6kgWh4qADDyFo8bPba5gp&#13;&#10;OTxgkE9hXg3artbtB2+/XCCXbO6sxm50dW/wShRbKHR3GSnKT7ED2AxzuBbfjqR4oTlClALQtJHZ&#13;&#10;QPCkkdwa0xSNNk2vG9fVaZNTbjWkm2lvNMkd6xO2/wDPKful2V0x6Y2zQq35Ud1yTcpDSWXXsqSn&#13;&#10;Yk5CQkknv6qJPzxxU/qg+hXU5chEGyXxxXhP/sobzqypTLg4MdSjyofwKPP7pz5Sq/KtY6x0fP7R&#13;&#10;NbTFu5WmuLCo01U9UuOgEBDYfaKyg4OQjChyeewzW0lF0NYYCd5IGVchI98ev0rBUmHAcD0t4uy1&#13;&#10;cBS/M4fkhI/okfrXrFitrvstY8NcSNG9XHI6vEUP8Kd+B9Vfoa4Y+0deVXXqndGBNXMYt5ERDiin&#13;&#10;G5PK8BIAHnKuw7g12rrDVLtk01drsGkMMQYy3yXfMokJOBtBwMnAGTnntX84Jkl2ZLfkyFFbzy1O&#13;&#10;LUfVROSf1NB926SIdwiyVMtvpZdS4WnM7XACDtOOcHGKtvUn2jNe3hlbEaXEtLChjbBY2qA+SlEk&#13;&#10;flVXWWwXi+OKbstqn3BacBSYsdbpGe2doNSy29INbTpLbJsy4xUoJJkOJRtz7jO4H5YyfQGgi921&#13;&#10;LeruFi53WdKSs5Wl19Sgo+5GcE/OtRXSulPssXOW425qG8tRI/76I7RU4r6bsY+pGflU21p9mrTI&#13;&#10;0TNb0smWL8wkusPPSCvxlAf3ahgAZ9MAYOKDjuDLfgTY8uG6tmSw4l1p1BwpCknII+YIr+gPQbUU&#13;&#10;PWejo9/S7IcuxBjTg6+pYQ6nBOE5wkHyqGAODX8+nW1sPLbdSpDiFFKkqGCCO4Irp37Ferm2J130&#13;&#10;nKUlPxP+3Rc+q0gJcT/uhJ/0qoOtKUrzkSGY7ZXIdQ0gd1LUAKD0pWvNwW7/AOgxXnx6LUPDR+qu&#13;&#10;T9QCPnVb9S+rtq0NNjQLnMQ7cXlJBhwQFLaQT+NxajhGB6YJPtjmgtivxaUrSUrAUkjBBGQRXPuk&#13;&#10;ftCWSRruVarxMKLW8Uogzyf2Yz6O5SkpJP734fp3roJCkrSFIUFJIyCDkEUHMfXT7PLcv4m/6AYS&#13;&#10;1JwXH7WjhLh7lTPsr/B2PpjsaQ0xqFbzv3bdUqanNnYCsbSojulQPZVf0Mql/tNaCg37p/Mu8Nhq&#13;&#10;Pd7TunIfbSEqcHHiJUR3yADn3SKk6XVX01+av3o+p01NRTlsoF9lt9pTT6ErbUMFKhkGvbTd4kaG&#13;&#10;1nadR2kylwYrYizIJdLn+zE5UGyecAncEnsRwcdonoa4PuwkR5aHTu3rZfWSQ4ARuGT6gkfrUmfa&#13;&#10;DzLjSioJWkpJScHB44rpLUw8Qwxfbr+UufrfLoMvJv0/OHbFju0K+2iJc7VIRJgymw406g8KB/5+&#13;&#10;hHoazqoj7ILKI+grqwmY+8pi5utKZWcoaIA5R7BXc/MVe9cnMbTtLp4neN4KUpXj1yR9t9s/fGlX&#13;&#10;fQsPp/4kmqV0j/8AZSv/AGp/oKvr7cCEeFpJef2m6Skj5eSqG0kMWtXzcP8AQVD13+J0fhb/AL+P&#13;&#10;hL5uzqm9Q2cpXtUl1CgR+6d45rt+8G02ib4d7vVoTJWncEzG3HFFJPBKVOkfyrhe9Jcdv0fwULX4&#13;&#10;KUuL2jO1IIJJ+Vf0jioQ7GaWtCSpSEkkge1bdLG2KqFxy/Pr8s+9QPUXQOltdvIlJub0WaG/CEiB&#13;&#10;FbaaeT6BYUoBWPQ5GKrNPQu9x3lps+qrQGcc/eD7aPpgIW5/yrrO+XKDbJCGXYBccWncFltKGxzj&#13;&#10;lasD8hk/KtWbwl3HhnTkYjuHJIdJ/wB0DFbbVi0bWhW4s2TDbnx2mJ93RyzY+il+ueq2oeqrvamL&#13;&#10;GyoLdksTm1B1PPDY77vTzAYzXSVu0zpiDbo8EakfMWMgNstNXNLCUJHYANlP862qXYq1Hx9R21tJ&#13;&#10;9IzDSFD6KVu/pX04xpoI3XC8JeJ/eemhoH5YQUpP6UrWKxtD3Nmvmtz5JmZ9Z6uJetrURvrDqFqC&#13;&#10;vfEacQltSni7keGjPmUSTyT61+xi0vYhpSCngYSQa9eqjMB/rDq1NvMb4NHiONFogoO1tKuD27g1&#13;&#10;jPO+BDW81hJSjckgeuOKga6N5rDrvCt4pTNM+Ubunvso2I2XSF/yvPiXl9sJx+ENYR/yre/aVhPy&#13;&#10;ekl4kRc+LDSH8AclPKFflhef9Nav7KEt6f0tXKlOFyQ9c5Tjiz3UpSgon9TVt3eAxdbVMt8xO+NL&#13;&#10;ZWw6n3SpJSR+hqw2iY2lxsz13hS/S2SiVpCMpo5bG0p+hbQo/wDEVVEvtIWsztIRLkwEqds0pD7g&#13;&#10;A5DaztyflkCs/oap6Fbr5p2cgpnWSYIazggFKQQD+eCfoRUq1VaHp0eV4DLcxiUwY0yC6vYH2+cF&#13;&#10;C/3FjJwTwfXGAa+W57V4dxy15naInf8AHy/CV1WPbaaIXIy6h5lDrSgptaQpKh6g8g191RP2edW3&#13;&#10;lE+bonVDwbftjY+70zGy3JfjjgHOSlYTwOP1Iq9sj3FfUaXrkrF6zvEqWYmJ2kqpPtTXCRA6MXgR&#13;&#10;krJkrZjrUkHyoUsZz8jjH51beRXMXVHqFP1/rpvQOnbS4u1w7i0q5vvggOpaWCoED8LeR68qwMYr&#13;&#10;zJkrirN7ztEERNp2hMOmVhXprQdmtjyNj7cdLjw9lr85/wDeA/Kvjpehz/tk6gXHwh8PFbhwlgDz&#13;&#10;AlG8nHrg5zU2W4q4XMKIALrgGB6DNR7oHi4yNd6gSdzNzv74YV/E00AhJHy5P6VxHhfFGfW6jWxO&#13;&#10;8TMxH3zv+yy1tprjpjlbSVBaQpJBSRkEHg1+1UXXTqox0ttzLMFkSrvPSpUeMsHw2gOC4oj0z+6O&#13;&#10;59q5/wBH/aU1fa1zxdmmr47KVuZDv7MMKwQEpSgcpzjjvx3rulY7CvWlbLd9PTbJLt0U26XuLjKW&#13;&#10;wlJWo5K+MebPOe+a4T6s9HNRdOsSpqW5toWrambGBKUEnhKwRlJP6H3rtfpReJ970XCmXqdHl3ZW&#13;&#10;TLQy2G/hlnzeCpIJ2qSCBzz6mpPc4EW6QJEG4x2pMSQgtusup3JWk9wRQfy0r9Bwa6F6y9HIeiW5&#13;&#10;ssMSHNOuBSok5gbnYLvdLL6f32lHgL7jIyfQ0vqzSd40rIjN3iIptqU0l+NIQdzT7agCFIX2PBHz&#13;&#10;HrQTPTXUx1xKrDqp6VcNKzGDFdRIV4rsXcBhxtZ5whaUrA/w4qzvsfzIY1fc491eeXeFQUItynTl&#13;&#10;CoyFEKCD9Qn8h8q5gq/OikaXdNPWq8QlNtTdJ3RKzJSCVpiOnLiFpH4kY34I5GVDsaDqXq1LU3pB&#13;&#10;23MuhqRd3UW1CycbEuHDi8+gS2HFZ9MVENIdR9ORzcp191Bb7dbpBbZtVufcCVNw0J2ocKe4LvKw&#13;&#10;Mfh21rOobznUHq3adH21wqtcKEZdxkNK4S27jIBHqpvCAR6OqPpVffaR0bDtOtbbcrBbHlZjlycl&#13;&#10;lLj2zKiltWOdg8pAAwBjAFY2naJmG3DjjJkrS07RM958kq6m9UNFS+leotOWe/MSpRjFmGhKVnxE&#13;&#10;lSSEgkYyBkflXObrsiBaY7zIw+xtIHse3/OvRuTDmyXW/C3SBy54jRB/PIrJlMiQwW1EpSSCSPTB&#13;&#10;zVZm1PNesWrttLuOHcEjDgzWxZYvzV2jbt+rvPRsMW7SVlhJGBHhMtf7raRX1aCY0qbAPCGlh1oH&#13;&#10;+BfOB9Fbh+grmvTXWzV9qguG4LsN6ixmd6QpSoshaU9wMDYVAemBn0zVydM9dRdfRYGoIUJ+E2/4&#13;&#10;0Jxt4gne3tWkAjuMFZz8qsqXreN6y4rUaXLpbcmau0qFUh6PE1bdHHFKi6oXeoryVHyokR9y2j9S&#13;&#10;kOD8q6a6aJI0LZHCsrD8RqTuPqXEBaj/ALylVzX1EbEXpl1BtG0fF2jVa5LWe6Gnk5B/MKWK6Q6T&#13;&#10;q39MNJH/AO9UUfo0kVmjpVSlKBSlKBSlKBSlKBSlKBSlKBSlKBSlKBSlKBSlKBSlKBSlKBXNvUeG&#13;&#10;jTfVvQd3OG0w7gLWpX/qVq3M/kEOuo+rZrpKqJ+1pZ5C9Ct3yAgly3yGVvEd0pCvKr8lHGf8VBpP&#13;&#10;tRRJF1190+tENILs11bXIHbxWj/8Iq9LC0y1p915gBLL29xHtsxtQfl5Epqg75Lc1J9o6w3BkLcb&#13;&#10;i2NmZHbSc7S9wCkfIug/lVzdSrv/AGV6dzXIqErlKbRBiN9t7zhDaBj6qz+RoNhasm26XRzkNIUo&#13;&#10;fIMEZ/Uj9akdV/rTU7tgckC0Q0TZtrti33UKUUMsoODlahkg4a8qRyc+gBNTQ3BhuEzIkLDYdSkp&#13;&#10;T3JJGcADkn5Cg/HobgWXIb3hLJyULG9tX1Hp+RH51Vd/to02mRbbhHMfSFyK0h0Hezan3OD5uCI7&#13;&#10;hVjBA2KPGAQRK9T6+tlossq6SZQg26OQlcmQyrcoq4SGm+6ycHntwe+DjdMx0SUyUzX1S7Y+x4a0&#13;&#10;Sgkoc3fi4wBjacEf9KDE6c3aRdtLRzcCDcoilQ5eFBWXWztKsjg7hhWf8VbC+WtqRiayyDNZ5SpJ&#13;&#10;KVLT6oJHP09iAahtk0jA0S1drpBvMs29xxLjiVvABhlKAgAE8KKQBgqBJHGScGpswZ62m3I8mNJZ&#13;&#10;cAWlakFJIPbGDig5605akr+0BrC6NKU4yGdiVrVlWVeF789t39Ksa72uBeYK4d2hx5kVfKmn0BSc&#13;&#10;+h+R+YrUs6Zf/tXqObGssuSXXQvKB4AUtSQrylxScY/DlP1rROX/AFXEe2N6TuDSQSFN3J4jH+Va&#13;&#10;WyD/ALyvrXz3jnC+IaziE5tPWem209vwndbabPix4uW8sXUnSCx3e3piRpc63tIVvQlpYWE8Yx5h&#13;&#10;nbz2zUSidFr9YtwsGpGik/xrkRT+fhL5qRXPqXqKzvf946EuL0fAJfhKW4gfLcWwM1rm+vdrBxKs&#13;&#10;N2jn1CgCR/KtePH4lwRyxvMe+az899/m9tOjt1/d82jSHVqHKV4WuTFZHmSPinZCR8tq0kn6k1N7&#13;&#10;H1NvOkLr909RLla7rubS4h63o8OS2DnzLZON6eO6Mng8GtDaOuOjJ7yWpEqVb1njMlglOf8AMgq/&#13;&#10;nip7IsFl1hDYfdh2u9xgApt1JbfwD6ggkit+Hi/GsGWJ1WG0191f1/2xtg01o+paN/immndb6c1J&#13;&#10;cX4Niu8adKYbDriGSVbUnHJPb94f/QqR1Qf2Z9KxrVfNc3BppUZbN0dtyI4GEoQnYv159avyu8xX&#13;&#10;56Rb1hV2jadnJP2wGC3reE9hJTLtbEfvzlMlav6K/lVNaj8tvQOw8VFW99rx0yequnYSVeVq3oeI&#13;&#10;+Zdc/wDlqotTNLdtLhbSpWxSScDOPQfzNRNRb+9SHUcIxT9G6q8ejqv7ONph37oQq13RlL8GXIlt&#13;&#10;ONq9Ulw/ofUH0Nc+av0NN0FqmZZlFx1pDapLGR/6RHHdaP8AEkcqA9lewz2H0k02zpPp5ZbSwHAU&#13;&#10;MB13ecnxHPOv/iUa++oujY+r7UykOCLdoLok2+aEbiw6PcfvIV2Un1HzwamXpF68tnO6bU5NLljL&#13;&#10;inaYcRia9BQp6OC6wopW62hWCQP30H0UB2PyHtXaHSHV41bpVpch5LtxiBLUhaRgOgpBQ8B7LTg4&#13;&#10;9DuHpXMvVrQ72hdVfDtoH3ROSX4S0A7UH/xGee20nI/wkexr16MauRovWceTMfU1Z32lR5SQkqwC&#13;&#10;SpCgP8KyfyUqoOLNOC3ssnbyl1Ov4dXiuH6Q0nf/ANq+/wA/55uzajFzZYtr0mVMmvxYqiCVhCVF&#13;&#10;ZUfwlWCcZOAmtsm929xhl2NITJD6AtpMf9opxJ7EAenz7D1rzcVcZSSdrUFj3cw45j6fhH6mrByE&#13;&#10;xMTtLm37VGuWWdKxNO2x11RuSg68TJBw0g8Atp7blY74/D2rlOrE+0DfU37qtenWZK5MWKsQ2XFK&#13;&#10;CspbGCRjjBVuPHHNR3p5piVrDWVsscJAW5KdwvJwEoHmWSfQBINHjrX7OOh5sLprDkS3X2xdD8Yp&#13;&#10;ltYaBQQEoCljKj5UgjtjJq1Fu2nT6ktOS4sN9Q8rLCN7ygT7cqIz7ADNfLFhk/Csx7ldXm4raA23&#13;&#10;EgfsU7QMAZHnPHBwQPpX4l+wac3MsJiw3DyppgBb68+qiMn5ZJ/MUHuH5MwYh298k9lz3i3j/SMq&#13;&#10;/UDPvWQ3ZZLmVTLm6knaS3CSI6AQfflZ+eVHNYiLhd5qcWy2GKyf/Ek8KP5H1/3gc96+jYJcvJu1&#13;&#10;0fWn1baVtT/0I+RB+tByb9rzRkaw62j3y2tttx7uhSn20H8MhJ8ysem4EH6g+9UxpS/TNMait95t&#13;&#10;i9kuE8l1Hscd0n5EZB+Rrunq501tepemd1hWSEx94IR8TEdT5lKcRztCjk4UMpxnHNcAqBSohQII&#13;&#10;7g0H9MtJ6kY1doyHfbIpJTMj+I2lZ/A5jBQr6KBB+lZEL7vaQZEhR+JQMrXKI8RJ/oO/7vHtXL/2&#13;&#10;OtbPRX7npNz9sX/9rhNqXtAWOHBk+mMH34OB3rqhm2hxxL9xUmS+nlIKf2bf+VPv8zz9KDVaoiTt&#13;&#10;TacuVutj71sElhSG5uShwKx5SgDBAzjk+npzkfz8c01c3NSyrVc2THuEJ1SZi3lFS1Kz3IPf5H1B&#13;&#10;ya/pQAAMAACueftN9MWbjEGqtM4Y1GwcvNNHzzUf4R3K0+gHcZHoKzxzWLRN43hhki01mKTtKhrl&#13;&#10;pa2zkpPhlhxKQkKawOB7jtW90l1K1904DEGI+3eLIkhDbMtJUlsewUDuR+u2ojatTrU223cChrcd&#13;&#10;vxCk4wR6Eds/P9QKkaUpcwpAL57hxw+X6j/8n610VtPpdbXfHG0+79v58VBXPqdHbbJ1j+ef8+C3&#13;&#10;Ld9qFAY3XjRlyZIJSVxXg6gkd8EpT/U1XHWHrVqXW6X7dYIU+16dWgIdR4P7Z7cOQ4oZASecJB59&#13;&#10;c1gpaJILiisjkDskfQV+uyW2vKt3BP7oJJP5CtX0LWOs32+5t+mLT0inzRmzNXSQqwokRW4cK3R1&#13;&#10;pR4eQpwqWpRK8/vHI+WEipQpRTtCELccUoIQ22ncpaicBKR6knAArXT7siE0HpDLiGSdoUrhSj7J&#13;&#10;TyT+eK8tFx9Yav1ta4+mUyLePEKky20ZTHTgpW4peMZSCePQkAc1utmw8PxTSk72aq4suvyRe8bQ&#13;&#10;tP7JcHUaNSXtZeeZszD7yZzZCVMuycgJCFDkkAKJIOMbR611PWp0rYLfpfT8Kz2dhLMOK2EIAHKj&#13;&#10;6qUfVROST6k1tq5qZmZ3l0MRtG0FKUrx65p+2tb1L03ZbgoDY3J8FJzzlSVE/wAkiuetMo22hs/x&#13;&#10;En+ddPfbJiTZfTq3/CQnXo7E4PyJCSNrCQhSRuzzyVgA9sj5iuYdO3GNLegW+JEnuHa2hwR2vGWT&#13;&#10;++pKAcn1OKiaylr02rDoPDmow6bVTkzW2jaXoWPCtsy8AEkzl25f0WxlI/3kmv6H27/0CN/7NP8A&#13;&#10;QVyl0c6aK1h0ru7F5VJtpevjUphamCVq8JO0gJOCchah9fpXUiYS5KEpmeWOAAIyTwR/jPr9O31q&#13;&#10;TSOWsQpdTk9rmvk9ZmfmKuXjLKLcyZShwV7trQ+qvX8ga0t+VqRDiEw3m0oUnj4ZpCllX8P7RWOO&#13;&#10;PN9cgVIZAeCUtQw20McrUMhI+QFa11iG2rN0uanHFful7wk/QJSRx8iTWTS1KnywyyL3Nu5khI3b&#13;&#10;FoZCj64SggkZ+tfDdws2/wDYWO7SyrhRVDccA+Z3nFSyNb4cUYjRWGhnPkbA5rIUODQcN66jpT18&#13;&#10;11HZQlCTBuG1KBgD/YVHsKh10cBsjy/QtA/rirRvFsdmfaf1YgoUG3Ik4BR4zmAR/VQqvb5pu7xe&#13;&#10;mUXUD8J1u2SPDaQ8oY3EpBBx32nsD24NRNVSbWpt6uh4HqaYMWo5523r0+Lq37LVvRB6MWZaQQqW&#13;&#10;t6QrJ7kuFP8ARIq2qg/RCAq29JdKR1jCvgG3D/rG/wD+KpxUtzym+oVlm6K1Hc9cWlSJFpuIZavN&#13;&#10;vICVDadqZDas8qGeUnuCfy3cd5qUgrjOJeQMElBzjIB59uCDz71YslhqVHcYktIdZcSUrbWkKSoH&#13;&#10;uCD3FVZqTp5OscqLeunkhMWdFBbXDkqUtiSz3DSvUbcnaeSkHHbiuU8RcEjX2rmidpiNpn3fz/fT&#13;&#10;tO0mp9lE1a3WejLTq1qN95JealRVbo8uM54bzJ/wq9vlXzG0pqANBmNrzVpS2nAythZA+ZLef1rJ&#13;&#10;t2roUua1CvLTtkuy+8Wa2UhSv8DiRsWM9iD9RW7u77VniiRc5LESKo4DrryUoJ+pNcZhz8S0P9rH&#13;&#10;a3JHlH5x36fJY2rhy/WmI3Vpeunmqbutxqb1Lvy4SuPBKcH8ylQB/SpX0+0gxpKzJtcFxUpSllZc&#13;&#10;8FCFrPz2jn6nJ5rGk9SNGRNniX1iW65/dx4GZDjh9AAjPNY91c6qX+Ao6JtDOm4UlaWw/cnEiZsP&#13;&#10;deznwwPY5XzwKtNPpuLca2xau0xj894iP0j+eTRe+DT/AFscdWt1rreYvV6dA6OZTK1HNQWHpgXl&#13;&#10;FuKh5iQB5lJRuJ5ATx3PAu/ROnIekdK22xW7cY0JoNhSvxLV3Us/MqJP51FOkXSq19PIjr4cVcL9&#13;&#10;L5l3F4edeTkpTnsnPPuTyT2xY1d7w/h+Hh+GMOCNo+cz6yq8uW2W3NZVXXnpfI6mRbLGiSYMIxX1&#13;&#10;KdlPNqW6lsgZS2BwckAkHHYc988T660vdNAayl2ectSJURwKZkN5T4iDyhxJ9Mj9Dkelf0tqpuuv&#13;&#10;R+H1KhMyYz6IV+ioKGZCk5Q6jOfDcxzjPYjtk96mtahPs19W7No1+VbdRtS0JmuIDcxteWmvTzN8&#13;&#10;YySSV8k+vArtNCkrSFIIUkjII5BFfzf1r0y1dox5Yvllktx0nAlNJ8VlQ9wtPA+hwflWvh6o1Jbr&#13;&#10;e2IGp7lHa/AGGJzqNo9toIGK9eP6M6pm2Ni1SGNSyoLECQ2ptxMt1KErSRgjkjNfz06g3aSiQdLx&#13;&#10;70Lrp6zyXhbXEq3J8NZBGD9AOOwOcVH1C5Xi4MpecflS5J8innCSvPruUf5k143OGYE1yMp+O+pv&#13;&#10;hS47gcRn2ChwfqMj2NBiV1/9na1r0lE0VIkoLf8AaWLLaeSRjzBXix1H6oS4B75Fcn2a0XG9zkQr&#13;&#10;PBkzpa/wsx2y4o/kK7x1HbJLfT52THbP3hp1EOSw132rioStaRj+JKlpx868es2wabY6d3+6zYzS&#13;&#10;X4F9lF55xDW1cZXOxsAd2wCcDuDn3AG40nD8TU+p7stYdDzjMRh33ZbbChgjuNzqufWva86itMmA&#13;&#10;3F+MipXNiolNfEpWG1NKIwreOAe2Ocg4PtWuhTZliYDk9KEMqJLj6VhUZ4fxhYH7Nw+u4BKj65NB&#13;&#10;yp1WB/7adaLHbx20nj/AD/yrA0hpa6601M7ZrE7FbmJgOSB8StSUcOIHoDzhVeFzau7jd11ZKgXC&#13;&#10;fb7nKW8uZsSfCypQbKikkcpI9E/LNWT9lRszNe3S7Q0oeYagiKoBYS4grWFbtpIO3yYJGeSKgWxT&#13;&#10;bUc1o6Orxa+uLg8YsV9sm/rtPfdFW+muvLaUqc0+1cU7Cr/ZHUO8cpP7MkEkEflkVfvQuA7a+kmi&#13;&#10;0yorsV9Et1TrbqChe5ankAqB5z5hU7jj4We6r0YmrbWo/wADwSv9AopH5VsNRf8AokX3+MjY/wDw&#13;&#10;qf8AlmpdMVce/LHdQarX59XFYzW35ezm37SyWbHqXUpwEtaksLW5R/8A4iO+nH5lAAq+ukgx0v0m&#13;&#10;P/vXG/8Axaaq/wC1Xp/746b3O4ITl+0Tmn8+vhqbQhQ+nmBrdfZXusm8dK4jkxwLXEWYCADnCG/w&#13;&#10;5+eFfoBWxDXFSlKBSlKBSlKBSlKBSlKBSlKBSlKBSlKBSlKBSlKBSlKBSlKBWDfrVFvllnWq4IDk&#13;&#10;SYyth1PulQwcfPms6vxRCUknsOTQcj9C58xzrtDYnZ8WDbXbIVH94Rk7c/nsq1usrku/650RpazS&#13;&#10;GkSGp6bpKUsb0x0tglpS055yoKwD3I9s1RfTyZdUfaBV8G3GamTXpUlt57O1KHkOqSsj97CVAhPG&#13;&#10;cAZ9avjSMBpHVG+KgftFW5tMd6U+dzj7gbCnFqPqrc6kewCcAAAUGXrKJFsPS/WXgFalyUqjlx1W&#13;&#10;XZDyglvKleqlKP0HYYAxW98WGyw7Kvk6OxFiM7ZDqnMJwkeZCPUIGDuPdRB9BiohrOMi82jTVsfk&#13;&#10;OuG73NhplAVtw2lRfkOAD5JKMnOBjsSa2V9RC1NfZFpUWWdI6fIevD2Alp11I3pij02IGFue/lSf&#13;&#10;Wggl9Duv9QRFzoi2WbopqNa4ykHdFt6CXH5C0HgLWjYB/Cl1IHJNXReb5bLBG8R9pxT4QVobV3CR&#13;&#10;+8SeEJGQNxwPQZPFVK3dk3mZP1G424h6+Lbi29hTKllmKnlsqb7lS9pX4Q5V5c4SnNWdpvS7i5Qu&#13;&#10;d+SVPlYdbjOLDhSodnHVDhbg9APIjskZyohHmrdebze4WodVtKdtLawuJaQClLCx+F5aT+JXsFdj&#13;&#10;zhJISLEirQgB+MsLhPebjsgnuR8ie49D+dZ6kpWkpUAUkYIPrWku1vlMRpC7O6ttTgyttOM5/iTn&#13;&#10;jd7j1Hz5oN5StDYJ0iXCDzDqZLaSULbc8rrSh3ST2JHzA/Kt026FDzJUhXsoY/8AyH8qD0xXm6w0&#13;&#10;6MOtoWP8SQf616UoIpeunWj70sruemrU+s91mMlKv1GDWvsnSTRNivLF0tFjbiTWFb21tPOAA/Td&#13;&#10;gj5Hip3SgxINthwHprsOO2y5Me+IkFAx4jm1Kdx+eEpH5Vl0pQVReOkNq1X1KvOoNXw25sQsxmID&#13;&#10;QfWMBKT4hWAR6kAD5ZrJV0M0J4KmmbW/HbcSlLqWJbqA9tIUncArBIIB+tWdShu+GGgyy20kqKUJ&#13;&#10;CQVKKicD1J7mvulKCP640nbtY2NdtufiIAWHWZDJAdYcT+FaCQcEfoQSDUOtnQzRDEVtNytf3nJC&#13;&#10;dq35Lzh3n1Vt3YB+n5VaNK82juyi9oiaxPSUdsWk4NitzdvtbjsWC2MIZYCW8fVSQFH8zUK6zfeE&#13;&#10;fRt4iaatcyfeXGQw0tRW4shZwpSO4O1JPJxg+9WvWDeZEyJCLtugGe+FJHgB5LRIJ5OVccd8V6xf&#13;&#10;z7/7GuoJYU+rS85tpKSpSnChG0DuTlXar1+zHoHU2lmLldJlhjR5ksoaakTndpaZAyopSATySPbO&#13;&#10;0V0YlhEpDTs61t+Mo4IUEOFGfUn2+lfQstrCsi2ws98+An/pQR6VDiS1q+9tRLdA/FGhuhhJ+RCS&#13;&#10;XFfQqI+VZMV6zWaODbLb4TfOHEs+GCo+m5WDk/zraXFS4xZahtssBeQX1I8rYHyHqfTOB/SvuDBi&#13;&#10;odD5WZUrGPHdO5Q+Q9Ej5DFBrBNv9yIFvixbewf/AB5YU4oj5Ngp5+ZOKyTp9mQgC6yZNwPGQ6vY&#13;&#10;jP8AkRhP8q3VKDzjR2YrCGYzTbLKOEobSEpH0Arjf7QnSq7zepslzRel5S4jzDbzpitp8NThJ3KA&#13;&#10;B4yRznHINdmVg3G0wbipKpkdLikjAUCUnHtkEcUHCOnOk3VKyXmHdrVpybHmw3UvNLLjacEfLdyP&#13;&#10;Qj2OK7qtdxccscKZeGU26S60hTzLqwPCcI8yc5wcHNG7JCbSEtJfQkeiZLoH/vV7sW2EwvezEYS5&#13;&#10;jG8IG4/U9zQaW8ahCXkRoXj7VDKpLcdTgH+FJxtz67jwPnWLBfaQ4pTKiw8sYLpZcfkL+W4p2jt2&#13;&#10;8wqX4wOKwJlxDbxjRGlSZeMltJwED0K1dkj+Z9AaCsNZdKtM6tZeX9y3CPdF7iqc0lDS1bu+4K8i&#13;&#10;xn0x9CKpO79NtS6VhKbgMIv0FgKJetoLi2hnIC0qOM9/wFWMYwK6qmNABBvb6pCnDhuDHSdiz7be&#13;&#10;6/nu8vuBWQiPcZSAlS0W2MOEtMgKcx81fhT9AD9a3Yc98FubHOzVmwUzV5bxu4Qt1z+9pK4yw8h1&#13;&#10;A3KaefRHGPqSM/lz9akGmdK611LclQ9OWWMxE3bfjXDlpI/i39lfkCa60naI0NG/bXGx2hTqlhfi&#13;&#10;yGUrcUvOcgqyonPtWyudzuKY6TarU+W1K2ha0hJHz2EggfNWPpjmpduI5Z8/5/Pgi14fjjyc+WH7&#13;&#10;PUxic/K19qBhUMObWvggovOj0SncMIz7JBUe2RXQ2kLcq1WwRkNiNb2wExY3hobLSAOchAAGfbkj&#13;&#10;1OTxo0OzvHDrr8WPKWMBbzgffx6pSlGQB/lx8waymrR8W4l2XHnXVYOUm4OeEx9Q17j5o+dQLWta&#13;&#10;d7Tum1rFY2rDdff8FxxSIbipak9/h0FwZ9sjjPyzX5JuklpvxDFajNZwFy3wjd7ABIJz8q+0w57q&#13;&#10;Ql6YiOj+CK2E/wDErP8ASsiLbYkZzxENBT3bxXCVrx7blZOPl2rFk1IkXadgRXNqPR4MeEn/AIyo&#13;&#10;q/JI/Kt3BbeZiNNyn/iH0jC3dgRuPvtHavelBj3CFFuMRyLcIzMqM5wtp5AWhXOeQeDWutelbBap&#13;&#10;Ik2yy22JIGcOsRkIUM98EDNbmlB5lo+JvSRnGBuGcfSim1n/AMUj6JH/ADr0pQYyoTS/70uOfJay&#13;&#10;R+navtmKwz/csto9fKkCvalApWNLnxYmPiX0Nk8BJPJ+g7msJ27PKTmLCcCCcByWoR0n8j5s/wCk&#13;&#10;fWg1Os+neltZPIf1DaWpMlCPDRIStTbqE5zgKSQfWq41F0CTMtcKx2zVV3b0wmUh5+2SlpeSlAz/&#13;&#10;AHK9uUHnscjmrPVNddcKHru0FjgswGS4v6g+Y/yp8Il/vAuEwn9+Y/sbX9UZ4/3KDaNu26zQ40Mv&#13;&#10;x4zLLaWmkOOBOEpGAOT7Cvld9tqfwykOfNoFwfqkGsJMd2EyVsw7Pb2/3gRkH8wE18pfuj4H3etp&#13;&#10;Q/iLBQz+pO5Q+gx86DNF+t5OA46T8o7n/wAtfX3zHP4WpavpGX/0rYpztG7G7HOK/aCPXNVpuTfh&#13;&#10;z4MpSc5/uHEn9U81B5nTnp5NvBuF0hzZ7mcoZmLkutNcdkoPAFWzWBebo1aY6H32ZLjZVtJZbK9n&#13;&#10;zV7D51rjFjrbnisb+uz3mmY23RbSNh0LpUKNggW62rPdxSNjh/1r5/nUzjSWJTfiRnm3m+25tQUP&#13;&#10;1FaJvV9ifRlclSEDut5haEJ+qlJx/OvpD+mbr+2aftUhZO0OtuI3g/JQOQfpWx4kFK0LyGYZzFvX&#13;&#10;gY/8OQ6Hk/8AEd3/ABV92m+typghOrYckFJUlcZe9CgO+fVJ57H8iaDd0PNKUHmsJKShwBSFcHIy&#13;&#10;D8jVd6p6JaC1I6t6ZYmo8hZJL0JRYUT7kJ4P5irIIBGDyK8ilxH92QR/Cr/rQUC/9lrRapeE3O/t&#13;&#10;IUMpCXmiPmOWzWZP+zRo1vTU2LbEy13ZSN0eXLkFW1Y5AISAnaex4zg1d4Q64+hbqUoS3kgBWSSR&#13;&#10;j29s1kUEI6QqZkaMhvKtDFqubQVEnMNsJaIfaOxfYDIJGQfnW+syUvKvAWkKQuYtJSfUbEJI/lWE&#13;&#10;rVkKDezbLvKhRpLjhDKPGAWUk4QVJPbd6HsTxWMu8mx/eKzEdkhV0LaktEbkoU0lZXj1xg8Dk+lB&#13;&#10;WF5uVzsGjJNhtkVLl80zNS0wsk+MYa3EhpxpPZeULS2UKIBwfapzoadY9VR3kRPEt89sZkxIzqmk&#13;&#10;LB4Cw322nBGCODkHkVKb/aomqLKhCHsNuFDzMlo8jHmSpJH5GqvctMxy5S74lfwt/tToTNbis+ZB&#13;&#10;28yEpH94hwAFbf7wBxhaQSE21rpO0Hp3PtyI3hxokJRZCDgjwgVoGfUBQ7VIrLZbZbGWV263RIqw&#13;&#10;yloKZZSg7O+3IGcZJOKxr08JuiJ7yHGng9b3FBbJyheWjyk+o9q3Ufhhv/KP6V5tG+7Lnty8m/T0&#13;&#10;amcyFXdxlR2pnRtgV/Ctskgj54WT/or5lPGZMs0cj9pvMl5HcJCEkf8AvqTj3wazLxFefaZdibPi&#13;&#10;o7gcbCztCvQpJwcAgn+VfFpgusuvzJpQqY/jIRyltA/ChJPoMkk+pJNesVfdesf9kWu/8iP6M1Ff&#13;&#10;sd/s9Bz2RnHxKXcfNSP/AMgqQ/aHkfD9Idbe7imWx+fg/wDSsH7LMNUbRk9R/D47LafyjNKP81mg&#13;&#10;uqlKUClKUClKUClKUClKUClKUClKUClKUClKUClKUClKUClKUCviQgusONg4KklOfbIr7pQciXDR&#13;&#10;40j9o7QlvlSnpfjxY26QpRBW62hTe4D0GUDCfb3q3Ok0RV3b1e+pwsuTZ07avGSkOPrQD+QZH6Vr&#13;&#10;/tA25iNrLprqMFSZTF6bhHHYoX5ufoUn/eNSLo9KaEa/KU2qM3HlPBZcG1OPiJC9wJ4Kdqwc+nI9&#13;&#10;KCP9SHLm31J0lbdMsFU9MWXHhOqG5uMShtCn1/5ErXx+8QkVGdSvG9OQOm+hGXJtrYUTPlFeBMdC&#13;&#10;iVrdcwfIFblKPO9XlAwDU01HdJ+r7TOY0y+5Fsji3kquTfldncZLUY/uownzPdsDCc9xsemdptGl&#13;&#10;9Mxo9rfZMl9AShSid5JA3OLB5H0PZKUp4OaDbaC0kxaJKpLzplyo7fwyHlZ2pPG/Yk9uyUknKjtO&#13;&#10;Tg4E4rwhNNMRW22DltIwD7/M/M14zrtb4AJmzo0cDv4rqU/1NBm0qE3bqtoW0q2ztUWxC8Z2od8Q&#13;&#10;/onNQW/faY0PAJbtabnd3eyfh4/hoJ+rmD/I0FsT7YtmY5c7QlKJ5Th1oq2tyUjsFeyh6L7jscji&#13;&#10;ve2XaPOaWTujvtD9sw95VtH5+mPmODXO1+6760mMH7h0nDtLah5ZN1mIGB7gKKE1UGsr1qjWD4Rf&#13;&#10;74ucc+VEOUy40Pl4ccKP65NB3EnU1kW6tpq7QXXkcqbafStY+qUkmh1Hbgfxvn6RXT/8NcP6b0l1&#13;&#10;At6kI0W3qGM9L860MsrhjaDx+0WU7/8AlUhNq6yRrh4d5vWsbVBAyZJW/LA/JjdQdfp1Fb1Dyqkn&#13;&#10;6RHv/lr9+/ohGUtTj9Ijn/y1zPaBCQNl764asQ96gRZcYD83RUkixNMrAKevV7z7Lu7aT+ihQXmb&#13;&#10;/FAypmcB/wDyjn/SvhWprageZckfWI9/8lU8zFsW79l13uilDuPvWMrH5EV7oetzX9z14eB/9ZIh&#13;&#10;L/qmgtkaptJPL7qfmuM6kfqU16f2lsePNd4CD7LkISf0JFU47dZjBzB68WZz5TI8RY/4SmtRc9aa&#13;&#10;zhZXB6g9M7ukfuvOoYcV9OcfzoOiok2LMTuiSWX0+7TgUP5V71yxD6tqlTkQtQsaARMJ/HKaUWVH&#13;&#10;5PtF1P5nFWa01qVppt1Gh4klpYCkrsmo1MoUkjIISoIBFBbVKpubqXUMBwH7k1nC2jlLjCJzY/1N&#13;&#10;FRx8yDWJC6ywWZIiXS8It8gnG66Wx5pvPsFp24+q0p/Ogu+lRO0aok3JlL8Bi23aLjPi2u4odKvo&#13;&#10;lQSP+Kth/aWO1/6fCucEj8ReiqUhP1WjcgfrQbyla6DfbVPx8HcIrxJwAl0ZJ+netjmgUpX4pQQk&#13;&#10;qUQEgZJPoKD9pWr/ALQ2j/7oRv8AfonUFpUoJFwjZP8AjFBtKVipuENZARLjqJ7YdTz/ADrKzQKU&#13;&#10;yKUH4sEpIScHHB9q0dvM23xksC2F1wcuPIfRh1fqvkg8/P6VvaUEelM3KXKTJjRjCkJR4ZWt9BCk&#13;&#10;5zjASv1+lfos92eaKJeoZKATn/ZmGmzj1G4pP6jBqQUoNJF06ywSozJbiz3cKkpcP1WlIV/OskWW&#13;&#10;ESC8hb6h+884pZ/ma2VKDyjx2Y6SmO020knJCEhIP6V60pQKUpQKUpQKUpQKUpQKV8uOoaTucWlC&#13;&#10;e2VHArBXeIgB8FanyDg+EkqAPsVdh+ZFB4Nadtrb7ryWV+I6oqWS6s5JOT69vl2r3as1ubztiMnP&#13;&#10;8Sd39c18IkT5adzDLUdo9lOq3qI/yp4H6msaZ8BGSVXu6NkDkpfeS03+acjI+RzQZirhEYPgR8uu&#13;&#10;I8vhR07tvyOOB+eKA3CUP/DhNn6OOf8Ayj/i+lRaZ1R0DaU+CrUtqynyhmKvxlD5BDYJ/lWof6zW&#13;&#10;l0kWSw6mu49HWLeWm/zU6UYH5UFhs2yM24HXEqfeHPiPHeR9M8D8qzapC4dabqjclvTtot/su66k&#13;&#10;iM4+qEkqqOT+q+qpTmGtXdOrY36iO6/NcH6JIoOkqVzBH1RMmPE3brBdVpP/AINn048n9F+EatKB&#13;&#10;1XsEeBHjss6puCmm0tl9VmkFbhAxuV5AMnueBQWbSufneoutULUqMp59OThC9ITEcfUO14u9Weoz&#13;&#10;OPD0gmWB/wDeyawT/JVB0C/FjvkF9hpwjtvQFf1rCl2C0TElMq1wXge++Og/8qoyL1u12k4l9K7q&#13;&#10;vHcsh4Z/Vushz7QVzic3HprqOOB3PJx+rYoLha0vBiDFrU7bwOyY+Ng/0KBT/KvYpvUbG1cOegei&#13;&#10;wphePqNyVH8kiqYa+07p5H/p+ndRRvfDKFY/VQrPi/ab0A8cOm7xv/axAcf7qjQWt9++AP8AvGBM&#13;&#10;iccq8PxUf7yM1sYU6LObUuFJZfQk4JaWFYPscdjVXX7q/YnYLC7Vc5UB3cFqEyzyQHWyOyVFG0Hk&#13;&#10;EE5H65Gnf1vprVVvdZY1jYYNwKfDD8tkxJbCu/lUFjP+k4PvQXjSqGfu6LU2X7jrC2P8f/o2pPIv&#13;&#10;2w24Rtz64crBi9X9HNLWm6PXtLaO70aZIcQT8ilakY+fiGg6HpVF/wDa/wBLSW0xtT3tbq8BKG/j&#13;&#10;CrJ9PMMZr5u/V3SFoW2mdedZww6NzfixCkLHuCtHIoJ9r2EiFK+/XYCLjbVR/hbrEU2F7mUkqQ8E&#13;&#10;+pbUpef8K1HuBUNnylabbcmxZj1wsEssOMOuK8RUFSFbmVFQ5W1uwg9yApJyQeJ9px6TfbJBulpv&#13;&#10;cr4KU2HWxLioLmD74xg1E79om82pT8+wpt0mCQtUqzFCkIkIUP2gbySlBUM5R+AnB8p5oJho6Wwt&#13;&#10;yQxDP+wPtonRU+iEuFQW2MceVaSeOBvAHaq8kyZmhNbEXB5562sI3xZSyVqchKV5o7p7lTSyC2s8&#13;&#10;4IQfxA1j9ML0iNqOHCtUWU1bY0ItTGZTvivRnVElKUjG9RVtSTkY9QTuzX4vUCtQS5LLL7d2P3i4&#13;&#10;5BD6Anc0ppalRVpIBCXEpW2AoZC2znkCgm9wcbscZXwa0OabvJShopUNsV14geX/ANWvcSP4VfJX&#13;&#10;E8SAlIA7AYqrNH2KS5Zno9smRrnYFlXgQbgFfsWnEggJWnuNqsbSPKQQDxVjWGLJg2aFFmyfipLL&#13;&#10;SW3HsHzkDGeefzPegzqUpQUZ9qm5MwNAXSO6fNNQylCM/iIWcq/Ly/qKln2f4vhdNIMzYW/vJ56c&#13;&#10;EEY2oW4dg/3EpqpvteSZN/v+mNJWtsuvBYffKU52F1YaayfTJ3fyrpSzW9m0WiDbooxHiMIjtj2S&#13;&#10;hISP5CgzKUpQKUpQKUpQKUpQKUpQKUpQKUpQKUpQKUpQKUpQKUpQKUpQKUpQVH9o+G7Msmlwwkqe&#13;&#10;Re2loA7lSWXVAD5+Wvy0TYNx6V6dVcNO3a+wpylzCxCbCk8uKWnxUlScpO78JyDjkVI+sSfD0tHu&#13;&#10;SCjxLPcI1zCVEDKGnB4mM/4Cut8zqawONYj3SC63jH7FwLGPby5/SgrZes7lOlh6FoXUbsBSwwhK&#13;&#10;hHaSRkYSMucBRAz6YSkVt13bqRNfzbtJWy3JcGC9cbmlbgHyS2lQTj/VWTfL9cVMi36StMZyIhCU&#13;&#10;trcYfSEY9kBKRgcYwqtEuB1AvLihd9TKtkfOQ3bbQ6kkexJyf0VQazXOjb3e4jJ19rKyWxtKiWgy&#13;&#10;ytayTx5QtaUlWOPKjPyqFM9LNEW91uQtnUN6eX+GRdJotzLn+UYDyvolKjVsWbRtiti1Pzpl4lSS&#13;&#10;P2jimlsqV9VJHifqs1JrXN07blk2q2SA6rhbjFudUtXzWoJyfqTQUyx0ksl5KCNLq+H4V4cFlUVC&#13;&#10;uf3pEkl1f+lCDVg6c6RaYj+W4aN020whOG0oC5LmfdS1gZ/+uatBCgtCVgEZGcKGD+lftBGoGgtI&#13;&#10;285haYsrJ90QWwf1xW+jRI8VGyMw0yn2bQEj+Ve9KDwlxGJjXhyWkuIzkbvQ+4PofnWJ8NOif+iv&#13;&#10;iS1/5ckncPo4OT/qB+tbKlBqzc0JG2fFkMZ77keIk/mnI/pX60zZ55V4SIEkp77UoXitnWPJgxJW&#13;&#10;PiYrD2O3iNhWP1oNTP0fpu4FKptitjyhyFKioyPzxWKvRsJoD4BYZxyEPMtvt/QhadwHySpNbhVm&#13;&#10;g/8AhseCPZlamx+iSK+fuWF+8l5Q9lyHFD9Cqg0yoSIH/wBo2K3SGE95EOOnIHuWyMj8iqtpEtdk&#13;&#10;mRWZMaBAdYdQFoWmOjCkkZB7V7GxWk43WyEsj1WwlR/UitglISkJSAEgYAAwBQa77itP/wBzIP8A&#13;&#10;+ro/6VsUJCEhKQEpAwABgAV+0oGK8ZMViU2W5LLbzZ7pcSFD9DXtSghN26WaLubyn3bBFjSSc/EQ&#13;&#10;d0VzP+ZopNR649MNQwE79GdQ7/AKeUx7ipM1n6DcMgfXdVr0oOatV6p1loiRGb6kP6dlNSSW2Jzl&#13;&#10;vDyF475DakOJ7jsggV9HqvaLOww54tvU2rlKtPX1RP1MZ9CQD8jmugb9YrVqCEYl8t0SfH7huS0l&#13;&#10;wA+4z2PzFVdc/s+aSVPTP067cdPz0EFDkJ8qSPltXnj5ZxQYdj63WKW4llnU0UvkhKY93ilhwk+7&#13;&#10;zRLf/DW8vGq9XCaSzpx2VZ32gMMRhIPbzHd4qMoI7cZ+XrUN1npjVenIpemaT0rry2JH7R0W1Mea&#13;&#10;kepKUg7vqkZ+QqHmFb7hak3PSdq1do9YJ/2iwyVT4QUO4dbbWHEH3G0EeooLPhdXPuuJ4Uyy3aWG&#13;&#10;wdrLUVxEptAx+JpYBIHPmHoOfc5TX2gdBE+HcJc+3OFIV4cyC4gkH8jmqhh9S50UJg3vVMOWlB4T&#13;&#10;ereJbCiPUlKUSGv9bZ+tSaPczdrYtsabYu0E5Wpdhms3hgqPc/CSMOJ/04/WgnsXq10xuCz4Nwt7&#13;&#10;ij38RgN/zWBW1iXzR8xQXAbU4s8hcQnI+hSqqEmae6YTZnhzWGbLOB8ydztucB9vClJU2pXyCkp+&#13;&#10;dZyuj2n32m1QrjbFoV+FNxhONbvpIjueGf8ASDQX6mVBaG9uZqOMr+JbTzw/RSVD+VEXppvlGpVN&#13;&#10;/O5wfDT+u1v+tUG70Ol+EVRbJ8U1nAXaNR5A/wBLzYH5bvzqN33pZqO1pSbfpvVkjg7krdjuBP8A&#13;&#10;+DWrd+goOr4Vwny2yu3XOx3Mf+q3IA/NK11lCTfEDLkCA4PZqUoH/iQBXEsWVrvTE5EhrTd9tz7R&#13;&#10;O19uAjxBkY4KmVY4J9akDPWzqDCGFu3xR95VvZV/INp/rQdcC53Xd5rE7j3Epo/86/V3x5vhyzXT&#13;&#10;d/gbQsfqFVyY19ovqDGWN9vhykf+sty2z/wqraxvtPaqSR8VpGG6PXwy8j+uaDp5N/T3dtt0aHuq&#13;&#10;KT/QmitS25OAoy0n2MN7/wCSufoP2oZK8IkaIkhZ/eTM2J/VTf8Azr5d+1fFbUUnSTxI9rkg/wBE&#13;&#10;UHQY1PbM8rkj6xHh/VFfSdS2g95qE/50qT/UVze99rMH+50ic+m6fn+iKxXftS310Zi6PYx7recV&#13;&#10;/RIoOnU6jsx//esIf5nkj+podR2Qd7xbR/8A3Tf/AFrmljrn1Puw22jQCHCexRCkOf8AOstnVfX2&#13;&#10;5ArY0vAgo/ikR22cf/hVig6EXquxtk+LdYIT6KEhCgf0Oa+DrGwfu3Nhf+QKV/QVzhdLt1UYG/Uf&#13;&#10;UrSenUHu0H2i5+SUIUT+tR+PeL3LkBNt1xr3VT6jkCywXGGs/wCdw/8AwUHVD+uLEy2txUiQUIGS&#13;&#10;pMR7AHzOzA/WofdevmgoCV7buJDiDhTbSCVflxg/rVa2jotqPWUKPO1LLchIXkhq7yX58pIzjzJJ&#13;&#10;QhB+manFi+zvpSBsVcJFxnrHdIcTGQfkQ0Ekj6k0G2t/WOxXK2Knty2bdG3FINwHhLJxnhKlJyPm&#13;&#10;CRWvV1cs85am7fJuV3WPxN2uM46gn2BaQVD81VNrH040bY9ptumrU0tPZxUdLix/rVlX86laUpQk&#13;&#10;JQAlI4AAwBQc8vXvq3fJT39n9C2+2RST4cm6r3OqTngqC1cHHptrGXpvr1cHcuXiyQAeykqQtSfo&#13;&#10;ShRH5GukMUoObHOifUq9HGoupb/hnulhbyx+mUivWJ9le0OOhy96pu85fqUNobJ/3t9dHUoKis/2&#13;&#10;fdFWxASDeHwP4562/wD8XtqRMdI9CtkKc05ElLH70xS5J/VxRqd0oI/B0XpiAkJhads7AHbw4TY/&#13;&#10;5Vt2IERjHgRmG8fwNpH9BWTSg/MD5/rX7j6/rSlAxSlKBTH1/WlKDyejsvDDzSHB/jSD/WsJyw2l&#13;&#10;05ctkFZ/xR0H/lWypQfKUJSkJSMJAwAOAKrHWnQ3RerbxIu02PMi3OQoLckRZBSVKAAztVuT6e1W&#13;&#10;hSgoK8fZptE9G1u/S0cYC3IUdS/zUlKSawIP2bJ1tBRbOoV0jNHgtpi+Uj5jxMH9K6MpQcyTfsrG&#13;&#10;c6XZWtXHHD3WbUkE/UhytFqr7MeooVubd0/qUXV+MdzcaQgs8/4CVKSD8jj611xSg4M0dqW76E1K&#13;&#10;i0XVV50tcN58V2MhTyVKPZTkVZKXEk+qMe4zXQErqD1D0vEanais1su1jcQl1u525l5CS2oAhTqf&#13;&#10;MtsgHPKMemRVm680NYdcWv4K/wAJLxRyzIR5XmFfxIX3H07H1FQCNqHUnStbcHXBfvmkgdjGoGmy&#13;&#10;p6Mn0TKQOSP8Y/n2Ae7lxtesocO6M2vdCSSn7ytD7a3IpPJcCkkKAH7yFJOe+DjBhF6hStJ6wjOz&#13;&#10;3o9zsU9SlGVCWA5vPm3BAzscBAdRjgqCgMFYTUk15ox7wG9fdGZrcW5FHivsQNqo9za7nyDyqWOf&#13;&#10;r24ODWos/Ua33SyNW3W0BMayXnLHxUYkxvFznc2r8TKwrBLSsKSoBScigmmgbg9D1YmO2gyLddo6&#13;&#10;pCJMdBLBWk7vEQocBCwpStucpWVDttq1K510/fL30qv6rXfCqfYJCi7GnNDyOoJ/HgcBX8QHryOD&#13;&#10;ir/tNyiXe3szbc+h+M6MpWg5H0+o9qDLrEiz2JKH1IUU+CtSF7xjGD3+nGc1l1U/Wu/uaS0Bqe5R&#13;&#10;1YlOAxEAH/zkgJUPmk7j+vyoK46T3Jes+rd51ASVsyLpuSSc7Y7CShpP5rcbP+k10+O1c2fZBs62&#13;&#10;dFu3R8YVLuIYa/8AZtJUrP5rcV/uiuk6BSlKBSlKBSlKBSlKBSlKBSlKBSlKBSlKBSlKBSlKBSlK&#13;&#10;BSlKBWvVGkyXV/EvuNtZO1DCtuR6ZV+LP0I/OthSgj7+krY7MVJKD4iscLQ26E49t6VY9z8+azYl&#13;&#10;oENrwo0t5prOdjbTKBn38qBWzpQYf3ejup+Wo+/jqH8gcUNtiq/vGy6f4nFFR/UmsylB4Ihxm9ux&#13;&#10;hoFPY7BkV74pSgUpSgUpSgUpSgUpSgUpSgUpSgUpSgUpSgUpSgUpSg8pEdqQ2UPoC0exrT2XSNhs&#13;&#10;l2m3O021mJOmjEh1vILvOeRnGc+vet7Sg1d609Z74yWrza4M9sjGJLCXP6iq4vn2fdB3F4vwIcuy&#13;&#10;yu4etslTZB+STlI/ICrbpQU3B6VaptTzLUbXbl2tIUA5AvsBMxJR6gKKsjj2xUmndINDyVqWzY24&#13;&#10;DqhgrtzzkQn6+GpIP5ip9SgqJ7oixHdD1g1jqq1ujhO2WlxKR8gUg/zrNa0p1Jt7QRD6gxZ6U/hF&#13;&#10;xs6N2PmpCgT9TVoUoK0ELq03jbetHO/57fIH9F0W11cQhSvjtEKABOBCl5P0/aVZdKCn13PqilIL&#13;&#10;r2lE/I2aeSP0UaxHL91IR3c0wf8ALYLif+dXXSgotequoqO/3Afppu5H/nWqcuuulElnT+n5Kz/B&#13;&#10;pWYMn6rUK6JpQc7xF9ZZThETSGjorXo7IieCR/p8Qmt+zpjrBPbSJWqdN2ZKvxJgW0OqH5rH/Orp&#13;&#10;pQU8jo/fJ2f7RdTtVy0K/EiI4mKk/l5h/KtlE6G6KbSPj49yuq/Vc+4vOZ+oCgk/pVn0oIpaOnWj&#13;&#10;rQsLtumbQw4BgLEVBV+pBNShpptlsIaQlCB2SkYA/IV90oFKUoFKUoFKUoFKUoFKUoFKUoFKUoFK&#13;&#10;UoFKUoFKUoFKUoFKUoFKUoFfLraHW1NuoStCgUqSoZBB7givqlBi2y3w7XBah22KxEiNZCGWEBCE&#13;&#10;5OTgDgcmqv6g9PZMeZPvukYcWaJo/wC99PyQBGuaf4054Q8PRXqf521Sg5bYvDVgsy3ILc69aGbe&#13;&#10;8Kfa5f8A9padd/PJKBz3yCMg5qwOl9ndstxlXbT9z+J0tMSmQ4w2oLbyRjKUHzNLHCjgqSoA4HbE&#13;&#10;k6kdN4+qFqulnlrs2p0NFpu4MdnU/wDlvJ7LR9eR6dsVTvRdm+WXXFy01qidEsM0pJiR0oKQ67kE&#13;&#10;qZz+zcaWNxU3kYPKQnmg6hSoLSFJIKSMgjsa51+1HKQ49ara6D8E88ZL/soMNLW4P90o4+Qq4bJe&#13;&#10;VwpEe03NCUr2rCH0E+GSF7dozzwCkd857gd65y+07JlT9ZaZs8QZlTWX0I298vv+HnHzQjH0NBcH&#13;&#10;QGM3B6SaMQlstqIUtaVHnc5vWD+YUD9DVr1E2bVH03CscKInZBjhiKB7FAKUn88ke/b2qWUClKUC&#13;&#10;lKUClKUClKUClKUClKUClKUClKUClKUClKUClKUClKUClKUClKUClKUClKUClKUClKUClKUClKUC&#13;&#10;lKUClKUClKUClKUClKUClKUClKUClKUClKUClKUClKUClKUClKUClKUClKUClKUClKUClKUClKUC&#13;&#10;lKUClKUClKUClKUClKUClKUClKUClKUClKUClKUClKUClKUCot1B0ZbdZ2VcOew2p5PmZcVkFChy&#13;&#10;PMORz6jkfyqU0oIFY7PFVo9uAv46TLtzyzIRNe8WSFkkrG/GTlKvKR3G2qPudludz+0To5ElSn48&#13;&#10;S2/FxJYScOIaDi0FXoVBW0HHGSPeupDCa+8EzE5S/wCH4Sik4C05yAr3wc49sn3NZGxO4K2jcBgH&#13;&#10;Hag1l1jffFhdbYUEOPNBbKj+4v8AEg/kQK2LClKZbU4nYspBUn2PqKwrQlyOZMRbag2yvLSscKQr&#13;&#10;kAfTkfl862F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ApSlApSlApSlApSlApSlApSlApSlApSlApSlA&#13;&#10;pSlApSlApSlApSlApSlApSlApSlApSlApSlApSlB/9lQSwECLQAUAAYACAAAACEAihU/mAwBAAAV&#13;&#10;AgAAEwAAAAAAAAAAAAAAAAAAAAAAW0NvbnRlbnRfVHlwZXNdLnhtbFBLAQItABQABgAIAAAAIQA4&#13;&#10;/SH/1gAAAJQBAAALAAAAAAAAAAAAAAAAAD0BAABfcmVscy8ucmVsc1BLAQItABQABgAIAAAAIQA4&#13;&#10;AWa7oQMAAJIIAAAOAAAAAAAAAAAAAAAAADwCAABkcnMvZTJvRG9jLnhtbFBLAQItABQABgAIAAAA&#13;&#10;IQBYYLMbugAAACIBAAAZAAAAAAAAAAAAAAAAAAkGAABkcnMvX3JlbHMvZTJvRG9jLnhtbC5yZWxz&#13;&#10;UEsBAi0AFAAGAAgAAAAhAFPXXNXnAAAADwEAAA8AAAAAAAAAAAAAAAAA+gYAAGRycy9kb3ducmV2&#13;&#10;LnhtbFBLAQItAAoAAAAAAAAAIQCqVCEFVFQBAFRUAQAVAAAAAAAAAAAAAAAAAA4IAABkcnMvbWVk&#13;&#10;aWEvaW1hZ2UxLmpwZWdQSwUGAAAAAAYABgB9AQAAlVw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22288;width:11144;height:78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AEMxgAAAN8AAAAPAAAAZHJzL2Rvd25yZXYueG1sRI9Pi8Iw&#13;&#10;FMTvC36H8IS9aeoexFSjiK6wsAfxD3p9NM+22LzUJmrdT28EYS8DwzC/YSaz1lbiRo0vHWsY9BMQ&#13;&#10;xJkzJeca9rtVbwTCB2SDlWPS8CAPs2nnY4KpcXfe0G0bchEh7FPUUIRQp1L6rCCLvu9q4pidXGMx&#13;&#10;RNvk0jR4j3Bbya8kGUqLJceFAmtaFJSdt1erQcnL5Xt9+Et+s4fcHJ1SPFBK689uuxxHmY9BBGrD&#13;&#10;f+ON+DEahvD6E7+AnD4BAAD//wMAUEsBAi0AFAAGAAgAAAAhANvh9svuAAAAhQEAABMAAAAAAAAA&#13;&#10;AAAAAAAAAAAAAFtDb250ZW50X1R5cGVzXS54bWxQSwECLQAUAAYACAAAACEAWvQsW78AAAAVAQAA&#13;&#10;CwAAAAAAAAAAAAAAAAAfAQAAX3JlbHMvLnJlbHNQSwECLQAUAAYACAAAACEAZ3gBDMYAAADfAAAA&#13;&#10;DwAAAAAAAAAAAAAAAAAHAgAAZHJzL2Rvd25yZXYueG1sUEsFBgAAAAADAAMAtwAAAPoCAAAAAA==&#13;&#10;">
                <v:imagedata r:id="rId3" o:title=""/>
                <o:lock v:ext="edit" aspectratio="f"/>
              </v:shape>
              <v:shapetype id="_x0000_t202" coordsize="21600,21600" o:spt="202" path="m,l,21600r21600,l21600,xe">
                <v:stroke joinstyle="miter"/>
                <v:path gradientshapeok="t" o:connecttype="rect"/>
              </v:shapetype>
              <v:shape id="Cuadro de texto 2" o:spid="_x0000_s1028" type="#_x0000_t202" style="position:absolute;left:571;width:21609;height:4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SlqyQAAAOEAAAAPAAAAZHJzL2Rvd25yZXYueG1sRI9Pa8JA&#13;&#10;FMTvQr/D8gq96SaCtkQ3QVoKUjz4pwePj+wzG5N9m2ZXTb99Vyh4GRiG+Q2zLAbbiiv1vnasIJ0k&#13;&#10;IIhLp2uuFHwfPsdvIHxA1tg6JgW/5KHIn0ZLzLS78Y6u+1CJCGGfoQITQpdJ6UtDFv3EdcQxO7ne&#13;&#10;Yoi2r6Tu8RbhtpXTJJlLizXHBYMdvRsqm/3FxpGNLy8793NON408mmaOs635UurlefhYRFktQAQa&#13;&#10;wqPxj1hrBdP0Fe6P4huQ+R8AAAD//wMAUEsBAi0AFAAGAAgAAAAhANvh9svuAAAAhQEAABMAAAAA&#13;&#10;AAAAAAAAAAAAAAAAAFtDb250ZW50X1R5cGVzXS54bWxQSwECLQAUAAYACAAAACEAWvQsW78AAAAV&#13;&#10;AQAACwAAAAAAAAAAAAAAAAAfAQAAX3JlbHMvLnJlbHNQSwECLQAUAAYACAAAACEAZvEpaskAAADh&#13;&#10;AAAADwAAAAAAAAAAAAAAAAAHAgAAZHJzL2Rvd25yZXYueG1sUEsFBgAAAAADAAMAtwAAAP0CAAAA&#13;&#10;AA==&#13;&#10;" stroked="f">
                <v:textbox style="mso-fit-shape-to-text:t">
                  <w:txbxContent>
                    <w:p w:rsidR="00BA5EE3" w:rsidRPr="007524B8" w:rsidRDefault="00BA5EE3" w:rsidP="006A00AB">
                      <w:pPr>
                        <w:jc w:val="right"/>
                        <w:rPr>
                          <w:lang w:val="en-GB"/>
                        </w:rPr>
                      </w:pPr>
                      <w:r w:rsidRPr="007524B8">
                        <w:rPr>
                          <w:lang w:val="en-GB"/>
                        </w:rPr>
                        <w:t>Citizen Science at School</w:t>
                      </w:r>
                    </w:p>
                    <w:p w:rsidR="00BA5EE3" w:rsidRPr="007524B8" w:rsidRDefault="00BA5EE3" w:rsidP="006A00AB">
                      <w:pPr>
                        <w:jc w:val="right"/>
                        <w:rPr>
                          <w:lang w:val="en-GB"/>
                        </w:rPr>
                      </w:pPr>
                      <w:r w:rsidRPr="007524B8">
                        <w:rPr>
                          <w:lang w:val="en-GB"/>
                        </w:rPr>
                        <w:t>2017-1-ES01-KA219-038084</w:t>
                      </w:r>
                    </w:p>
                  </w:txbxContent>
                </v:textbox>
              </v:shape>
            </v:group>
          </w:pict>
        </mc:Fallback>
      </mc:AlternateContent>
    </w:r>
    <w:r>
      <w:rPr>
        <w:noProof/>
        <w:lang w:val="en-US"/>
      </w:rPr>
      <w:drawing>
        <wp:anchor distT="0" distB="0" distL="114300" distR="114300" simplePos="0" relativeHeight="251657216" behindDoc="0" locked="0" layoutInCell="1" allowOverlap="1" wp14:anchorId="31216059" wp14:editId="3121605A">
          <wp:simplePos x="0" y="0"/>
          <wp:positionH relativeFrom="column">
            <wp:posOffset>-784860</wp:posOffset>
          </wp:positionH>
          <wp:positionV relativeFrom="paragraph">
            <wp:posOffset>-163830</wp:posOffset>
          </wp:positionV>
          <wp:extent cx="2257425" cy="492125"/>
          <wp:effectExtent l="0" t="0" r="9525" b="3175"/>
          <wp:wrapNone/>
          <wp:docPr id="7" name="Imagen 7" descr="http://sepie.es/doc/comunicacion/logos/cofinanciad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pie.es/doc/comunicacion/logos/cofinanciadoE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57425" cy="4921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F366D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E86B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B835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8E5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76FB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BCAA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30AC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525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C6019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8B041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C62C8"/>
    <w:multiLevelType w:val="multilevel"/>
    <w:tmpl w:val="AD72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2B6121"/>
    <w:multiLevelType w:val="hybridMultilevel"/>
    <w:tmpl w:val="5C802EC8"/>
    <w:lvl w:ilvl="0" w:tplc="D476397E">
      <w:start w:val="1"/>
      <w:numFmt w:val="bullet"/>
      <w:lvlText w:val=""/>
      <w:lvlJc w:val="left"/>
      <w:pPr>
        <w:ind w:left="770" w:hanging="360"/>
      </w:pPr>
      <w:rPr>
        <w:rFonts w:ascii="Symbol" w:hAnsi="Symbol" w:hint="default"/>
        <w:color w:val="auto"/>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08B52998"/>
    <w:multiLevelType w:val="hybridMultilevel"/>
    <w:tmpl w:val="BE4E2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C670AA3"/>
    <w:multiLevelType w:val="multilevel"/>
    <w:tmpl w:val="7B2C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E55C7B"/>
    <w:multiLevelType w:val="multilevel"/>
    <w:tmpl w:val="6360F496"/>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76F2016"/>
    <w:multiLevelType w:val="multilevel"/>
    <w:tmpl w:val="230C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A16650"/>
    <w:multiLevelType w:val="multilevel"/>
    <w:tmpl w:val="A8BE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8E644C"/>
    <w:multiLevelType w:val="multilevel"/>
    <w:tmpl w:val="02BE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F6460F"/>
    <w:multiLevelType w:val="multilevel"/>
    <w:tmpl w:val="FB58E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A93287"/>
    <w:multiLevelType w:val="multilevel"/>
    <w:tmpl w:val="59AA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054CF9"/>
    <w:multiLevelType w:val="hybridMultilevel"/>
    <w:tmpl w:val="43FEB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C7A5038"/>
    <w:multiLevelType w:val="multilevel"/>
    <w:tmpl w:val="5CAE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1F3E3B"/>
    <w:multiLevelType w:val="multilevel"/>
    <w:tmpl w:val="58BA69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48BA5698"/>
    <w:multiLevelType w:val="multilevel"/>
    <w:tmpl w:val="B920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7261F3"/>
    <w:multiLevelType w:val="hybridMultilevel"/>
    <w:tmpl w:val="0862F5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4574C83"/>
    <w:multiLevelType w:val="multilevel"/>
    <w:tmpl w:val="E942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AF15F0"/>
    <w:multiLevelType w:val="multilevel"/>
    <w:tmpl w:val="A984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B3041E"/>
    <w:multiLevelType w:val="multilevel"/>
    <w:tmpl w:val="47FA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830BC2"/>
    <w:multiLevelType w:val="multilevel"/>
    <w:tmpl w:val="88CE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DF001C"/>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FDD68C7"/>
    <w:multiLevelType w:val="multilevel"/>
    <w:tmpl w:val="E2F8DA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EB7444"/>
    <w:multiLevelType w:val="multilevel"/>
    <w:tmpl w:val="42FE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343DF2"/>
    <w:multiLevelType w:val="hybridMultilevel"/>
    <w:tmpl w:val="3DDC8996"/>
    <w:lvl w:ilvl="0" w:tplc="1A24371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EC12016"/>
    <w:multiLevelType w:val="hybridMultilevel"/>
    <w:tmpl w:val="4D5AFBB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F66602C"/>
    <w:multiLevelType w:val="hybridMultilevel"/>
    <w:tmpl w:val="9D0085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09C69FA"/>
    <w:multiLevelType w:val="multilevel"/>
    <w:tmpl w:val="ECB44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A403C5"/>
    <w:multiLevelType w:val="multilevel"/>
    <w:tmpl w:val="B80A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40051B"/>
    <w:multiLevelType w:val="hybridMultilevel"/>
    <w:tmpl w:val="054ECABC"/>
    <w:lvl w:ilvl="0" w:tplc="803E5F28">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4E13AA9"/>
    <w:multiLevelType w:val="multilevel"/>
    <w:tmpl w:val="5118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307FD0"/>
    <w:multiLevelType w:val="hybridMultilevel"/>
    <w:tmpl w:val="332A5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8BA5A1E"/>
    <w:multiLevelType w:val="hybridMultilevel"/>
    <w:tmpl w:val="E716D04A"/>
    <w:lvl w:ilvl="0" w:tplc="674A12A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7"/>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2"/>
  </w:num>
  <w:num w:numId="13">
    <w:abstractNumId w:val="40"/>
  </w:num>
  <w:num w:numId="14">
    <w:abstractNumId w:val="29"/>
  </w:num>
  <w:num w:numId="15">
    <w:abstractNumId w:val="22"/>
  </w:num>
  <w:num w:numId="16">
    <w:abstractNumId w:val="39"/>
  </w:num>
  <w:num w:numId="17">
    <w:abstractNumId w:val="20"/>
  </w:num>
  <w:num w:numId="18">
    <w:abstractNumId w:val="34"/>
  </w:num>
  <w:num w:numId="19">
    <w:abstractNumId w:val="33"/>
  </w:num>
  <w:num w:numId="20">
    <w:abstractNumId w:val="36"/>
  </w:num>
  <w:num w:numId="21">
    <w:abstractNumId w:val="17"/>
  </w:num>
  <w:num w:numId="22">
    <w:abstractNumId w:val="31"/>
  </w:num>
  <w:num w:numId="23">
    <w:abstractNumId w:val="10"/>
  </w:num>
  <w:num w:numId="24">
    <w:abstractNumId w:val="15"/>
  </w:num>
  <w:num w:numId="25">
    <w:abstractNumId w:val="38"/>
  </w:num>
  <w:num w:numId="26">
    <w:abstractNumId w:val="27"/>
  </w:num>
  <w:num w:numId="27">
    <w:abstractNumId w:val="13"/>
  </w:num>
  <w:num w:numId="28">
    <w:abstractNumId w:val="25"/>
  </w:num>
  <w:num w:numId="29">
    <w:abstractNumId w:val="19"/>
  </w:num>
  <w:num w:numId="30">
    <w:abstractNumId w:val="35"/>
  </w:num>
  <w:num w:numId="31">
    <w:abstractNumId w:val="23"/>
  </w:num>
  <w:num w:numId="32">
    <w:abstractNumId w:val="18"/>
  </w:num>
  <w:num w:numId="33">
    <w:abstractNumId w:val="16"/>
  </w:num>
  <w:num w:numId="34">
    <w:abstractNumId w:val="30"/>
  </w:num>
  <w:num w:numId="35">
    <w:abstractNumId w:val="21"/>
  </w:num>
  <w:num w:numId="36">
    <w:abstractNumId w:val="26"/>
  </w:num>
  <w:num w:numId="37">
    <w:abstractNumId w:val="28"/>
  </w:num>
  <w:num w:numId="38">
    <w:abstractNumId w:val="24"/>
  </w:num>
  <w:num w:numId="39">
    <w:abstractNumId w:val="12"/>
  </w:num>
  <w:num w:numId="40">
    <w:abstractNumId w:val="1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7B6"/>
    <w:rsid w:val="00035C3C"/>
    <w:rsid w:val="00037612"/>
    <w:rsid w:val="0007604C"/>
    <w:rsid w:val="000B6E4E"/>
    <w:rsid w:val="000D038E"/>
    <w:rsid w:val="000F6D5A"/>
    <w:rsid w:val="00126CC1"/>
    <w:rsid w:val="00143778"/>
    <w:rsid w:val="00187DD8"/>
    <w:rsid w:val="001B1542"/>
    <w:rsid w:val="001E504B"/>
    <w:rsid w:val="002007F0"/>
    <w:rsid w:val="00217CB2"/>
    <w:rsid w:val="002322E9"/>
    <w:rsid w:val="002705DE"/>
    <w:rsid w:val="002C0168"/>
    <w:rsid w:val="002C7090"/>
    <w:rsid w:val="00305B69"/>
    <w:rsid w:val="00316682"/>
    <w:rsid w:val="00363366"/>
    <w:rsid w:val="00385B68"/>
    <w:rsid w:val="00386360"/>
    <w:rsid w:val="00394455"/>
    <w:rsid w:val="003B0314"/>
    <w:rsid w:val="003C0DFB"/>
    <w:rsid w:val="003D6B49"/>
    <w:rsid w:val="003E0C95"/>
    <w:rsid w:val="003E4250"/>
    <w:rsid w:val="004243AF"/>
    <w:rsid w:val="00487600"/>
    <w:rsid w:val="004976A4"/>
    <w:rsid w:val="004E5572"/>
    <w:rsid w:val="00510D95"/>
    <w:rsid w:val="00524C3A"/>
    <w:rsid w:val="00530BAE"/>
    <w:rsid w:val="005344C4"/>
    <w:rsid w:val="00583EFA"/>
    <w:rsid w:val="005A7C2A"/>
    <w:rsid w:val="005C3F41"/>
    <w:rsid w:val="005D08FE"/>
    <w:rsid w:val="006022FB"/>
    <w:rsid w:val="006160DE"/>
    <w:rsid w:val="00620F80"/>
    <w:rsid w:val="00622A51"/>
    <w:rsid w:val="00637D84"/>
    <w:rsid w:val="00644B5B"/>
    <w:rsid w:val="00652142"/>
    <w:rsid w:val="00681EEB"/>
    <w:rsid w:val="006825E2"/>
    <w:rsid w:val="00686D93"/>
    <w:rsid w:val="00686D96"/>
    <w:rsid w:val="0069706A"/>
    <w:rsid w:val="006A00AB"/>
    <w:rsid w:val="006E7212"/>
    <w:rsid w:val="006E7A7F"/>
    <w:rsid w:val="007038E7"/>
    <w:rsid w:val="00742F6C"/>
    <w:rsid w:val="00746DFF"/>
    <w:rsid w:val="007524B8"/>
    <w:rsid w:val="007B1D24"/>
    <w:rsid w:val="007D6FBB"/>
    <w:rsid w:val="007F1F5E"/>
    <w:rsid w:val="00831606"/>
    <w:rsid w:val="0083350E"/>
    <w:rsid w:val="008521CF"/>
    <w:rsid w:val="00855F59"/>
    <w:rsid w:val="008627D6"/>
    <w:rsid w:val="00897864"/>
    <w:rsid w:val="008D1069"/>
    <w:rsid w:val="008E24FC"/>
    <w:rsid w:val="008E53F7"/>
    <w:rsid w:val="008F6449"/>
    <w:rsid w:val="00901658"/>
    <w:rsid w:val="0094124D"/>
    <w:rsid w:val="00944B56"/>
    <w:rsid w:val="00951BF9"/>
    <w:rsid w:val="00955847"/>
    <w:rsid w:val="00960E90"/>
    <w:rsid w:val="00982A15"/>
    <w:rsid w:val="009916C9"/>
    <w:rsid w:val="009A0557"/>
    <w:rsid w:val="009B4A4C"/>
    <w:rsid w:val="009F7721"/>
    <w:rsid w:val="00A17C34"/>
    <w:rsid w:val="00A40C27"/>
    <w:rsid w:val="00A47A1B"/>
    <w:rsid w:val="00A9543B"/>
    <w:rsid w:val="00AC2FB3"/>
    <w:rsid w:val="00AF04D9"/>
    <w:rsid w:val="00AF41B8"/>
    <w:rsid w:val="00AF7FD6"/>
    <w:rsid w:val="00B4527C"/>
    <w:rsid w:val="00B54C95"/>
    <w:rsid w:val="00B90953"/>
    <w:rsid w:val="00BA5EE3"/>
    <w:rsid w:val="00BE0AE1"/>
    <w:rsid w:val="00BE67B6"/>
    <w:rsid w:val="00C15C2E"/>
    <w:rsid w:val="00C37148"/>
    <w:rsid w:val="00C71BE4"/>
    <w:rsid w:val="00C91D78"/>
    <w:rsid w:val="00CA0CBA"/>
    <w:rsid w:val="00CA3AFC"/>
    <w:rsid w:val="00CD5D61"/>
    <w:rsid w:val="00CD6DB9"/>
    <w:rsid w:val="00CF3170"/>
    <w:rsid w:val="00D13811"/>
    <w:rsid w:val="00D852BC"/>
    <w:rsid w:val="00D93F62"/>
    <w:rsid w:val="00DA750E"/>
    <w:rsid w:val="00DB6A28"/>
    <w:rsid w:val="00DD19CF"/>
    <w:rsid w:val="00DE7507"/>
    <w:rsid w:val="00E06670"/>
    <w:rsid w:val="00E26185"/>
    <w:rsid w:val="00E758BE"/>
    <w:rsid w:val="00E876B4"/>
    <w:rsid w:val="00EE64B3"/>
    <w:rsid w:val="00EF3A90"/>
    <w:rsid w:val="00F835A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A343BE"/>
  <w15:docId w15:val="{FE74AEDB-68F2-D342-AC67-1843AFB2E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43AF"/>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uiPriority w:val="9"/>
    <w:qFormat/>
    <w:rsid w:val="001B1542"/>
    <w:pPr>
      <w:keepNext/>
      <w:keepLines/>
      <w:numPr>
        <w:numId w:val="15"/>
      </w:numPr>
      <w:spacing w:before="240"/>
      <w:outlineLvl w:val="0"/>
    </w:pPr>
    <w:rPr>
      <w:rFonts w:asciiTheme="majorHAnsi" w:eastAsiaTheme="majorEastAsia" w:hAnsiTheme="majorHAns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1B1542"/>
    <w:pPr>
      <w:keepNext/>
      <w:keepLines/>
      <w:numPr>
        <w:ilvl w:val="1"/>
        <w:numId w:val="15"/>
      </w:numPr>
      <w:spacing w:before="40"/>
      <w:outlineLvl w:val="1"/>
    </w:pPr>
    <w:rPr>
      <w:rFonts w:asciiTheme="majorHAnsi" w:eastAsiaTheme="majorEastAsia" w:hAnsiTheme="majorHAnsi" w:cstheme="majorBidi"/>
      <w:color w:val="2F5496" w:themeColor="accent1" w:themeShade="BF"/>
      <w:sz w:val="32"/>
      <w:szCs w:val="26"/>
    </w:rPr>
  </w:style>
  <w:style w:type="paragraph" w:styleId="Heading3">
    <w:name w:val="heading 3"/>
    <w:basedOn w:val="Normal"/>
    <w:next w:val="Normal"/>
    <w:link w:val="Heading3Char"/>
    <w:uiPriority w:val="9"/>
    <w:unhideWhenUsed/>
    <w:qFormat/>
    <w:rsid w:val="001B1542"/>
    <w:pPr>
      <w:keepNext/>
      <w:keepLines/>
      <w:numPr>
        <w:ilvl w:val="2"/>
        <w:numId w:val="15"/>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B1542"/>
    <w:pPr>
      <w:keepNext/>
      <w:keepLines/>
      <w:numPr>
        <w:ilvl w:val="3"/>
        <w:numId w:val="1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B1542"/>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B1542"/>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B1542"/>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1542"/>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1542"/>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0AB"/>
    <w:pPr>
      <w:tabs>
        <w:tab w:val="center" w:pos="4252"/>
        <w:tab w:val="right" w:pos="8504"/>
      </w:tabs>
    </w:pPr>
  </w:style>
  <w:style w:type="character" w:customStyle="1" w:styleId="HeaderChar">
    <w:name w:val="Header Char"/>
    <w:basedOn w:val="DefaultParagraphFont"/>
    <w:link w:val="Header"/>
    <w:uiPriority w:val="99"/>
    <w:rsid w:val="006A00AB"/>
  </w:style>
  <w:style w:type="paragraph" w:styleId="Footer">
    <w:name w:val="footer"/>
    <w:basedOn w:val="Normal"/>
    <w:link w:val="FooterChar"/>
    <w:uiPriority w:val="99"/>
    <w:unhideWhenUsed/>
    <w:rsid w:val="006A00AB"/>
    <w:pPr>
      <w:tabs>
        <w:tab w:val="center" w:pos="4252"/>
        <w:tab w:val="right" w:pos="8504"/>
      </w:tabs>
    </w:pPr>
  </w:style>
  <w:style w:type="character" w:customStyle="1" w:styleId="FooterChar">
    <w:name w:val="Footer Char"/>
    <w:basedOn w:val="DefaultParagraphFont"/>
    <w:link w:val="Footer"/>
    <w:uiPriority w:val="99"/>
    <w:rsid w:val="006A00AB"/>
  </w:style>
  <w:style w:type="character" w:customStyle="1" w:styleId="Heading1Char">
    <w:name w:val="Heading 1 Char"/>
    <w:basedOn w:val="DefaultParagraphFont"/>
    <w:link w:val="Heading1"/>
    <w:uiPriority w:val="9"/>
    <w:rsid w:val="001B1542"/>
    <w:rPr>
      <w:rFonts w:asciiTheme="majorHAnsi" w:eastAsiaTheme="majorEastAsia" w:hAnsiTheme="majorHAnsi" w:cstheme="majorBidi"/>
      <w:color w:val="2F5496" w:themeColor="accent1" w:themeShade="BF"/>
      <w:sz w:val="40"/>
      <w:szCs w:val="32"/>
    </w:rPr>
  </w:style>
  <w:style w:type="table" w:styleId="TableGrid">
    <w:name w:val="Table Grid"/>
    <w:basedOn w:val="TableNormal"/>
    <w:uiPriority w:val="59"/>
    <w:rsid w:val="00DE7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CERA">
    <w:name w:val="CABECERA"/>
    <w:basedOn w:val="Normal"/>
    <w:qFormat/>
    <w:rsid w:val="001B1542"/>
    <w:rPr>
      <w:color w:val="0070C0"/>
      <w:sz w:val="72"/>
      <w:szCs w:val="72"/>
    </w:rPr>
  </w:style>
  <w:style w:type="character" w:customStyle="1" w:styleId="Heading2Char">
    <w:name w:val="Heading 2 Char"/>
    <w:basedOn w:val="DefaultParagraphFont"/>
    <w:link w:val="Heading2"/>
    <w:uiPriority w:val="9"/>
    <w:rsid w:val="001B1542"/>
    <w:rPr>
      <w:rFonts w:asciiTheme="majorHAnsi" w:eastAsiaTheme="majorEastAsia" w:hAnsiTheme="majorHAnsi" w:cstheme="majorBidi"/>
      <w:color w:val="2F5496" w:themeColor="accent1" w:themeShade="BF"/>
      <w:sz w:val="32"/>
      <w:szCs w:val="26"/>
    </w:rPr>
  </w:style>
  <w:style w:type="paragraph" w:styleId="ListParagraph">
    <w:name w:val="List Paragraph"/>
    <w:basedOn w:val="Normal"/>
    <w:uiPriority w:val="34"/>
    <w:qFormat/>
    <w:rsid w:val="001B1542"/>
    <w:pPr>
      <w:ind w:left="720"/>
      <w:contextualSpacing/>
    </w:pPr>
  </w:style>
  <w:style w:type="character" w:customStyle="1" w:styleId="Heading3Char">
    <w:name w:val="Heading 3 Char"/>
    <w:basedOn w:val="DefaultParagraphFont"/>
    <w:link w:val="Heading3"/>
    <w:uiPriority w:val="9"/>
    <w:rsid w:val="001B154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B154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B154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B154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B154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B15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B1542"/>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6022FB"/>
    <w:rPr>
      <w:color w:val="0563C1" w:themeColor="hyperlink"/>
      <w:u w:val="single"/>
    </w:rPr>
  </w:style>
  <w:style w:type="character" w:customStyle="1" w:styleId="Mencinsinresolver1">
    <w:name w:val="Mención sin resolver1"/>
    <w:basedOn w:val="DefaultParagraphFont"/>
    <w:uiPriority w:val="99"/>
    <w:semiHidden/>
    <w:unhideWhenUsed/>
    <w:rsid w:val="006022FB"/>
    <w:rPr>
      <w:color w:val="808080"/>
      <w:shd w:val="clear" w:color="auto" w:fill="E6E6E6"/>
    </w:rPr>
  </w:style>
  <w:style w:type="paragraph" w:styleId="TOCHeading">
    <w:name w:val="TOC Heading"/>
    <w:basedOn w:val="Heading1"/>
    <w:next w:val="Normal"/>
    <w:uiPriority w:val="39"/>
    <w:unhideWhenUsed/>
    <w:qFormat/>
    <w:rsid w:val="009F7721"/>
    <w:pPr>
      <w:numPr>
        <w:numId w:val="0"/>
      </w:numPr>
      <w:outlineLvl w:val="9"/>
    </w:pPr>
    <w:rPr>
      <w:sz w:val="32"/>
      <w:lang w:eastAsia="es-ES"/>
    </w:rPr>
  </w:style>
  <w:style w:type="paragraph" w:styleId="TOC1">
    <w:name w:val="toc 1"/>
    <w:basedOn w:val="Normal"/>
    <w:next w:val="Normal"/>
    <w:autoRedefine/>
    <w:uiPriority w:val="39"/>
    <w:unhideWhenUsed/>
    <w:rsid w:val="009F7721"/>
    <w:pPr>
      <w:spacing w:after="100"/>
    </w:pPr>
  </w:style>
  <w:style w:type="paragraph" w:styleId="TOC2">
    <w:name w:val="toc 2"/>
    <w:basedOn w:val="Normal"/>
    <w:next w:val="Normal"/>
    <w:autoRedefine/>
    <w:uiPriority w:val="39"/>
    <w:unhideWhenUsed/>
    <w:rsid w:val="009F7721"/>
    <w:pPr>
      <w:spacing w:after="100"/>
      <w:ind w:left="220"/>
    </w:pPr>
  </w:style>
  <w:style w:type="paragraph" w:styleId="NoSpacing">
    <w:name w:val="No Spacing"/>
    <w:uiPriority w:val="1"/>
    <w:qFormat/>
    <w:rsid w:val="007B1D24"/>
    <w:pPr>
      <w:spacing w:after="0" w:line="240" w:lineRule="auto"/>
      <w:jc w:val="both"/>
    </w:pPr>
  </w:style>
  <w:style w:type="paragraph" w:styleId="BalloonText">
    <w:name w:val="Balloon Text"/>
    <w:basedOn w:val="Normal"/>
    <w:link w:val="BalloonTextChar"/>
    <w:uiPriority w:val="99"/>
    <w:semiHidden/>
    <w:unhideWhenUsed/>
    <w:rsid w:val="00686D93"/>
    <w:rPr>
      <w:rFonts w:ascii="Tahoma" w:hAnsi="Tahoma" w:cs="Tahoma"/>
      <w:sz w:val="16"/>
      <w:szCs w:val="16"/>
    </w:rPr>
  </w:style>
  <w:style w:type="character" w:customStyle="1" w:styleId="BalloonTextChar">
    <w:name w:val="Balloon Text Char"/>
    <w:basedOn w:val="DefaultParagraphFont"/>
    <w:link w:val="BalloonText"/>
    <w:uiPriority w:val="99"/>
    <w:semiHidden/>
    <w:rsid w:val="00686D93"/>
    <w:rPr>
      <w:rFonts w:ascii="Tahoma" w:hAnsi="Tahoma" w:cs="Tahoma"/>
      <w:sz w:val="16"/>
      <w:szCs w:val="16"/>
    </w:rPr>
  </w:style>
  <w:style w:type="paragraph" w:styleId="NormalWeb">
    <w:name w:val="Normal (Web)"/>
    <w:basedOn w:val="Normal"/>
    <w:uiPriority w:val="99"/>
    <w:unhideWhenUsed/>
    <w:rsid w:val="00C71BE4"/>
    <w:pPr>
      <w:spacing w:before="100" w:beforeAutospacing="1" w:after="100" w:afterAutospacing="1"/>
    </w:pPr>
    <w:rPr>
      <w:lang w:val="cs-CZ" w:eastAsia="cs-CZ"/>
    </w:rPr>
  </w:style>
  <w:style w:type="character" w:styleId="Strong">
    <w:name w:val="Strong"/>
    <w:basedOn w:val="DefaultParagraphFont"/>
    <w:uiPriority w:val="22"/>
    <w:qFormat/>
    <w:rsid w:val="00C71BE4"/>
    <w:rPr>
      <w:b/>
      <w:bCs/>
    </w:rPr>
  </w:style>
  <w:style w:type="character" w:styleId="Emphasis">
    <w:name w:val="Emphasis"/>
    <w:basedOn w:val="DefaultParagraphFont"/>
    <w:uiPriority w:val="20"/>
    <w:qFormat/>
    <w:rsid w:val="00B54C95"/>
    <w:rPr>
      <w:i/>
      <w:iCs/>
    </w:rPr>
  </w:style>
  <w:style w:type="character" w:styleId="FollowedHyperlink">
    <w:name w:val="FollowedHyperlink"/>
    <w:basedOn w:val="DefaultParagraphFont"/>
    <w:uiPriority w:val="99"/>
    <w:semiHidden/>
    <w:unhideWhenUsed/>
    <w:rsid w:val="008521CF"/>
    <w:rPr>
      <w:color w:val="954F72" w:themeColor="followedHyperlink"/>
      <w:u w:val="single"/>
    </w:rPr>
  </w:style>
  <w:style w:type="character" w:customStyle="1" w:styleId="UnresolvedMention1">
    <w:name w:val="Unresolved Mention1"/>
    <w:basedOn w:val="DefaultParagraphFont"/>
    <w:uiPriority w:val="99"/>
    <w:semiHidden/>
    <w:unhideWhenUsed/>
    <w:rsid w:val="00BE0AE1"/>
    <w:rPr>
      <w:color w:val="605E5C"/>
      <w:shd w:val="clear" w:color="auto" w:fill="E1DFDD"/>
    </w:rPr>
  </w:style>
  <w:style w:type="character" w:customStyle="1" w:styleId="apple-converted-space">
    <w:name w:val="apple-converted-space"/>
    <w:basedOn w:val="DefaultParagraphFont"/>
    <w:rsid w:val="00037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051588">
      <w:bodyDiv w:val="1"/>
      <w:marLeft w:val="0"/>
      <w:marRight w:val="0"/>
      <w:marTop w:val="0"/>
      <w:marBottom w:val="0"/>
      <w:divBdr>
        <w:top w:val="none" w:sz="0" w:space="0" w:color="auto"/>
        <w:left w:val="none" w:sz="0" w:space="0" w:color="auto"/>
        <w:bottom w:val="none" w:sz="0" w:space="0" w:color="auto"/>
        <w:right w:val="none" w:sz="0" w:space="0" w:color="auto"/>
      </w:divBdr>
    </w:div>
    <w:div w:id="379982338">
      <w:bodyDiv w:val="1"/>
      <w:marLeft w:val="0"/>
      <w:marRight w:val="0"/>
      <w:marTop w:val="0"/>
      <w:marBottom w:val="0"/>
      <w:divBdr>
        <w:top w:val="none" w:sz="0" w:space="0" w:color="auto"/>
        <w:left w:val="none" w:sz="0" w:space="0" w:color="auto"/>
        <w:bottom w:val="none" w:sz="0" w:space="0" w:color="auto"/>
        <w:right w:val="none" w:sz="0" w:space="0" w:color="auto"/>
      </w:divBdr>
    </w:div>
    <w:div w:id="602802188">
      <w:bodyDiv w:val="1"/>
      <w:marLeft w:val="0"/>
      <w:marRight w:val="0"/>
      <w:marTop w:val="0"/>
      <w:marBottom w:val="0"/>
      <w:divBdr>
        <w:top w:val="none" w:sz="0" w:space="0" w:color="auto"/>
        <w:left w:val="none" w:sz="0" w:space="0" w:color="auto"/>
        <w:bottom w:val="none" w:sz="0" w:space="0" w:color="auto"/>
        <w:right w:val="none" w:sz="0" w:space="0" w:color="auto"/>
      </w:divBdr>
    </w:div>
    <w:div w:id="618339206">
      <w:bodyDiv w:val="1"/>
      <w:marLeft w:val="0"/>
      <w:marRight w:val="0"/>
      <w:marTop w:val="0"/>
      <w:marBottom w:val="0"/>
      <w:divBdr>
        <w:top w:val="none" w:sz="0" w:space="0" w:color="auto"/>
        <w:left w:val="none" w:sz="0" w:space="0" w:color="auto"/>
        <w:bottom w:val="none" w:sz="0" w:space="0" w:color="auto"/>
        <w:right w:val="none" w:sz="0" w:space="0" w:color="auto"/>
      </w:divBdr>
      <w:divsChild>
        <w:div w:id="821503406">
          <w:marLeft w:val="0"/>
          <w:marRight w:val="0"/>
          <w:marTop w:val="0"/>
          <w:marBottom w:val="0"/>
          <w:divBdr>
            <w:top w:val="none" w:sz="0" w:space="0" w:color="auto"/>
            <w:left w:val="none" w:sz="0" w:space="0" w:color="auto"/>
            <w:bottom w:val="none" w:sz="0" w:space="0" w:color="auto"/>
            <w:right w:val="none" w:sz="0" w:space="0" w:color="auto"/>
          </w:divBdr>
          <w:divsChild>
            <w:div w:id="1482888612">
              <w:marLeft w:val="0"/>
              <w:marRight w:val="0"/>
              <w:marTop w:val="0"/>
              <w:marBottom w:val="0"/>
              <w:divBdr>
                <w:top w:val="none" w:sz="0" w:space="0" w:color="auto"/>
                <w:left w:val="none" w:sz="0" w:space="0" w:color="auto"/>
                <w:bottom w:val="none" w:sz="0" w:space="0" w:color="auto"/>
                <w:right w:val="none" w:sz="0" w:space="0" w:color="auto"/>
              </w:divBdr>
              <w:divsChild>
                <w:div w:id="818301289">
                  <w:marLeft w:val="0"/>
                  <w:marRight w:val="0"/>
                  <w:marTop w:val="0"/>
                  <w:marBottom w:val="0"/>
                  <w:divBdr>
                    <w:top w:val="none" w:sz="0" w:space="0" w:color="auto"/>
                    <w:left w:val="none" w:sz="0" w:space="0" w:color="auto"/>
                    <w:bottom w:val="none" w:sz="0" w:space="0" w:color="auto"/>
                    <w:right w:val="none" w:sz="0" w:space="0" w:color="auto"/>
                  </w:divBdr>
                  <w:divsChild>
                    <w:div w:id="191778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131714">
      <w:bodyDiv w:val="1"/>
      <w:marLeft w:val="0"/>
      <w:marRight w:val="0"/>
      <w:marTop w:val="0"/>
      <w:marBottom w:val="0"/>
      <w:divBdr>
        <w:top w:val="none" w:sz="0" w:space="0" w:color="auto"/>
        <w:left w:val="none" w:sz="0" w:space="0" w:color="auto"/>
        <w:bottom w:val="none" w:sz="0" w:space="0" w:color="auto"/>
        <w:right w:val="none" w:sz="0" w:space="0" w:color="auto"/>
      </w:divBdr>
      <w:divsChild>
        <w:div w:id="179710660">
          <w:marLeft w:val="0"/>
          <w:marRight w:val="0"/>
          <w:marTop w:val="0"/>
          <w:marBottom w:val="0"/>
          <w:divBdr>
            <w:top w:val="none" w:sz="0" w:space="0" w:color="auto"/>
            <w:left w:val="none" w:sz="0" w:space="0" w:color="auto"/>
            <w:bottom w:val="none" w:sz="0" w:space="0" w:color="auto"/>
            <w:right w:val="none" w:sz="0" w:space="0" w:color="auto"/>
          </w:divBdr>
          <w:divsChild>
            <w:div w:id="1686252077">
              <w:marLeft w:val="0"/>
              <w:marRight w:val="0"/>
              <w:marTop w:val="0"/>
              <w:marBottom w:val="0"/>
              <w:divBdr>
                <w:top w:val="none" w:sz="0" w:space="0" w:color="auto"/>
                <w:left w:val="none" w:sz="0" w:space="0" w:color="auto"/>
                <w:bottom w:val="none" w:sz="0" w:space="0" w:color="auto"/>
                <w:right w:val="none" w:sz="0" w:space="0" w:color="auto"/>
              </w:divBdr>
              <w:divsChild>
                <w:div w:id="95244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57023">
      <w:bodyDiv w:val="1"/>
      <w:marLeft w:val="0"/>
      <w:marRight w:val="0"/>
      <w:marTop w:val="0"/>
      <w:marBottom w:val="0"/>
      <w:divBdr>
        <w:top w:val="none" w:sz="0" w:space="0" w:color="auto"/>
        <w:left w:val="none" w:sz="0" w:space="0" w:color="auto"/>
        <w:bottom w:val="none" w:sz="0" w:space="0" w:color="auto"/>
        <w:right w:val="none" w:sz="0" w:space="0" w:color="auto"/>
      </w:divBdr>
    </w:div>
    <w:div w:id="749011630">
      <w:bodyDiv w:val="1"/>
      <w:marLeft w:val="0"/>
      <w:marRight w:val="0"/>
      <w:marTop w:val="0"/>
      <w:marBottom w:val="0"/>
      <w:divBdr>
        <w:top w:val="none" w:sz="0" w:space="0" w:color="auto"/>
        <w:left w:val="none" w:sz="0" w:space="0" w:color="auto"/>
        <w:bottom w:val="none" w:sz="0" w:space="0" w:color="auto"/>
        <w:right w:val="none" w:sz="0" w:space="0" w:color="auto"/>
      </w:divBdr>
      <w:divsChild>
        <w:div w:id="1838689538">
          <w:marLeft w:val="0"/>
          <w:marRight w:val="0"/>
          <w:marTop w:val="0"/>
          <w:marBottom w:val="0"/>
          <w:divBdr>
            <w:top w:val="none" w:sz="0" w:space="0" w:color="auto"/>
            <w:left w:val="none" w:sz="0" w:space="0" w:color="auto"/>
            <w:bottom w:val="none" w:sz="0" w:space="0" w:color="auto"/>
            <w:right w:val="none" w:sz="0" w:space="0" w:color="auto"/>
          </w:divBdr>
          <w:divsChild>
            <w:div w:id="321205575">
              <w:marLeft w:val="0"/>
              <w:marRight w:val="0"/>
              <w:marTop w:val="0"/>
              <w:marBottom w:val="0"/>
              <w:divBdr>
                <w:top w:val="none" w:sz="0" w:space="0" w:color="auto"/>
                <w:left w:val="none" w:sz="0" w:space="0" w:color="auto"/>
                <w:bottom w:val="none" w:sz="0" w:space="0" w:color="auto"/>
                <w:right w:val="none" w:sz="0" w:space="0" w:color="auto"/>
              </w:divBdr>
              <w:divsChild>
                <w:div w:id="21365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606992">
      <w:bodyDiv w:val="1"/>
      <w:marLeft w:val="0"/>
      <w:marRight w:val="0"/>
      <w:marTop w:val="0"/>
      <w:marBottom w:val="0"/>
      <w:divBdr>
        <w:top w:val="none" w:sz="0" w:space="0" w:color="auto"/>
        <w:left w:val="none" w:sz="0" w:space="0" w:color="auto"/>
        <w:bottom w:val="none" w:sz="0" w:space="0" w:color="auto"/>
        <w:right w:val="none" w:sz="0" w:space="0" w:color="auto"/>
      </w:divBdr>
    </w:div>
    <w:div w:id="864370718">
      <w:bodyDiv w:val="1"/>
      <w:marLeft w:val="0"/>
      <w:marRight w:val="0"/>
      <w:marTop w:val="0"/>
      <w:marBottom w:val="0"/>
      <w:divBdr>
        <w:top w:val="none" w:sz="0" w:space="0" w:color="auto"/>
        <w:left w:val="none" w:sz="0" w:space="0" w:color="auto"/>
        <w:bottom w:val="none" w:sz="0" w:space="0" w:color="auto"/>
        <w:right w:val="none" w:sz="0" w:space="0" w:color="auto"/>
      </w:divBdr>
      <w:divsChild>
        <w:div w:id="1026754999">
          <w:marLeft w:val="0"/>
          <w:marRight w:val="0"/>
          <w:marTop w:val="0"/>
          <w:marBottom w:val="0"/>
          <w:divBdr>
            <w:top w:val="none" w:sz="0" w:space="0" w:color="auto"/>
            <w:left w:val="none" w:sz="0" w:space="0" w:color="auto"/>
            <w:bottom w:val="none" w:sz="0" w:space="0" w:color="auto"/>
            <w:right w:val="none" w:sz="0" w:space="0" w:color="auto"/>
          </w:divBdr>
          <w:divsChild>
            <w:div w:id="96871084">
              <w:marLeft w:val="0"/>
              <w:marRight w:val="0"/>
              <w:marTop w:val="0"/>
              <w:marBottom w:val="0"/>
              <w:divBdr>
                <w:top w:val="none" w:sz="0" w:space="0" w:color="auto"/>
                <w:left w:val="none" w:sz="0" w:space="0" w:color="auto"/>
                <w:bottom w:val="none" w:sz="0" w:space="0" w:color="auto"/>
                <w:right w:val="none" w:sz="0" w:space="0" w:color="auto"/>
              </w:divBdr>
              <w:divsChild>
                <w:div w:id="18184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641">
      <w:bodyDiv w:val="1"/>
      <w:marLeft w:val="0"/>
      <w:marRight w:val="0"/>
      <w:marTop w:val="0"/>
      <w:marBottom w:val="0"/>
      <w:divBdr>
        <w:top w:val="none" w:sz="0" w:space="0" w:color="auto"/>
        <w:left w:val="none" w:sz="0" w:space="0" w:color="auto"/>
        <w:bottom w:val="none" w:sz="0" w:space="0" w:color="auto"/>
        <w:right w:val="none" w:sz="0" w:space="0" w:color="auto"/>
      </w:divBdr>
      <w:divsChild>
        <w:div w:id="1064525605">
          <w:marLeft w:val="0"/>
          <w:marRight w:val="0"/>
          <w:marTop w:val="0"/>
          <w:marBottom w:val="0"/>
          <w:divBdr>
            <w:top w:val="none" w:sz="0" w:space="0" w:color="auto"/>
            <w:left w:val="none" w:sz="0" w:space="0" w:color="auto"/>
            <w:bottom w:val="none" w:sz="0" w:space="0" w:color="auto"/>
            <w:right w:val="none" w:sz="0" w:space="0" w:color="auto"/>
          </w:divBdr>
          <w:divsChild>
            <w:div w:id="1266888736">
              <w:marLeft w:val="0"/>
              <w:marRight w:val="0"/>
              <w:marTop w:val="0"/>
              <w:marBottom w:val="0"/>
              <w:divBdr>
                <w:top w:val="none" w:sz="0" w:space="0" w:color="auto"/>
                <w:left w:val="none" w:sz="0" w:space="0" w:color="auto"/>
                <w:bottom w:val="none" w:sz="0" w:space="0" w:color="auto"/>
                <w:right w:val="none" w:sz="0" w:space="0" w:color="auto"/>
              </w:divBdr>
              <w:divsChild>
                <w:div w:id="2000188910">
                  <w:marLeft w:val="0"/>
                  <w:marRight w:val="0"/>
                  <w:marTop w:val="0"/>
                  <w:marBottom w:val="0"/>
                  <w:divBdr>
                    <w:top w:val="none" w:sz="0" w:space="0" w:color="auto"/>
                    <w:left w:val="none" w:sz="0" w:space="0" w:color="auto"/>
                    <w:bottom w:val="none" w:sz="0" w:space="0" w:color="auto"/>
                    <w:right w:val="none" w:sz="0" w:space="0" w:color="auto"/>
                  </w:divBdr>
                </w:div>
              </w:divsChild>
            </w:div>
            <w:div w:id="1697543098">
              <w:marLeft w:val="0"/>
              <w:marRight w:val="0"/>
              <w:marTop w:val="0"/>
              <w:marBottom w:val="0"/>
              <w:divBdr>
                <w:top w:val="none" w:sz="0" w:space="0" w:color="auto"/>
                <w:left w:val="none" w:sz="0" w:space="0" w:color="auto"/>
                <w:bottom w:val="none" w:sz="0" w:space="0" w:color="auto"/>
                <w:right w:val="none" w:sz="0" w:space="0" w:color="auto"/>
              </w:divBdr>
              <w:divsChild>
                <w:div w:id="143990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52324">
          <w:marLeft w:val="0"/>
          <w:marRight w:val="0"/>
          <w:marTop w:val="0"/>
          <w:marBottom w:val="0"/>
          <w:divBdr>
            <w:top w:val="none" w:sz="0" w:space="0" w:color="auto"/>
            <w:left w:val="none" w:sz="0" w:space="0" w:color="auto"/>
            <w:bottom w:val="none" w:sz="0" w:space="0" w:color="auto"/>
            <w:right w:val="none" w:sz="0" w:space="0" w:color="auto"/>
          </w:divBdr>
          <w:divsChild>
            <w:div w:id="1952933306">
              <w:marLeft w:val="0"/>
              <w:marRight w:val="0"/>
              <w:marTop w:val="0"/>
              <w:marBottom w:val="0"/>
              <w:divBdr>
                <w:top w:val="none" w:sz="0" w:space="0" w:color="auto"/>
                <w:left w:val="none" w:sz="0" w:space="0" w:color="auto"/>
                <w:bottom w:val="none" w:sz="0" w:space="0" w:color="auto"/>
                <w:right w:val="none" w:sz="0" w:space="0" w:color="auto"/>
              </w:divBdr>
              <w:divsChild>
                <w:div w:id="8331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45935">
      <w:bodyDiv w:val="1"/>
      <w:marLeft w:val="0"/>
      <w:marRight w:val="0"/>
      <w:marTop w:val="0"/>
      <w:marBottom w:val="0"/>
      <w:divBdr>
        <w:top w:val="none" w:sz="0" w:space="0" w:color="auto"/>
        <w:left w:val="none" w:sz="0" w:space="0" w:color="auto"/>
        <w:bottom w:val="none" w:sz="0" w:space="0" w:color="auto"/>
        <w:right w:val="none" w:sz="0" w:space="0" w:color="auto"/>
      </w:divBdr>
      <w:divsChild>
        <w:div w:id="691420842">
          <w:marLeft w:val="0"/>
          <w:marRight w:val="0"/>
          <w:marTop w:val="0"/>
          <w:marBottom w:val="0"/>
          <w:divBdr>
            <w:top w:val="none" w:sz="0" w:space="0" w:color="auto"/>
            <w:left w:val="none" w:sz="0" w:space="0" w:color="auto"/>
            <w:bottom w:val="none" w:sz="0" w:space="0" w:color="auto"/>
            <w:right w:val="none" w:sz="0" w:space="0" w:color="auto"/>
          </w:divBdr>
          <w:divsChild>
            <w:div w:id="811480932">
              <w:marLeft w:val="0"/>
              <w:marRight w:val="0"/>
              <w:marTop w:val="0"/>
              <w:marBottom w:val="0"/>
              <w:divBdr>
                <w:top w:val="none" w:sz="0" w:space="0" w:color="auto"/>
                <w:left w:val="none" w:sz="0" w:space="0" w:color="auto"/>
                <w:bottom w:val="none" w:sz="0" w:space="0" w:color="auto"/>
                <w:right w:val="none" w:sz="0" w:space="0" w:color="auto"/>
              </w:divBdr>
              <w:divsChild>
                <w:div w:id="1170364133">
                  <w:marLeft w:val="0"/>
                  <w:marRight w:val="0"/>
                  <w:marTop w:val="0"/>
                  <w:marBottom w:val="0"/>
                  <w:divBdr>
                    <w:top w:val="none" w:sz="0" w:space="0" w:color="auto"/>
                    <w:left w:val="none" w:sz="0" w:space="0" w:color="auto"/>
                    <w:bottom w:val="none" w:sz="0" w:space="0" w:color="auto"/>
                    <w:right w:val="none" w:sz="0" w:space="0" w:color="auto"/>
                  </w:divBdr>
                </w:div>
              </w:divsChild>
            </w:div>
            <w:div w:id="724572920">
              <w:marLeft w:val="0"/>
              <w:marRight w:val="0"/>
              <w:marTop w:val="0"/>
              <w:marBottom w:val="0"/>
              <w:divBdr>
                <w:top w:val="none" w:sz="0" w:space="0" w:color="auto"/>
                <w:left w:val="none" w:sz="0" w:space="0" w:color="auto"/>
                <w:bottom w:val="none" w:sz="0" w:space="0" w:color="auto"/>
                <w:right w:val="none" w:sz="0" w:space="0" w:color="auto"/>
              </w:divBdr>
              <w:divsChild>
                <w:div w:id="2303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95578">
          <w:marLeft w:val="0"/>
          <w:marRight w:val="0"/>
          <w:marTop w:val="0"/>
          <w:marBottom w:val="0"/>
          <w:divBdr>
            <w:top w:val="none" w:sz="0" w:space="0" w:color="auto"/>
            <w:left w:val="none" w:sz="0" w:space="0" w:color="auto"/>
            <w:bottom w:val="none" w:sz="0" w:space="0" w:color="auto"/>
            <w:right w:val="none" w:sz="0" w:space="0" w:color="auto"/>
          </w:divBdr>
          <w:divsChild>
            <w:div w:id="1582527328">
              <w:marLeft w:val="0"/>
              <w:marRight w:val="0"/>
              <w:marTop w:val="0"/>
              <w:marBottom w:val="0"/>
              <w:divBdr>
                <w:top w:val="none" w:sz="0" w:space="0" w:color="auto"/>
                <w:left w:val="none" w:sz="0" w:space="0" w:color="auto"/>
                <w:bottom w:val="none" w:sz="0" w:space="0" w:color="auto"/>
                <w:right w:val="none" w:sz="0" w:space="0" w:color="auto"/>
              </w:divBdr>
              <w:divsChild>
                <w:div w:id="68061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23152">
      <w:bodyDiv w:val="1"/>
      <w:marLeft w:val="0"/>
      <w:marRight w:val="0"/>
      <w:marTop w:val="0"/>
      <w:marBottom w:val="0"/>
      <w:divBdr>
        <w:top w:val="none" w:sz="0" w:space="0" w:color="auto"/>
        <w:left w:val="none" w:sz="0" w:space="0" w:color="auto"/>
        <w:bottom w:val="none" w:sz="0" w:space="0" w:color="auto"/>
        <w:right w:val="none" w:sz="0" w:space="0" w:color="auto"/>
      </w:divBdr>
    </w:div>
    <w:div w:id="1358462602">
      <w:bodyDiv w:val="1"/>
      <w:marLeft w:val="0"/>
      <w:marRight w:val="0"/>
      <w:marTop w:val="0"/>
      <w:marBottom w:val="0"/>
      <w:divBdr>
        <w:top w:val="none" w:sz="0" w:space="0" w:color="auto"/>
        <w:left w:val="none" w:sz="0" w:space="0" w:color="auto"/>
        <w:bottom w:val="none" w:sz="0" w:space="0" w:color="auto"/>
        <w:right w:val="none" w:sz="0" w:space="0" w:color="auto"/>
      </w:divBdr>
      <w:divsChild>
        <w:div w:id="1318918284">
          <w:marLeft w:val="0"/>
          <w:marRight w:val="0"/>
          <w:marTop w:val="0"/>
          <w:marBottom w:val="0"/>
          <w:divBdr>
            <w:top w:val="none" w:sz="0" w:space="0" w:color="auto"/>
            <w:left w:val="none" w:sz="0" w:space="0" w:color="auto"/>
            <w:bottom w:val="none" w:sz="0" w:space="0" w:color="auto"/>
            <w:right w:val="none" w:sz="0" w:space="0" w:color="auto"/>
          </w:divBdr>
        </w:div>
      </w:divsChild>
    </w:div>
    <w:div w:id="1554348883">
      <w:bodyDiv w:val="1"/>
      <w:marLeft w:val="0"/>
      <w:marRight w:val="0"/>
      <w:marTop w:val="0"/>
      <w:marBottom w:val="0"/>
      <w:divBdr>
        <w:top w:val="none" w:sz="0" w:space="0" w:color="auto"/>
        <w:left w:val="none" w:sz="0" w:space="0" w:color="auto"/>
        <w:bottom w:val="none" w:sz="0" w:space="0" w:color="auto"/>
        <w:right w:val="none" w:sz="0" w:space="0" w:color="auto"/>
      </w:divBdr>
      <w:divsChild>
        <w:div w:id="366837608">
          <w:marLeft w:val="0"/>
          <w:marRight w:val="0"/>
          <w:marTop w:val="0"/>
          <w:marBottom w:val="0"/>
          <w:divBdr>
            <w:top w:val="none" w:sz="0" w:space="0" w:color="auto"/>
            <w:left w:val="none" w:sz="0" w:space="0" w:color="auto"/>
            <w:bottom w:val="none" w:sz="0" w:space="0" w:color="auto"/>
            <w:right w:val="none" w:sz="0" w:space="0" w:color="auto"/>
          </w:divBdr>
          <w:divsChild>
            <w:div w:id="1683389616">
              <w:marLeft w:val="0"/>
              <w:marRight w:val="0"/>
              <w:marTop w:val="0"/>
              <w:marBottom w:val="0"/>
              <w:divBdr>
                <w:top w:val="none" w:sz="0" w:space="0" w:color="auto"/>
                <w:left w:val="none" w:sz="0" w:space="0" w:color="auto"/>
                <w:bottom w:val="none" w:sz="0" w:space="0" w:color="auto"/>
                <w:right w:val="none" w:sz="0" w:space="0" w:color="auto"/>
              </w:divBdr>
              <w:divsChild>
                <w:div w:id="16002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9769">
      <w:bodyDiv w:val="1"/>
      <w:marLeft w:val="0"/>
      <w:marRight w:val="0"/>
      <w:marTop w:val="0"/>
      <w:marBottom w:val="0"/>
      <w:divBdr>
        <w:top w:val="none" w:sz="0" w:space="0" w:color="auto"/>
        <w:left w:val="none" w:sz="0" w:space="0" w:color="auto"/>
        <w:bottom w:val="none" w:sz="0" w:space="0" w:color="auto"/>
        <w:right w:val="none" w:sz="0" w:space="0" w:color="auto"/>
      </w:divBdr>
      <w:divsChild>
        <w:div w:id="1810856014">
          <w:marLeft w:val="0"/>
          <w:marRight w:val="0"/>
          <w:marTop w:val="0"/>
          <w:marBottom w:val="0"/>
          <w:divBdr>
            <w:top w:val="none" w:sz="0" w:space="0" w:color="auto"/>
            <w:left w:val="none" w:sz="0" w:space="0" w:color="auto"/>
            <w:bottom w:val="none" w:sz="0" w:space="0" w:color="auto"/>
            <w:right w:val="none" w:sz="0" w:space="0" w:color="auto"/>
          </w:divBdr>
          <w:divsChild>
            <w:div w:id="1485511615">
              <w:marLeft w:val="0"/>
              <w:marRight w:val="0"/>
              <w:marTop w:val="0"/>
              <w:marBottom w:val="0"/>
              <w:divBdr>
                <w:top w:val="none" w:sz="0" w:space="0" w:color="auto"/>
                <w:left w:val="none" w:sz="0" w:space="0" w:color="auto"/>
                <w:bottom w:val="none" w:sz="0" w:space="0" w:color="auto"/>
                <w:right w:val="none" w:sz="0" w:space="0" w:color="auto"/>
              </w:divBdr>
              <w:divsChild>
                <w:div w:id="779254308">
                  <w:marLeft w:val="0"/>
                  <w:marRight w:val="0"/>
                  <w:marTop w:val="0"/>
                  <w:marBottom w:val="0"/>
                  <w:divBdr>
                    <w:top w:val="none" w:sz="0" w:space="0" w:color="auto"/>
                    <w:left w:val="none" w:sz="0" w:space="0" w:color="auto"/>
                    <w:bottom w:val="none" w:sz="0" w:space="0" w:color="auto"/>
                    <w:right w:val="none" w:sz="0" w:space="0" w:color="auto"/>
                  </w:divBdr>
                </w:div>
              </w:divsChild>
            </w:div>
            <w:div w:id="1905531078">
              <w:marLeft w:val="0"/>
              <w:marRight w:val="0"/>
              <w:marTop w:val="0"/>
              <w:marBottom w:val="0"/>
              <w:divBdr>
                <w:top w:val="none" w:sz="0" w:space="0" w:color="auto"/>
                <w:left w:val="none" w:sz="0" w:space="0" w:color="auto"/>
                <w:bottom w:val="none" w:sz="0" w:space="0" w:color="auto"/>
                <w:right w:val="none" w:sz="0" w:space="0" w:color="auto"/>
              </w:divBdr>
              <w:divsChild>
                <w:div w:id="27440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01757">
      <w:bodyDiv w:val="1"/>
      <w:marLeft w:val="0"/>
      <w:marRight w:val="0"/>
      <w:marTop w:val="0"/>
      <w:marBottom w:val="0"/>
      <w:divBdr>
        <w:top w:val="none" w:sz="0" w:space="0" w:color="auto"/>
        <w:left w:val="none" w:sz="0" w:space="0" w:color="auto"/>
        <w:bottom w:val="none" w:sz="0" w:space="0" w:color="auto"/>
        <w:right w:val="none" w:sz="0" w:space="0" w:color="auto"/>
      </w:divBdr>
      <w:divsChild>
        <w:div w:id="1292982171">
          <w:marLeft w:val="0"/>
          <w:marRight w:val="0"/>
          <w:marTop w:val="0"/>
          <w:marBottom w:val="0"/>
          <w:divBdr>
            <w:top w:val="none" w:sz="0" w:space="0" w:color="auto"/>
            <w:left w:val="none" w:sz="0" w:space="0" w:color="auto"/>
            <w:bottom w:val="none" w:sz="0" w:space="0" w:color="auto"/>
            <w:right w:val="none" w:sz="0" w:space="0" w:color="auto"/>
          </w:divBdr>
          <w:divsChild>
            <w:div w:id="1330595920">
              <w:marLeft w:val="0"/>
              <w:marRight w:val="0"/>
              <w:marTop w:val="0"/>
              <w:marBottom w:val="0"/>
              <w:divBdr>
                <w:top w:val="none" w:sz="0" w:space="0" w:color="auto"/>
                <w:left w:val="none" w:sz="0" w:space="0" w:color="auto"/>
                <w:bottom w:val="none" w:sz="0" w:space="0" w:color="auto"/>
                <w:right w:val="none" w:sz="0" w:space="0" w:color="auto"/>
              </w:divBdr>
              <w:divsChild>
                <w:div w:id="4704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39795">
      <w:bodyDiv w:val="1"/>
      <w:marLeft w:val="0"/>
      <w:marRight w:val="0"/>
      <w:marTop w:val="0"/>
      <w:marBottom w:val="0"/>
      <w:divBdr>
        <w:top w:val="none" w:sz="0" w:space="0" w:color="auto"/>
        <w:left w:val="none" w:sz="0" w:space="0" w:color="auto"/>
        <w:bottom w:val="none" w:sz="0" w:space="0" w:color="auto"/>
        <w:right w:val="none" w:sz="0" w:space="0" w:color="auto"/>
      </w:divBdr>
      <w:divsChild>
        <w:div w:id="274293943">
          <w:marLeft w:val="0"/>
          <w:marRight w:val="0"/>
          <w:marTop w:val="0"/>
          <w:marBottom w:val="0"/>
          <w:divBdr>
            <w:top w:val="none" w:sz="0" w:space="0" w:color="auto"/>
            <w:left w:val="none" w:sz="0" w:space="0" w:color="auto"/>
            <w:bottom w:val="none" w:sz="0" w:space="0" w:color="auto"/>
            <w:right w:val="none" w:sz="0" w:space="0" w:color="auto"/>
          </w:divBdr>
          <w:divsChild>
            <w:div w:id="7873107">
              <w:marLeft w:val="0"/>
              <w:marRight w:val="0"/>
              <w:marTop w:val="0"/>
              <w:marBottom w:val="0"/>
              <w:divBdr>
                <w:top w:val="none" w:sz="0" w:space="0" w:color="auto"/>
                <w:left w:val="none" w:sz="0" w:space="0" w:color="auto"/>
                <w:bottom w:val="none" w:sz="0" w:space="0" w:color="auto"/>
                <w:right w:val="none" w:sz="0" w:space="0" w:color="auto"/>
              </w:divBdr>
              <w:divsChild>
                <w:div w:id="1586109255">
                  <w:marLeft w:val="0"/>
                  <w:marRight w:val="0"/>
                  <w:marTop w:val="0"/>
                  <w:marBottom w:val="0"/>
                  <w:divBdr>
                    <w:top w:val="none" w:sz="0" w:space="0" w:color="auto"/>
                    <w:left w:val="none" w:sz="0" w:space="0" w:color="auto"/>
                    <w:bottom w:val="none" w:sz="0" w:space="0" w:color="auto"/>
                    <w:right w:val="none" w:sz="0" w:space="0" w:color="auto"/>
                  </w:divBdr>
                </w:div>
              </w:divsChild>
            </w:div>
            <w:div w:id="665399265">
              <w:marLeft w:val="0"/>
              <w:marRight w:val="0"/>
              <w:marTop w:val="0"/>
              <w:marBottom w:val="0"/>
              <w:divBdr>
                <w:top w:val="none" w:sz="0" w:space="0" w:color="auto"/>
                <w:left w:val="none" w:sz="0" w:space="0" w:color="auto"/>
                <w:bottom w:val="none" w:sz="0" w:space="0" w:color="auto"/>
                <w:right w:val="none" w:sz="0" w:space="0" w:color="auto"/>
              </w:divBdr>
              <w:divsChild>
                <w:div w:id="921109358">
                  <w:marLeft w:val="0"/>
                  <w:marRight w:val="0"/>
                  <w:marTop w:val="0"/>
                  <w:marBottom w:val="0"/>
                  <w:divBdr>
                    <w:top w:val="none" w:sz="0" w:space="0" w:color="auto"/>
                    <w:left w:val="none" w:sz="0" w:space="0" w:color="auto"/>
                    <w:bottom w:val="none" w:sz="0" w:space="0" w:color="auto"/>
                    <w:right w:val="none" w:sz="0" w:space="0" w:color="auto"/>
                  </w:divBdr>
                  <w:divsChild>
                    <w:div w:id="179136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0765">
              <w:marLeft w:val="0"/>
              <w:marRight w:val="0"/>
              <w:marTop w:val="0"/>
              <w:marBottom w:val="0"/>
              <w:divBdr>
                <w:top w:val="none" w:sz="0" w:space="0" w:color="auto"/>
                <w:left w:val="none" w:sz="0" w:space="0" w:color="auto"/>
                <w:bottom w:val="none" w:sz="0" w:space="0" w:color="auto"/>
                <w:right w:val="none" w:sz="0" w:space="0" w:color="auto"/>
              </w:divBdr>
              <w:divsChild>
                <w:div w:id="151264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9603">
          <w:marLeft w:val="0"/>
          <w:marRight w:val="0"/>
          <w:marTop w:val="0"/>
          <w:marBottom w:val="0"/>
          <w:divBdr>
            <w:top w:val="none" w:sz="0" w:space="0" w:color="auto"/>
            <w:left w:val="none" w:sz="0" w:space="0" w:color="auto"/>
            <w:bottom w:val="none" w:sz="0" w:space="0" w:color="auto"/>
            <w:right w:val="none" w:sz="0" w:space="0" w:color="auto"/>
          </w:divBdr>
          <w:divsChild>
            <w:div w:id="1626813795">
              <w:marLeft w:val="0"/>
              <w:marRight w:val="0"/>
              <w:marTop w:val="0"/>
              <w:marBottom w:val="0"/>
              <w:divBdr>
                <w:top w:val="none" w:sz="0" w:space="0" w:color="auto"/>
                <w:left w:val="none" w:sz="0" w:space="0" w:color="auto"/>
                <w:bottom w:val="none" w:sz="0" w:space="0" w:color="auto"/>
                <w:right w:val="none" w:sz="0" w:space="0" w:color="auto"/>
              </w:divBdr>
              <w:divsChild>
                <w:div w:id="1911113128">
                  <w:marLeft w:val="0"/>
                  <w:marRight w:val="0"/>
                  <w:marTop w:val="0"/>
                  <w:marBottom w:val="0"/>
                  <w:divBdr>
                    <w:top w:val="none" w:sz="0" w:space="0" w:color="auto"/>
                    <w:left w:val="none" w:sz="0" w:space="0" w:color="auto"/>
                    <w:bottom w:val="none" w:sz="0" w:space="0" w:color="auto"/>
                    <w:right w:val="none" w:sz="0" w:space="0" w:color="auto"/>
                  </w:divBdr>
                  <w:divsChild>
                    <w:div w:id="14007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17810">
              <w:marLeft w:val="0"/>
              <w:marRight w:val="0"/>
              <w:marTop w:val="0"/>
              <w:marBottom w:val="0"/>
              <w:divBdr>
                <w:top w:val="none" w:sz="0" w:space="0" w:color="auto"/>
                <w:left w:val="none" w:sz="0" w:space="0" w:color="auto"/>
                <w:bottom w:val="none" w:sz="0" w:space="0" w:color="auto"/>
                <w:right w:val="none" w:sz="0" w:space="0" w:color="auto"/>
              </w:divBdr>
              <w:divsChild>
                <w:div w:id="90187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14897">
      <w:bodyDiv w:val="1"/>
      <w:marLeft w:val="0"/>
      <w:marRight w:val="0"/>
      <w:marTop w:val="0"/>
      <w:marBottom w:val="0"/>
      <w:divBdr>
        <w:top w:val="none" w:sz="0" w:space="0" w:color="auto"/>
        <w:left w:val="none" w:sz="0" w:space="0" w:color="auto"/>
        <w:bottom w:val="none" w:sz="0" w:space="0" w:color="auto"/>
        <w:right w:val="none" w:sz="0" w:space="0" w:color="auto"/>
      </w:divBdr>
      <w:divsChild>
        <w:div w:id="652294304">
          <w:marLeft w:val="0"/>
          <w:marRight w:val="0"/>
          <w:marTop w:val="0"/>
          <w:marBottom w:val="0"/>
          <w:divBdr>
            <w:top w:val="none" w:sz="0" w:space="0" w:color="auto"/>
            <w:left w:val="none" w:sz="0" w:space="0" w:color="auto"/>
            <w:bottom w:val="none" w:sz="0" w:space="0" w:color="auto"/>
            <w:right w:val="none" w:sz="0" w:space="0" w:color="auto"/>
          </w:divBdr>
          <w:divsChild>
            <w:div w:id="439761071">
              <w:marLeft w:val="0"/>
              <w:marRight w:val="0"/>
              <w:marTop w:val="0"/>
              <w:marBottom w:val="0"/>
              <w:divBdr>
                <w:top w:val="none" w:sz="0" w:space="0" w:color="auto"/>
                <w:left w:val="none" w:sz="0" w:space="0" w:color="auto"/>
                <w:bottom w:val="none" w:sz="0" w:space="0" w:color="auto"/>
                <w:right w:val="none" w:sz="0" w:space="0" w:color="auto"/>
              </w:divBdr>
              <w:divsChild>
                <w:div w:id="8619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19184">
      <w:bodyDiv w:val="1"/>
      <w:marLeft w:val="0"/>
      <w:marRight w:val="0"/>
      <w:marTop w:val="0"/>
      <w:marBottom w:val="0"/>
      <w:divBdr>
        <w:top w:val="none" w:sz="0" w:space="0" w:color="auto"/>
        <w:left w:val="none" w:sz="0" w:space="0" w:color="auto"/>
        <w:bottom w:val="none" w:sz="0" w:space="0" w:color="auto"/>
        <w:right w:val="none" w:sz="0" w:space="0" w:color="auto"/>
      </w:divBdr>
    </w:div>
    <w:div w:id="1745833770">
      <w:bodyDiv w:val="1"/>
      <w:marLeft w:val="0"/>
      <w:marRight w:val="0"/>
      <w:marTop w:val="0"/>
      <w:marBottom w:val="0"/>
      <w:divBdr>
        <w:top w:val="none" w:sz="0" w:space="0" w:color="auto"/>
        <w:left w:val="none" w:sz="0" w:space="0" w:color="auto"/>
        <w:bottom w:val="none" w:sz="0" w:space="0" w:color="auto"/>
        <w:right w:val="none" w:sz="0" w:space="0" w:color="auto"/>
      </w:divBdr>
      <w:divsChild>
        <w:div w:id="977153393">
          <w:marLeft w:val="0"/>
          <w:marRight w:val="0"/>
          <w:marTop w:val="0"/>
          <w:marBottom w:val="0"/>
          <w:divBdr>
            <w:top w:val="none" w:sz="0" w:space="0" w:color="auto"/>
            <w:left w:val="none" w:sz="0" w:space="0" w:color="auto"/>
            <w:bottom w:val="none" w:sz="0" w:space="0" w:color="auto"/>
            <w:right w:val="none" w:sz="0" w:space="0" w:color="auto"/>
          </w:divBdr>
          <w:divsChild>
            <w:div w:id="1160657799">
              <w:marLeft w:val="0"/>
              <w:marRight w:val="0"/>
              <w:marTop w:val="0"/>
              <w:marBottom w:val="0"/>
              <w:divBdr>
                <w:top w:val="none" w:sz="0" w:space="0" w:color="auto"/>
                <w:left w:val="none" w:sz="0" w:space="0" w:color="auto"/>
                <w:bottom w:val="none" w:sz="0" w:space="0" w:color="auto"/>
                <w:right w:val="none" w:sz="0" w:space="0" w:color="auto"/>
              </w:divBdr>
              <w:divsChild>
                <w:div w:id="65734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83783">
      <w:bodyDiv w:val="1"/>
      <w:marLeft w:val="0"/>
      <w:marRight w:val="0"/>
      <w:marTop w:val="0"/>
      <w:marBottom w:val="0"/>
      <w:divBdr>
        <w:top w:val="none" w:sz="0" w:space="0" w:color="auto"/>
        <w:left w:val="none" w:sz="0" w:space="0" w:color="auto"/>
        <w:bottom w:val="none" w:sz="0" w:space="0" w:color="auto"/>
        <w:right w:val="none" w:sz="0" w:space="0" w:color="auto"/>
      </w:divBdr>
    </w:div>
    <w:div w:id="1878199156">
      <w:bodyDiv w:val="1"/>
      <w:marLeft w:val="0"/>
      <w:marRight w:val="0"/>
      <w:marTop w:val="0"/>
      <w:marBottom w:val="0"/>
      <w:divBdr>
        <w:top w:val="none" w:sz="0" w:space="0" w:color="auto"/>
        <w:left w:val="none" w:sz="0" w:space="0" w:color="auto"/>
        <w:bottom w:val="none" w:sz="0" w:space="0" w:color="auto"/>
        <w:right w:val="none" w:sz="0" w:space="0" w:color="auto"/>
      </w:divBdr>
    </w:div>
    <w:div w:id="1890996740">
      <w:bodyDiv w:val="1"/>
      <w:marLeft w:val="0"/>
      <w:marRight w:val="0"/>
      <w:marTop w:val="0"/>
      <w:marBottom w:val="0"/>
      <w:divBdr>
        <w:top w:val="none" w:sz="0" w:space="0" w:color="auto"/>
        <w:left w:val="none" w:sz="0" w:space="0" w:color="auto"/>
        <w:bottom w:val="none" w:sz="0" w:space="0" w:color="auto"/>
        <w:right w:val="none" w:sz="0" w:space="0" w:color="auto"/>
      </w:divBdr>
    </w:div>
    <w:div w:id="1943368333">
      <w:bodyDiv w:val="1"/>
      <w:marLeft w:val="0"/>
      <w:marRight w:val="0"/>
      <w:marTop w:val="0"/>
      <w:marBottom w:val="0"/>
      <w:divBdr>
        <w:top w:val="none" w:sz="0" w:space="0" w:color="auto"/>
        <w:left w:val="none" w:sz="0" w:space="0" w:color="auto"/>
        <w:bottom w:val="none" w:sz="0" w:space="0" w:color="auto"/>
        <w:right w:val="none" w:sz="0" w:space="0" w:color="auto"/>
      </w:divBdr>
      <w:divsChild>
        <w:div w:id="1524318529">
          <w:marLeft w:val="0"/>
          <w:marRight w:val="0"/>
          <w:marTop w:val="0"/>
          <w:marBottom w:val="0"/>
          <w:divBdr>
            <w:top w:val="none" w:sz="0" w:space="0" w:color="auto"/>
            <w:left w:val="none" w:sz="0" w:space="0" w:color="auto"/>
            <w:bottom w:val="none" w:sz="0" w:space="0" w:color="auto"/>
            <w:right w:val="none" w:sz="0" w:space="0" w:color="auto"/>
          </w:divBdr>
          <w:divsChild>
            <w:div w:id="592205402">
              <w:marLeft w:val="0"/>
              <w:marRight w:val="0"/>
              <w:marTop w:val="0"/>
              <w:marBottom w:val="0"/>
              <w:divBdr>
                <w:top w:val="none" w:sz="0" w:space="0" w:color="auto"/>
                <w:left w:val="none" w:sz="0" w:space="0" w:color="auto"/>
                <w:bottom w:val="none" w:sz="0" w:space="0" w:color="auto"/>
                <w:right w:val="none" w:sz="0" w:space="0" w:color="auto"/>
              </w:divBdr>
              <w:divsChild>
                <w:div w:id="130804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95485">
      <w:bodyDiv w:val="1"/>
      <w:marLeft w:val="0"/>
      <w:marRight w:val="0"/>
      <w:marTop w:val="0"/>
      <w:marBottom w:val="0"/>
      <w:divBdr>
        <w:top w:val="none" w:sz="0" w:space="0" w:color="auto"/>
        <w:left w:val="none" w:sz="0" w:space="0" w:color="auto"/>
        <w:bottom w:val="none" w:sz="0" w:space="0" w:color="auto"/>
        <w:right w:val="none" w:sz="0" w:space="0" w:color="auto"/>
      </w:divBdr>
      <w:divsChild>
        <w:div w:id="651258527">
          <w:marLeft w:val="0"/>
          <w:marRight w:val="0"/>
          <w:marTop w:val="0"/>
          <w:marBottom w:val="0"/>
          <w:divBdr>
            <w:top w:val="none" w:sz="0" w:space="0" w:color="auto"/>
            <w:left w:val="none" w:sz="0" w:space="0" w:color="auto"/>
            <w:bottom w:val="none" w:sz="0" w:space="0" w:color="auto"/>
            <w:right w:val="none" w:sz="0" w:space="0" w:color="auto"/>
          </w:divBdr>
          <w:divsChild>
            <w:div w:id="489296065">
              <w:marLeft w:val="0"/>
              <w:marRight w:val="0"/>
              <w:marTop w:val="0"/>
              <w:marBottom w:val="0"/>
              <w:divBdr>
                <w:top w:val="none" w:sz="0" w:space="0" w:color="auto"/>
                <w:left w:val="none" w:sz="0" w:space="0" w:color="auto"/>
                <w:bottom w:val="none" w:sz="0" w:space="0" w:color="auto"/>
                <w:right w:val="none" w:sz="0" w:space="0" w:color="auto"/>
              </w:divBdr>
              <w:divsChild>
                <w:div w:id="335419691">
                  <w:marLeft w:val="0"/>
                  <w:marRight w:val="0"/>
                  <w:marTop w:val="0"/>
                  <w:marBottom w:val="0"/>
                  <w:divBdr>
                    <w:top w:val="none" w:sz="0" w:space="0" w:color="auto"/>
                    <w:left w:val="none" w:sz="0" w:space="0" w:color="auto"/>
                    <w:bottom w:val="none" w:sz="0" w:space="0" w:color="auto"/>
                    <w:right w:val="none" w:sz="0" w:space="0" w:color="auto"/>
                  </w:divBdr>
                </w:div>
              </w:divsChild>
            </w:div>
            <w:div w:id="101070446">
              <w:marLeft w:val="0"/>
              <w:marRight w:val="0"/>
              <w:marTop w:val="0"/>
              <w:marBottom w:val="0"/>
              <w:divBdr>
                <w:top w:val="none" w:sz="0" w:space="0" w:color="auto"/>
                <w:left w:val="none" w:sz="0" w:space="0" w:color="auto"/>
                <w:bottom w:val="none" w:sz="0" w:space="0" w:color="auto"/>
                <w:right w:val="none" w:sz="0" w:space="0" w:color="auto"/>
              </w:divBdr>
              <w:divsChild>
                <w:div w:id="11610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33430">
          <w:marLeft w:val="0"/>
          <w:marRight w:val="0"/>
          <w:marTop w:val="0"/>
          <w:marBottom w:val="0"/>
          <w:divBdr>
            <w:top w:val="none" w:sz="0" w:space="0" w:color="auto"/>
            <w:left w:val="none" w:sz="0" w:space="0" w:color="auto"/>
            <w:bottom w:val="none" w:sz="0" w:space="0" w:color="auto"/>
            <w:right w:val="none" w:sz="0" w:space="0" w:color="auto"/>
          </w:divBdr>
          <w:divsChild>
            <w:div w:id="1947538604">
              <w:marLeft w:val="0"/>
              <w:marRight w:val="0"/>
              <w:marTop w:val="0"/>
              <w:marBottom w:val="0"/>
              <w:divBdr>
                <w:top w:val="none" w:sz="0" w:space="0" w:color="auto"/>
                <w:left w:val="none" w:sz="0" w:space="0" w:color="auto"/>
                <w:bottom w:val="none" w:sz="0" w:space="0" w:color="auto"/>
                <w:right w:val="none" w:sz="0" w:space="0" w:color="auto"/>
              </w:divBdr>
              <w:divsChild>
                <w:div w:id="21250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97749">
      <w:bodyDiv w:val="1"/>
      <w:marLeft w:val="0"/>
      <w:marRight w:val="0"/>
      <w:marTop w:val="0"/>
      <w:marBottom w:val="0"/>
      <w:divBdr>
        <w:top w:val="none" w:sz="0" w:space="0" w:color="auto"/>
        <w:left w:val="none" w:sz="0" w:space="0" w:color="auto"/>
        <w:bottom w:val="none" w:sz="0" w:space="0" w:color="auto"/>
        <w:right w:val="none" w:sz="0" w:space="0" w:color="auto"/>
      </w:divBdr>
    </w:div>
    <w:div w:id="2017877171">
      <w:bodyDiv w:val="1"/>
      <w:marLeft w:val="0"/>
      <w:marRight w:val="0"/>
      <w:marTop w:val="0"/>
      <w:marBottom w:val="0"/>
      <w:divBdr>
        <w:top w:val="none" w:sz="0" w:space="0" w:color="auto"/>
        <w:left w:val="none" w:sz="0" w:space="0" w:color="auto"/>
        <w:bottom w:val="none" w:sz="0" w:space="0" w:color="auto"/>
        <w:right w:val="none" w:sz="0" w:space="0" w:color="auto"/>
      </w:divBdr>
      <w:divsChild>
        <w:div w:id="148716371">
          <w:marLeft w:val="0"/>
          <w:marRight w:val="0"/>
          <w:marTop w:val="0"/>
          <w:marBottom w:val="0"/>
          <w:divBdr>
            <w:top w:val="none" w:sz="0" w:space="0" w:color="auto"/>
            <w:left w:val="none" w:sz="0" w:space="0" w:color="auto"/>
            <w:bottom w:val="none" w:sz="0" w:space="0" w:color="auto"/>
            <w:right w:val="none" w:sz="0" w:space="0" w:color="auto"/>
          </w:divBdr>
          <w:divsChild>
            <w:div w:id="679046829">
              <w:marLeft w:val="0"/>
              <w:marRight w:val="0"/>
              <w:marTop w:val="0"/>
              <w:marBottom w:val="0"/>
              <w:divBdr>
                <w:top w:val="none" w:sz="0" w:space="0" w:color="auto"/>
                <w:left w:val="none" w:sz="0" w:space="0" w:color="auto"/>
                <w:bottom w:val="none" w:sz="0" w:space="0" w:color="auto"/>
                <w:right w:val="none" w:sz="0" w:space="0" w:color="auto"/>
              </w:divBdr>
              <w:divsChild>
                <w:div w:id="15057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atime4science.org/publications/"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Organic_substanc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eatime4science.org/" TargetMode="External"/><Relationship Id="rId4" Type="http://schemas.openxmlformats.org/officeDocument/2006/relationships/settings" Target="settings.xml"/><Relationship Id="rId9" Type="http://schemas.openxmlformats.org/officeDocument/2006/relationships/hyperlink" Target="http://www.teatime4science.org/stories/pictures/" TargetMode="External"/><Relationship Id="rId14" Type="http://schemas.openxmlformats.org/officeDocument/2006/relationships/hyperlink" Target="http://www.teatime4science.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B907D-F8B8-6B44-8405-7B339150D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3007</Words>
  <Characters>17146</Characters>
  <Application>Microsoft Office Word</Application>
  <DocSecurity>0</DocSecurity>
  <Lines>142</Lines>
  <Paragraphs>40</Paragraphs>
  <ScaleCrop>false</ScaleCrop>
  <HeadingPairs>
    <vt:vector size="8" baseType="variant">
      <vt:variant>
        <vt:lpstr>Title</vt:lpstr>
      </vt:variant>
      <vt:variant>
        <vt:i4>1</vt:i4>
      </vt:variant>
      <vt:variant>
        <vt:lpstr>Název</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20113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Montero Braga</dc:creator>
  <cp:lastModifiedBy>Karin Van den Eynde</cp:lastModifiedBy>
  <cp:revision>2</cp:revision>
  <cp:lastPrinted>2018-07-04T13:46:00Z</cp:lastPrinted>
  <dcterms:created xsi:type="dcterms:W3CDTF">2019-07-10T14:01:00Z</dcterms:created>
  <dcterms:modified xsi:type="dcterms:W3CDTF">2019-07-10T14:01:00Z</dcterms:modified>
</cp:coreProperties>
</file>