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D4" w:rsidRPr="00182081" w:rsidRDefault="008D76D4" w:rsidP="008D76D4">
      <w:pPr>
        <w:rPr>
          <w:b/>
          <w:color w:val="FF0000"/>
        </w:rPr>
      </w:pPr>
      <w:bookmarkStart w:id="0" w:name="_GoBack"/>
      <w:r w:rsidRPr="00182081">
        <w:rPr>
          <w:b/>
          <w:color w:val="FF0000"/>
        </w:rPr>
        <w:t>TALLER DE CERÁMICA PARA ALUMNOS DE E.S.O. Y BACHILLERATO</w:t>
      </w:r>
    </w:p>
    <w:p w:rsidR="00FC37DF" w:rsidRDefault="00FC37DF" w:rsidP="00182081">
      <w:pPr>
        <w:rPr>
          <w:b/>
          <w:color w:val="FF6600"/>
        </w:rPr>
      </w:pPr>
    </w:p>
    <w:p w:rsidR="00FC37DF" w:rsidRPr="00FC37DF" w:rsidRDefault="00FC37DF" w:rsidP="00FC37DF">
      <w:pPr>
        <w:jc w:val="both"/>
      </w:pPr>
      <w:r w:rsidRPr="00FC37DF">
        <w:t xml:space="preserve">Este </w:t>
      </w:r>
      <w:r>
        <w:t>taller está destinado a alumnos de E.S.O. y Bachillerato y está incluido en el proyecto Erasmus Plus. Se pretende conseguir un conocimiento específico de la cerámica griega y romana, sus distintos tipos y procesos de fabricación, así como mostrar aspectos de la vida cotidiana y los usos domésticos de la cerámica.</w:t>
      </w:r>
    </w:p>
    <w:p w:rsidR="00182081" w:rsidRDefault="00182081" w:rsidP="00182081">
      <w:pPr>
        <w:rPr>
          <w:b/>
          <w:color w:val="FF6600"/>
        </w:rPr>
      </w:pPr>
    </w:p>
    <w:p w:rsidR="008D76D4" w:rsidRPr="00182081" w:rsidRDefault="008D76D4" w:rsidP="00182081">
      <w:pPr>
        <w:ind w:firstLine="708"/>
        <w:rPr>
          <w:b/>
          <w:color w:val="FF0000"/>
        </w:rPr>
      </w:pPr>
      <w:r w:rsidRPr="00182081">
        <w:rPr>
          <w:b/>
          <w:color w:val="FF0000"/>
        </w:rPr>
        <w:t>OBJETIVOS.</w:t>
      </w:r>
    </w:p>
    <w:p w:rsidR="008D76D4" w:rsidRDefault="008D76D4" w:rsidP="008D76D4"/>
    <w:p w:rsidR="008D76D4" w:rsidRDefault="008D76D4" w:rsidP="008D76D4">
      <w:pPr>
        <w:pStyle w:val="EstiloEstiloNegritaAzul115pt"/>
      </w:pPr>
      <w:r>
        <w:t>Introducir la cerámica como un medio más para la expresión plástica.</w:t>
      </w:r>
    </w:p>
    <w:p w:rsidR="008D76D4" w:rsidRDefault="008D76D4" w:rsidP="008D76D4">
      <w:pPr>
        <w:pStyle w:val="EstiloEstiloNegritaAzul115pt"/>
      </w:pPr>
      <w:r>
        <w:t>Desarrollar la creatividad de los alumnos y su destreza manual.</w:t>
      </w:r>
    </w:p>
    <w:p w:rsidR="008D76D4" w:rsidRDefault="008D76D4" w:rsidP="008D76D4">
      <w:pPr>
        <w:pStyle w:val="EstiloEstiloNegritaAzul115pt"/>
      </w:pPr>
      <w:r>
        <w:t>Trabajar el sentido del tacto en la manipulación con la arcilla.</w:t>
      </w:r>
    </w:p>
    <w:p w:rsidR="008D76D4" w:rsidRDefault="008D76D4" w:rsidP="008D76D4">
      <w:pPr>
        <w:pStyle w:val="EstiloEstiloNegritaAzul115pt"/>
      </w:pPr>
      <w:r>
        <w:t>Estimular el aspecto lúdico del arte y la cerámica.</w:t>
      </w:r>
    </w:p>
    <w:p w:rsidR="008D76D4" w:rsidRDefault="008D76D4" w:rsidP="008D76D4">
      <w:pPr>
        <w:pStyle w:val="EstiloEstiloNegritaAzul115pt"/>
      </w:pPr>
      <w:r>
        <w:t>Proporcionar conocimientos de cerámica</w:t>
      </w:r>
      <w:r w:rsidR="006F428C">
        <w:t xml:space="preserve"> griega y romana.</w:t>
      </w:r>
    </w:p>
    <w:p w:rsidR="00FC37DF" w:rsidRDefault="00FC37DF" w:rsidP="008D76D4">
      <w:pPr>
        <w:pStyle w:val="EstiloEstiloNegritaAzul115pt"/>
      </w:pPr>
      <w:r>
        <w:t>Conocer aspectos y costumbres de la vida cotidiana en Grecia y Roma.</w:t>
      </w:r>
    </w:p>
    <w:p w:rsidR="008D76D4" w:rsidRDefault="008D76D4" w:rsidP="008D76D4">
      <w:pPr>
        <w:pStyle w:val="EstiloEstiloNegritaAzul115pt"/>
      </w:pPr>
      <w:r>
        <w:t>Fomentar el respeto a la naturaleza a través del conocimiento de la cerámica.</w:t>
      </w:r>
    </w:p>
    <w:p w:rsidR="008D76D4" w:rsidRDefault="008D76D4" w:rsidP="008D76D4">
      <w:pPr>
        <w:pStyle w:val="EstiloEstiloNegritaAzul115pt"/>
        <w:numPr>
          <w:ilvl w:val="0"/>
          <w:numId w:val="0"/>
        </w:numPr>
        <w:ind w:left="360"/>
        <w:rPr>
          <w:b/>
          <w:color w:val="FF6600"/>
        </w:rPr>
      </w:pPr>
    </w:p>
    <w:p w:rsidR="008D76D4" w:rsidRPr="00182081" w:rsidRDefault="008D76D4" w:rsidP="00182081">
      <w:pPr>
        <w:pStyle w:val="EstiloEstiloNegritaAzul115pt"/>
        <w:numPr>
          <w:ilvl w:val="0"/>
          <w:numId w:val="0"/>
        </w:numPr>
        <w:ind w:firstLine="708"/>
        <w:rPr>
          <w:b/>
          <w:color w:val="FF0000"/>
        </w:rPr>
      </w:pPr>
      <w:r w:rsidRPr="00182081">
        <w:rPr>
          <w:b/>
          <w:color w:val="FF0000"/>
        </w:rPr>
        <w:t>CONTENIDOS.</w:t>
      </w:r>
    </w:p>
    <w:p w:rsidR="008D76D4" w:rsidRDefault="008D76D4" w:rsidP="008D76D4">
      <w:pPr>
        <w:pStyle w:val="EstiloEstiloNegritaAzul115pt"/>
        <w:numPr>
          <w:ilvl w:val="0"/>
          <w:numId w:val="0"/>
        </w:numPr>
        <w:jc w:val="both"/>
      </w:pPr>
    </w:p>
    <w:p w:rsidR="008D76D4" w:rsidRDefault="008D76D4" w:rsidP="008D76D4">
      <w:pPr>
        <w:pStyle w:val="EstiloEstiloNegritaAzul115pt"/>
        <w:numPr>
          <w:ilvl w:val="0"/>
          <w:numId w:val="0"/>
        </w:numPr>
        <w:jc w:val="both"/>
      </w:pPr>
      <w:r>
        <w:t xml:space="preserve">En este taller se aprenderán formas sencillas de construcción del modelado de la arcilla, con técnicas exclusivamente manuales o </w:t>
      </w:r>
      <w:proofErr w:type="gramStart"/>
      <w:r>
        <w:t>ayudados</w:t>
      </w:r>
      <w:proofErr w:type="gramEnd"/>
      <w:r>
        <w:t xml:space="preserve"> de medios mecánicos simples, como </w:t>
      </w:r>
      <w:r w:rsidR="006F428C">
        <w:t xml:space="preserve">laminadora de planchas de arcilla. </w:t>
      </w:r>
    </w:p>
    <w:p w:rsidR="006F428C" w:rsidRDefault="006F428C" w:rsidP="008D76D4">
      <w:pPr>
        <w:pStyle w:val="EstiloEstiloNegritaAzul115pt"/>
        <w:numPr>
          <w:ilvl w:val="0"/>
          <w:numId w:val="0"/>
        </w:numPr>
        <w:jc w:val="both"/>
      </w:pPr>
      <w:r>
        <w:t>Realizarán una o dos vasijas de las propuestas de la cerámica griega y un ánfora romana y los sellos que se empleaban para la decoración de la cerámica romana.</w:t>
      </w:r>
    </w:p>
    <w:p w:rsidR="008D76D4" w:rsidRDefault="008D76D4" w:rsidP="008D76D4">
      <w:pPr>
        <w:pStyle w:val="EstiloEstiloNegritaAzul115pt"/>
        <w:numPr>
          <w:ilvl w:val="0"/>
          <w:numId w:val="0"/>
        </w:numPr>
        <w:jc w:val="both"/>
      </w:pPr>
      <w:r>
        <w:t>Finalmente se decorarán las piezas realizadas con</w:t>
      </w:r>
      <w:r w:rsidR="006F428C">
        <w:t xml:space="preserve"> los </w:t>
      </w:r>
      <w:r>
        <w:t>engobes cerámicos</w:t>
      </w:r>
      <w:r w:rsidR="006F428C">
        <w:t xml:space="preserve"> que se usaban en el mundo grecorromano, la </w:t>
      </w:r>
      <w:proofErr w:type="spellStart"/>
      <w:r w:rsidR="006F428C">
        <w:t>terra</w:t>
      </w:r>
      <w:proofErr w:type="spellEnd"/>
      <w:r w:rsidR="006F428C">
        <w:t xml:space="preserve"> </w:t>
      </w:r>
      <w:proofErr w:type="spellStart"/>
      <w:r w:rsidR="006F428C">
        <w:t>sigillata</w:t>
      </w:r>
      <w:proofErr w:type="spellEnd"/>
      <w:r w:rsidR="006F428C">
        <w:t xml:space="preserve">,  iniciando de esta manera a los alumnos en los compuestos químicos que se usan en cerámica. </w:t>
      </w:r>
    </w:p>
    <w:p w:rsidR="008D76D4" w:rsidRPr="00182081" w:rsidRDefault="008D76D4" w:rsidP="008D76D4">
      <w:pPr>
        <w:pStyle w:val="EstiloEstiloNegritaAzul115pt"/>
        <w:numPr>
          <w:ilvl w:val="0"/>
          <w:numId w:val="0"/>
        </w:numPr>
        <w:rPr>
          <w:b/>
          <w:color w:val="FF0000"/>
        </w:rPr>
      </w:pPr>
    </w:p>
    <w:p w:rsidR="00182081" w:rsidRDefault="00182081" w:rsidP="008D76D4">
      <w:pPr>
        <w:pStyle w:val="EstiloEstiloNegritaAzul115pt"/>
        <w:numPr>
          <w:ilvl w:val="0"/>
          <w:numId w:val="0"/>
        </w:numPr>
        <w:rPr>
          <w:b/>
          <w:color w:val="FF0000"/>
        </w:rPr>
      </w:pPr>
      <w:r w:rsidRPr="00182081">
        <w:rPr>
          <w:b/>
          <w:color w:val="FF0000"/>
        </w:rPr>
        <w:tab/>
        <w:t>MATERIALES</w:t>
      </w:r>
      <w:r>
        <w:rPr>
          <w:b/>
          <w:color w:val="FF0000"/>
        </w:rPr>
        <w:t>.</w:t>
      </w:r>
    </w:p>
    <w:p w:rsidR="00182081" w:rsidRPr="00182081" w:rsidRDefault="00182081" w:rsidP="008D76D4">
      <w:pPr>
        <w:pStyle w:val="EstiloEstiloNegritaAzul115pt"/>
        <w:numPr>
          <w:ilvl w:val="0"/>
          <w:numId w:val="0"/>
        </w:numPr>
        <w:rPr>
          <w:b/>
          <w:color w:val="FF0000"/>
        </w:rPr>
      </w:pPr>
    </w:p>
    <w:p w:rsidR="00182081" w:rsidRDefault="00182081" w:rsidP="00182081">
      <w:pPr>
        <w:pStyle w:val="EstiloEstiloNegritaAzul115pt"/>
        <w:numPr>
          <w:ilvl w:val="0"/>
          <w:numId w:val="0"/>
        </w:numPr>
        <w:jc w:val="both"/>
      </w:pPr>
      <w:r>
        <w:t>Los materiales para la realización de este taller los aportará en su totalidad el formador por la dificultad de encontrar algunos de ellos y la comodidad de uso común para todos.</w:t>
      </w:r>
    </w:p>
    <w:p w:rsidR="00182081" w:rsidRDefault="00182081" w:rsidP="00182081">
      <w:pPr>
        <w:pStyle w:val="EstiloEstiloNegritaAzul115pt"/>
        <w:numPr>
          <w:ilvl w:val="0"/>
          <w:numId w:val="0"/>
        </w:numPr>
        <w:jc w:val="both"/>
      </w:pPr>
      <w:r>
        <w:t>Se necesitan herramientas de uso cerámico (vaciadores, palillos de madera para modelar, raspadores de goma), cubos para contener agua, esponjas, telas, rodillos de madera, cuchillos, pinceles, engobes, arcilla, y sellos de barro para imprimir. Todas las piezas se entregarán cocidas, realizándose dicha cocción en un horno para cerámica.</w:t>
      </w:r>
    </w:p>
    <w:bookmarkEnd w:id="0"/>
    <w:p w:rsidR="00FC37DF" w:rsidRDefault="004D171D" w:rsidP="00182081">
      <w:pPr>
        <w:pStyle w:val="EstiloEstiloNegritaAzul115pt"/>
        <w:numPr>
          <w:ilvl w:val="0"/>
          <w:numId w:val="0"/>
        </w:numPr>
        <w:jc w:val="both"/>
      </w:pPr>
      <w:r>
        <w:rPr>
          <w:noProof/>
        </w:rPr>
        <w:lastRenderedPageBreak/>
        <w:drawing>
          <wp:inline distT="0" distB="0" distL="0" distR="0">
            <wp:extent cx="5400040" cy="3906029"/>
            <wp:effectExtent l="0" t="0" r="0" b="0"/>
            <wp:docPr id="4" name="Imagen 4" descr="http://www.estudiogeneraldehumanidades.es/grecia/images/cratera-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tudiogeneraldehumanidades.es/grecia/images/cratera-ati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1D" w:rsidRDefault="004D171D" w:rsidP="00182081">
      <w:pPr>
        <w:pStyle w:val="EstiloEstiloNegritaAzul115pt"/>
        <w:numPr>
          <w:ilvl w:val="0"/>
          <w:numId w:val="0"/>
        </w:numPr>
        <w:jc w:val="both"/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</w:pPr>
    </w:p>
    <w:p w:rsidR="004D171D" w:rsidRDefault="007716A5" w:rsidP="00182081">
      <w:pPr>
        <w:pStyle w:val="EstiloEstiloNegritaAzul115pt"/>
        <w:numPr>
          <w:ilvl w:val="0"/>
          <w:numId w:val="0"/>
        </w:numPr>
        <w:jc w:val="both"/>
      </w:pPr>
      <w:r>
        <w:rPr>
          <w:noProof/>
        </w:rPr>
        <w:drawing>
          <wp:inline distT="0" distB="0" distL="0" distR="0">
            <wp:extent cx="4638675" cy="3200686"/>
            <wp:effectExtent l="0" t="0" r="0" b="0"/>
            <wp:docPr id="5" name="Imagen 5" descr="C:\Users\Ana\Downloads\geometrico me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Downloads\geometrico med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1D" w:rsidRDefault="004D171D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24375" cy="8879297"/>
            <wp:effectExtent l="0" t="0" r="0" b="0"/>
            <wp:docPr id="6" name="Imagen 6" descr="http://apuntes.santanderlasalle.es/arte/grecia/pintura/750_anfora_atica_geome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puntes.santanderlasalle.es/arte/grecia/pintura/750_anfora_atica_geometri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81" cy="88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6A5" w:rsidRDefault="007716A5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71925" cy="5349394"/>
            <wp:effectExtent l="0" t="0" r="0" b="3810"/>
            <wp:docPr id="7" name="Imagen 7" descr="http://www.historiadelarte.us/wp-content/uploads/2014/10/Ceramica_Atica_geome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istoriadelarte.us/wp-content/uploads/2014/10/Ceramica_Atica_geometri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3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</w:p>
    <w:p w:rsidR="004173E9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</w:p>
    <w:p w:rsidR="004173E9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752000" cy="2743200"/>
            <wp:effectExtent l="0" t="0" r="0" b="0"/>
            <wp:docPr id="11" name="Imagen 11" descr="https://upload.wikimedia.org/wikipedia/commons/thumb/d/df/Ceramica_griega.jpg/220px-Ceramica_gri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thumb/d/df/Ceramica_griega.jpg/220px-Ceramica_grie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6A5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214711"/>
            <wp:effectExtent l="0" t="0" r="0" b="5080"/>
            <wp:docPr id="8" name="Imagen 8" descr="http://www.decorarconarte.com/WebRoot/StoreES2/Shops/61552482/MediaGallery/paginas_historia_del_arte/Arte_greigo_arcaico/Pintura_en_fresco-gre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corarconarte.com/WebRoot/StoreES2/Shops/61552482/MediaGallery/paginas_historia_del_arte/Arte_greigo_arcaico/Pintura_en_fresco-grec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  <w:r>
        <w:rPr>
          <w:noProof/>
        </w:rPr>
        <w:drawing>
          <wp:inline distT="0" distB="0" distL="0" distR="0" wp14:anchorId="3C0D405B" wp14:editId="636AA538">
            <wp:extent cx="5325979" cy="4047742"/>
            <wp:effectExtent l="0" t="0" r="8255" b="0"/>
            <wp:docPr id="10" name="Imagen 10" descr="http://www.contestania.com/images/Picola/kylixpico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ontestania.com/images/Picola/kylixpicol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46" cy="40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256E38E" wp14:editId="1A64A192">
            <wp:extent cx="2686050" cy="6381750"/>
            <wp:effectExtent l="0" t="0" r="0" b="0"/>
            <wp:docPr id="9" name="Imagen 9" descr="http://www.estudiogeneraldehumanidades.es/grecia/images/14g-lecito-ateni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studiogeneraldehumanidades.es/grecia/images/14g-lecito-atenien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 w:rsidP="00182081">
      <w:pPr>
        <w:pStyle w:val="EstiloEstiloNegritaAzul115pt"/>
        <w:numPr>
          <w:ilvl w:val="0"/>
          <w:numId w:val="0"/>
        </w:numPr>
        <w:jc w:val="both"/>
        <w:rPr>
          <w:noProof/>
        </w:rPr>
      </w:pPr>
    </w:p>
    <w:p w:rsidR="00FC37DF" w:rsidRDefault="004D171D" w:rsidP="00182081">
      <w:pPr>
        <w:pStyle w:val="EstiloEstiloNegritaAzul115pt"/>
        <w:numPr>
          <w:ilvl w:val="0"/>
          <w:numId w:val="0"/>
        </w:numPr>
        <w:jc w:val="both"/>
      </w:pPr>
      <w:r>
        <w:rPr>
          <w:noProof/>
        </w:rPr>
        <w:lastRenderedPageBreak/>
        <w:drawing>
          <wp:inline distT="0" distB="0" distL="0" distR="0" wp14:anchorId="6A6DB6D8" wp14:editId="0E0C5B8E">
            <wp:extent cx="5397996" cy="8505825"/>
            <wp:effectExtent l="0" t="0" r="0" b="0"/>
            <wp:docPr id="3" name="Imagen 3" descr="https://clasicaenestudio.files.wordpress.com/2015/02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asicaenestudio.files.wordpress.com/2015/02/1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D6" w:rsidRDefault="005329D6"/>
    <w:p w:rsidR="005329D6" w:rsidRDefault="004D171D">
      <w:r>
        <w:rPr>
          <w:noProof/>
        </w:rPr>
        <w:lastRenderedPageBreak/>
        <w:drawing>
          <wp:inline distT="0" distB="0" distL="0" distR="0" wp14:anchorId="262092D9" wp14:editId="4AAE490D">
            <wp:extent cx="5789082" cy="8069980"/>
            <wp:effectExtent l="0" t="0" r="2540" b="7620"/>
            <wp:docPr id="2" name="Imagen 2" descr="http://i31.servimg.com/u/f31/11/95/02/52/anfo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1.servimg.com/u/f31/11/95/02/52/anfora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46" cy="80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D6" w:rsidRDefault="005329D6"/>
    <w:p w:rsidR="004173E9" w:rsidRDefault="004173E9"/>
    <w:p w:rsidR="004173E9" w:rsidRDefault="004173E9"/>
    <w:p w:rsidR="004173E9" w:rsidRDefault="004173E9">
      <w:r>
        <w:rPr>
          <w:noProof/>
        </w:rPr>
        <w:lastRenderedPageBreak/>
        <w:drawing>
          <wp:inline distT="0" distB="0" distL="0" distR="0">
            <wp:extent cx="5400040" cy="3601152"/>
            <wp:effectExtent l="0" t="0" r="0" b="0"/>
            <wp:docPr id="12" name="Imagen 12" descr="http://3.bp.blogspot.com/--GD8N7MsVYI/UtQ3UtPmB9I/AAAAAAAAAlY/z2iymt5gs0Y/s1600/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-GD8N7MsVYI/UtQ3UtPmB9I/AAAAAAAAAlY/z2iymt5gs0Y/s1600/IMG_6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/>
    <w:p w:rsidR="004173E9" w:rsidRDefault="004173E9"/>
    <w:p w:rsidR="004173E9" w:rsidRDefault="004173E9">
      <w:r>
        <w:rPr>
          <w:noProof/>
        </w:rPr>
        <w:drawing>
          <wp:inline distT="0" distB="0" distL="0" distR="0">
            <wp:extent cx="5400040" cy="3929647"/>
            <wp:effectExtent l="0" t="0" r="0" b="0"/>
            <wp:docPr id="13" name="Imagen 13" descr="http://todoua.es/Ficheros/f531_20101220_1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doua.es/Ficheros/f531_20101220_195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/>
    <w:p w:rsidR="004173E9" w:rsidRDefault="004173E9"/>
    <w:p w:rsidR="004173E9" w:rsidRDefault="004173E9"/>
    <w:p w:rsidR="004173E9" w:rsidRDefault="004173E9"/>
    <w:p w:rsidR="004173E9" w:rsidRDefault="004173E9">
      <w:pPr>
        <w:rPr>
          <w:i/>
        </w:rPr>
      </w:pPr>
      <w:r w:rsidRPr="004173E9">
        <w:rPr>
          <w:i/>
          <w:noProof/>
        </w:rPr>
        <w:lastRenderedPageBreak/>
        <w:drawing>
          <wp:inline distT="0" distB="0" distL="0" distR="0" wp14:anchorId="74A9F797" wp14:editId="378C535E">
            <wp:extent cx="5816023" cy="3838575"/>
            <wp:effectExtent l="0" t="0" r="0" b="0"/>
            <wp:docPr id="14" name="Imagen 14" descr="http://www.regmurcia.com/servlet/integra.servlets.Imagenes?METHOD=VERIMAGEN_33034&amp;nombre=%5BMazarron__Historia%5D_Anforas_de_la_Factoria_Romana_de_Salazones_del_Puerto_de_Mazarron._res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egmurcia.com/servlet/integra.servlets.Imagenes?METHOD=VERIMAGEN_33034&amp;nombre=%5BMazarron__Historia%5D_Anforas_de_la_Factoria_Romana_de_Salazones_del_Puerto_de_Mazarron._res_7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23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9" w:rsidRDefault="004173E9">
      <w:pPr>
        <w:rPr>
          <w:i/>
        </w:rPr>
      </w:pPr>
    </w:p>
    <w:p w:rsidR="004173E9" w:rsidRDefault="004173E9">
      <w:pPr>
        <w:rPr>
          <w:i/>
        </w:rPr>
      </w:pPr>
    </w:p>
    <w:p w:rsidR="004173E9" w:rsidRPr="004173E9" w:rsidRDefault="004173E9">
      <w:pPr>
        <w:rPr>
          <w:i/>
        </w:rPr>
      </w:pPr>
      <w:r>
        <w:rPr>
          <w:noProof/>
        </w:rPr>
        <w:drawing>
          <wp:inline distT="0" distB="0" distL="0" distR="0">
            <wp:extent cx="5819775" cy="4364831"/>
            <wp:effectExtent l="0" t="0" r="0" b="0"/>
            <wp:docPr id="15" name="Imagen 15" descr="http://www.regmurcia.com/servlet/integra.servlets.Imagenes?METHOD=VERIMAGEN_57151&amp;nombre=%5BCartagena_San_Antonio_Abad%5D_Anforas__romanas_en_el_Museo_de_Arqueologia_Subm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gmurcia.com/servlet/integra.servlets.Imagenes?METHOD=VERIMAGEN_57151&amp;nombre=%5BCartagena_San_Antonio_Abad%5D_Anforas__romanas_en_el_Museo_de_Arqueologia_Submarin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14" cy="43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3E9" w:rsidRPr="004173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9D" w:rsidRDefault="0050739D" w:rsidP="007716A5">
      <w:r>
        <w:separator/>
      </w:r>
    </w:p>
  </w:endnote>
  <w:endnote w:type="continuationSeparator" w:id="0">
    <w:p w:rsidR="0050739D" w:rsidRDefault="0050739D" w:rsidP="0077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9D" w:rsidRDefault="0050739D" w:rsidP="007716A5">
      <w:r>
        <w:separator/>
      </w:r>
    </w:p>
  </w:footnote>
  <w:footnote w:type="continuationSeparator" w:id="0">
    <w:p w:rsidR="0050739D" w:rsidRDefault="0050739D" w:rsidP="00771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C12D1"/>
    <w:multiLevelType w:val="hybridMultilevel"/>
    <w:tmpl w:val="9376A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EDE70">
      <w:start w:val="1"/>
      <w:numFmt w:val="bullet"/>
      <w:pStyle w:val="EstiloEstiloNegritaAzul115pt"/>
      <w:lvlText w:val="-"/>
      <w:lvlJc w:val="left"/>
      <w:pPr>
        <w:tabs>
          <w:tab w:val="num" w:pos="1364"/>
        </w:tabs>
        <w:ind w:left="1364" w:hanging="284"/>
      </w:pPr>
      <w:rPr>
        <w:rFonts w:ascii="Arial" w:hAnsi="Arial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6D4"/>
    <w:rsid w:val="00182081"/>
    <w:rsid w:val="004173E9"/>
    <w:rsid w:val="004D171D"/>
    <w:rsid w:val="0050739D"/>
    <w:rsid w:val="005329D6"/>
    <w:rsid w:val="006F428C"/>
    <w:rsid w:val="007716A5"/>
    <w:rsid w:val="00866384"/>
    <w:rsid w:val="00897803"/>
    <w:rsid w:val="008D76D4"/>
    <w:rsid w:val="00FC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6D4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EstiloNegritaAzul115pt">
    <w:name w:val="Estilo Estilo Negrita Azul + 115 pt"/>
    <w:basedOn w:val="Normal"/>
    <w:rsid w:val="008D76D4"/>
    <w:pPr>
      <w:numPr>
        <w:ilvl w:val="1"/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29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D6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7716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16A5"/>
    <w:rPr>
      <w:rFonts w:ascii="Palatino Linotype" w:eastAsia="Times New Roman" w:hAnsi="Palatino Linotype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716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6A5"/>
    <w:rPr>
      <w:rFonts w:ascii="Palatino Linotype" w:eastAsia="Times New Roman" w:hAnsi="Palatino Linotype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6D4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EstiloNegritaAzul115pt">
    <w:name w:val="Estilo Estilo Negrita Azul + 115 pt"/>
    <w:basedOn w:val="Normal"/>
    <w:rsid w:val="008D76D4"/>
    <w:pPr>
      <w:numPr>
        <w:ilvl w:val="1"/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29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D6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7716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16A5"/>
    <w:rPr>
      <w:rFonts w:ascii="Palatino Linotype" w:eastAsia="Times New Roman" w:hAnsi="Palatino Linotype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716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6A5"/>
    <w:rPr>
      <w:rFonts w:ascii="Palatino Linotype" w:eastAsia="Times New Roman" w:hAnsi="Palatino Linotype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2016-02-03T23:51:00Z</dcterms:created>
  <dcterms:modified xsi:type="dcterms:W3CDTF">2016-02-03T23:51:00Z</dcterms:modified>
</cp:coreProperties>
</file>