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25" w:rsidRDefault="00B86387">
      <w:pPr>
        <w:rPr>
          <w:rFonts w:ascii="Arial" w:hAnsi="Arial" w:cs="Arial"/>
          <w:sz w:val="24"/>
          <w:szCs w:val="24"/>
          <w:lang w:val="es-ES_tradnl"/>
        </w:rPr>
      </w:pPr>
      <w:r>
        <w:rPr>
          <w:rFonts w:ascii="Arial" w:hAnsi="Arial" w:cs="Arial"/>
          <w:sz w:val="24"/>
          <w:szCs w:val="24"/>
          <w:lang w:val="es-ES_tradnl"/>
        </w:rPr>
        <w:t>CALZADAS ROMANAS</w:t>
      </w:r>
    </w:p>
    <w:p w:rsidR="00B86387" w:rsidRDefault="00B86387">
      <w:pPr>
        <w:rPr>
          <w:rFonts w:ascii="Arial" w:hAnsi="Arial" w:cs="Arial"/>
          <w:sz w:val="24"/>
          <w:szCs w:val="24"/>
          <w:lang w:val="es-ES_tradnl"/>
        </w:rPr>
      </w:pPr>
    </w:p>
    <w:p w:rsidR="00B86387" w:rsidRDefault="00B86387" w:rsidP="008B2983">
      <w:pPr>
        <w:jc w:val="both"/>
        <w:rPr>
          <w:rFonts w:ascii="Arial" w:hAnsi="Arial" w:cs="Arial"/>
          <w:sz w:val="24"/>
          <w:szCs w:val="24"/>
          <w:lang w:val="es-ES_tradnl"/>
        </w:rPr>
      </w:pPr>
      <w:r>
        <w:rPr>
          <w:rFonts w:ascii="Arial" w:hAnsi="Arial" w:cs="Arial"/>
          <w:sz w:val="24"/>
          <w:szCs w:val="24"/>
          <w:lang w:val="es-ES_tradnl"/>
        </w:rPr>
        <w:t xml:space="preserve">   En el contexto general del “Viaje”</w:t>
      </w:r>
      <w:r w:rsidR="008B2EBD">
        <w:rPr>
          <w:rFonts w:ascii="Arial" w:hAnsi="Arial" w:cs="Arial"/>
          <w:sz w:val="24"/>
          <w:szCs w:val="24"/>
          <w:lang w:val="es-ES_tradnl"/>
        </w:rPr>
        <w:t xml:space="preserve"> s</w:t>
      </w:r>
      <w:r>
        <w:rPr>
          <w:rFonts w:ascii="Arial" w:hAnsi="Arial" w:cs="Arial"/>
          <w:sz w:val="24"/>
          <w:szCs w:val="24"/>
          <w:lang w:val="es-ES_tradnl"/>
        </w:rPr>
        <w:t>e plantea  la n</w:t>
      </w:r>
      <w:r w:rsidR="008B2EBD">
        <w:rPr>
          <w:rFonts w:ascii="Arial" w:hAnsi="Arial" w:cs="Arial"/>
          <w:sz w:val="24"/>
          <w:szCs w:val="24"/>
          <w:lang w:val="es-ES_tradnl"/>
        </w:rPr>
        <w:t>ecesidad de una aproximación del car</w:t>
      </w:r>
      <w:r>
        <w:rPr>
          <w:rFonts w:ascii="Arial" w:hAnsi="Arial" w:cs="Arial"/>
          <w:sz w:val="24"/>
          <w:szCs w:val="24"/>
          <w:lang w:val="es-ES_tradnl"/>
        </w:rPr>
        <w:t>ácter  histórico y geográfico a las estructuras materiales que han posibilitado la movilidad espacial de la población a lo largo de la Historia europea</w:t>
      </w:r>
      <w:r w:rsidR="000A1A26">
        <w:rPr>
          <w:rFonts w:ascii="Arial" w:hAnsi="Arial" w:cs="Arial"/>
          <w:sz w:val="24"/>
          <w:szCs w:val="24"/>
          <w:lang w:val="es-ES_tradnl"/>
        </w:rPr>
        <w:t>.</w:t>
      </w:r>
    </w:p>
    <w:p w:rsidR="000A1A26" w:rsidRDefault="000A1A26" w:rsidP="008B2983">
      <w:pPr>
        <w:jc w:val="both"/>
        <w:rPr>
          <w:rFonts w:ascii="Arial" w:hAnsi="Arial" w:cs="Arial"/>
          <w:sz w:val="24"/>
          <w:szCs w:val="24"/>
          <w:lang w:val="es-ES_tradnl"/>
        </w:rPr>
      </w:pPr>
      <w:r>
        <w:rPr>
          <w:rFonts w:ascii="Arial" w:hAnsi="Arial" w:cs="Arial"/>
          <w:sz w:val="24"/>
          <w:szCs w:val="24"/>
          <w:lang w:val="es-ES_tradnl"/>
        </w:rPr>
        <w:t xml:space="preserve">   En este sentido se ha considerado imprescindible el acercamiento a la red viaria desarrollada a lo largo del Imperio Romano por ser la inf</w:t>
      </w:r>
      <w:r w:rsidR="008B2EBD">
        <w:rPr>
          <w:rFonts w:ascii="Arial" w:hAnsi="Arial" w:cs="Arial"/>
          <w:sz w:val="24"/>
          <w:szCs w:val="24"/>
          <w:lang w:val="es-ES_tradnl"/>
        </w:rPr>
        <w:t>r</w:t>
      </w:r>
      <w:r>
        <w:rPr>
          <w:rFonts w:ascii="Arial" w:hAnsi="Arial" w:cs="Arial"/>
          <w:sz w:val="24"/>
          <w:szCs w:val="24"/>
          <w:lang w:val="es-ES_tradnl"/>
        </w:rPr>
        <w:t>aestructura de comunicación de mayor trascendencia histórica, solamente superada en época moderna por los nuevos medios de transporte y por ser la que determina desde su origen remoto la mayor parte de las localizaciones urbanas europeas, especialmente las que se sitúan en el interior.</w:t>
      </w:r>
    </w:p>
    <w:p w:rsidR="000A1A26" w:rsidRDefault="000A1A26" w:rsidP="008B2983">
      <w:pPr>
        <w:jc w:val="both"/>
        <w:rPr>
          <w:rFonts w:ascii="Arial" w:hAnsi="Arial" w:cs="Arial"/>
          <w:sz w:val="24"/>
          <w:szCs w:val="24"/>
          <w:lang w:val="es-ES_tradnl"/>
        </w:rPr>
      </w:pPr>
      <w:r>
        <w:rPr>
          <w:rFonts w:ascii="Arial" w:hAnsi="Arial" w:cs="Arial"/>
          <w:sz w:val="24"/>
          <w:szCs w:val="24"/>
          <w:lang w:val="es-ES_tradnl"/>
        </w:rPr>
        <w:t xml:space="preserve">  Así, las calzadas romanas, a parte de su uso militar original, permanecen a lo largo de la Historia vertebrando las comunicaciones europeas en el espacio de dominio de dicho Imperio.</w:t>
      </w:r>
    </w:p>
    <w:p w:rsidR="000A1A26" w:rsidRDefault="000A1A26" w:rsidP="008B2983">
      <w:pPr>
        <w:jc w:val="both"/>
        <w:rPr>
          <w:rFonts w:ascii="Arial" w:hAnsi="Arial" w:cs="Arial"/>
          <w:sz w:val="24"/>
          <w:szCs w:val="24"/>
          <w:lang w:val="es-ES_tradnl"/>
        </w:rPr>
      </w:pPr>
      <w:r>
        <w:rPr>
          <w:rFonts w:ascii="Arial" w:hAnsi="Arial" w:cs="Arial"/>
          <w:sz w:val="24"/>
          <w:szCs w:val="24"/>
          <w:lang w:val="es-ES_tradnl"/>
        </w:rPr>
        <w:t xml:space="preserve">   Esta circunstancia permite un elemento de referencia común para todos los participantes en el Programa</w:t>
      </w:r>
      <w:r w:rsidR="000D1BF3">
        <w:rPr>
          <w:rFonts w:ascii="Arial" w:hAnsi="Arial" w:cs="Arial"/>
          <w:sz w:val="24"/>
          <w:szCs w:val="24"/>
          <w:lang w:val="es-ES_tradnl"/>
        </w:rPr>
        <w:t xml:space="preserve"> por cuanto los cuatro centros se sitúan geográficamente dentro de las fronteras de ese Imperio y por lo tanto se encuentran relacionadas con esta antigua red de carreteras, siendo posible para todos los participantes es de desarrollo de esta actividad que marca claramente uno de los nexos comunes en la Geografía Histórica europea.</w:t>
      </w:r>
    </w:p>
    <w:p w:rsidR="008B2EBD" w:rsidRDefault="008B2EBD" w:rsidP="008B2983">
      <w:pPr>
        <w:jc w:val="both"/>
        <w:rPr>
          <w:rFonts w:ascii="Arial" w:hAnsi="Arial" w:cs="Arial"/>
          <w:sz w:val="24"/>
          <w:szCs w:val="24"/>
          <w:lang w:val="es-ES_tradnl"/>
        </w:rPr>
      </w:pPr>
    </w:p>
    <w:p w:rsidR="000D1BF3" w:rsidRDefault="000D1BF3" w:rsidP="008B2983">
      <w:pPr>
        <w:jc w:val="both"/>
        <w:rPr>
          <w:rFonts w:ascii="Arial" w:hAnsi="Arial" w:cs="Arial"/>
          <w:sz w:val="24"/>
          <w:szCs w:val="24"/>
          <w:lang w:val="es-ES_tradnl"/>
        </w:rPr>
      </w:pPr>
      <w:r>
        <w:rPr>
          <w:rFonts w:ascii="Arial" w:hAnsi="Arial" w:cs="Arial"/>
          <w:sz w:val="24"/>
          <w:szCs w:val="24"/>
          <w:lang w:val="es-ES_tradnl"/>
        </w:rPr>
        <w:t xml:space="preserve">   El </w:t>
      </w:r>
      <w:r w:rsidR="008B2EBD">
        <w:rPr>
          <w:rFonts w:ascii="Arial" w:hAnsi="Arial" w:cs="Arial"/>
          <w:sz w:val="24"/>
          <w:szCs w:val="24"/>
          <w:lang w:val="es-ES_tradnl"/>
        </w:rPr>
        <w:t>planteamiento de la actividad se marca dentro de la investigación histórica planteándose como una aproximación general, adaptada a la edad y conocimientos de los participantes, a la red de calzadas romanas y al conocimiento particular de las calzadas cercanas a cada uno de los Centros participantes en el programa, con el fin de reconocer la situación específica de las mismas así como las circunstancias actuales de conservación y conocimiento de estos elementos de comunicación.</w:t>
      </w:r>
    </w:p>
    <w:p w:rsidR="008B2EBD" w:rsidRDefault="008B2EBD" w:rsidP="008B2983">
      <w:pPr>
        <w:jc w:val="both"/>
        <w:rPr>
          <w:rFonts w:ascii="Arial" w:hAnsi="Arial" w:cs="Arial"/>
          <w:sz w:val="24"/>
          <w:szCs w:val="24"/>
          <w:lang w:val="es-ES_tradnl"/>
        </w:rPr>
      </w:pPr>
      <w:r>
        <w:rPr>
          <w:rFonts w:ascii="Arial" w:hAnsi="Arial" w:cs="Arial"/>
          <w:sz w:val="24"/>
          <w:szCs w:val="24"/>
          <w:lang w:val="es-ES_tradnl"/>
        </w:rPr>
        <w:t xml:space="preserve">   </w:t>
      </w:r>
      <w:r w:rsidR="00AE2F17">
        <w:rPr>
          <w:rFonts w:ascii="Arial" w:hAnsi="Arial" w:cs="Arial"/>
          <w:sz w:val="24"/>
          <w:szCs w:val="24"/>
          <w:lang w:val="es-ES_tradnl"/>
        </w:rPr>
        <w:t xml:space="preserve">La idea de desarrollo se basa en la aproximación histórica básica en la que el profesor responsable de la actividad dirigirá las actividades encaminadas, </w:t>
      </w:r>
      <w:bookmarkStart w:id="0" w:name="_GoBack"/>
      <w:bookmarkEnd w:id="0"/>
      <w:r w:rsidR="008B2983">
        <w:rPr>
          <w:rFonts w:ascii="Arial" w:hAnsi="Arial" w:cs="Arial"/>
          <w:sz w:val="24"/>
          <w:szCs w:val="24"/>
          <w:lang w:val="es-ES_tradnl"/>
        </w:rPr>
        <w:t>primero,</w:t>
      </w:r>
      <w:r w:rsidR="00AE2F17">
        <w:rPr>
          <w:rFonts w:ascii="Arial" w:hAnsi="Arial" w:cs="Arial"/>
          <w:sz w:val="24"/>
          <w:szCs w:val="24"/>
          <w:lang w:val="es-ES_tradnl"/>
        </w:rPr>
        <w:t xml:space="preserve"> al conocimiento básico de una calzada romana desde un punto de vista historiográfico elemental que permita a los participantes el dominio de las características  el trazado y las condiciones generales de las mismas.</w:t>
      </w:r>
    </w:p>
    <w:p w:rsidR="00AE2F17" w:rsidRDefault="00AE2F17" w:rsidP="008B2983">
      <w:pPr>
        <w:jc w:val="both"/>
        <w:rPr>
          <w:rFonts w:ascii="Arial" w:hAnsi="Arial" w:cs="Arial"/>
          <w:sz w:val="24"/>
          <w:szCs w:val="24"/>
          <w:lang w:val="es-ES_tradnl"/>
        </w:rPr>
      </w:pPr>
      <w:r>
        <w:rPr>
          <w:rFonts w:ascii="Arial" w:hAnsi="Arial" w:cs="Arial"/>
          <w:sz w:val="24"/>
          <w:szCs w:val="24"/>
          <w:lang w:val="es-ES_tradnl"/>
        </w:rPr>
        <w:t xml:space="preserve">   El siguiente paso centraría el foco en los aspectos locales de la calzada más cercana a la localidad del Centro, desde un doble planteamiento;  bibliográfico, basándose en el Itinerario Antonino y en la documentaci</w:t>
      </w:r>
      <w:r w:rsidR="00B14A44">
        <w:rPr>
          <w:rFonts w:ascii="Arial" w:hAnsi="Arial" w:cs="Arial"/>
          <w:sz w:val="24"/>
          <w:szCs w:val="24"/>
          <w:lang w:val="es-ES_tradnl"/>
        </w:rPr>
        <w:t xml:space="preserve">ón particular accesible para los participantes, y de </w:t>
      </w:r>
      <w:r w:rsidR="008B2983">
        <w:rPr>
          <w:rFonts w:ascii="Arial" w:hAnsi="Arial" w:cs="Arial"/>
          <w:sz w:val="24"/>
          <w:szCs w:val="24"/>
          <w:lang w:val="es-ES_tradnl"/>
        </w:rPr>
        <w:t>campo,</w:t>
      </w:r>
      <w:r w:rsidR="00B14A44">
        <w:rPr>
          <w:rFonts w:ascii="Arial" w:hAnsi="Arial" w:cs="Arial"/>
          <w:sz w:val="24"/>
          <w:szCs w:val="24"/>
          <w:lang w:val="es-ES_tradnl"/>
        </w:rPr>
        <w:t xml:space="preserve"> consistente en la identificación in situ de un </w:t>
      </w:r>
      <w:r w:rsidR="00B14A44">
        <w:rPr>
          <w:rFonts w:ascii="Arial" w:hAnsi="Arial" w:cs="Arial"/>
          <w:sz w:val="24"/>
          <w:szCs w:val="24"/>
          <w:lang w:val="es-ES_tradnl"/>
        </w:rPr>
        <w:lastRenderedPageBreak/>
        <w:t>tramo accesible de calzada con la identificación de la misma a través de los indicios materiales de tipo arqueológico que puedan quedar patentes sobre el terreno.</w:t>
      </w:r>
    </w:p>
    <w:p w:rsidR="00B14A44" w:rsidRPr="00B86387" w:rsidRDefault="00B14A44" w:rsidP="008B2983">
      <w:pPr>
        <w:jc w:val="both"/>
        <w:rPr>
          <w:rFonts w:ascii="Arial" w:hAnsi="Arial" w:cs="Arial"/>
          <w:sz w:val="24"/>
          <w:szCs w:val="24"/>
          <w:lang w:val="es-ES_tradnl"/>
        </w:rPr>
      </w:pPr>
      <w:r>
        <w:rPr>
          <w:rFonts w:ascii="Arial" w:hAnsi="Arial" w:cs="Arial"/>
          <w:sz w:val="24"/>
          <w:szCs w:val="24"/>
          <w:lang w:val="es-ES_tradnl"/>
        </w:rPr>
        <w:t xml:space="preserve">   Una vez desarrollados los elementos de </w:t>
      </w:r>
      <w:r w:rsidR="008B2983">
        <w:rPr>
          <w:rFonts w:ascii="Arial" w:hAnsi="Arial" w:cs="Arial"/>
          <w:sz w:val="24"/>
          <w:szCs w:val="24"/>
          <w:lang w:val="es-ES_tradnl"/>
        </w:rPr>
        <w:t>estudio,</w:t>
      </w:r>
      <w:r>
        <w:rPr>
          <w:rFonts w:ascii="Arial" w:hAnsi="Arial" w:cs="Arial"/>
          <w:sz w:val="24"/>
          <w:szCs w:val="24"/>
          <w:lang w:val="es-ES_tradnl"/>
        </w:rPr>
        <w:t xml:space="preserve"> prospección y documentación la actividad se concretará en el informe, en formato libre, que será  la base para la exposición de la misma, así como el producto consecuencia del trabajo desarrollado.</w:t>
      </w:r>
    </w:p>
    <w:sectPr w:rsidR="00B14A44" w:rsidRPr="00B86387" w:rsidSect="00040A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B14087"/>
    <w:rsid w:val="00040A25"/>
    <w:rsid w:val="000A1A26"/>
    <w:rsid w:val="000D1BF3"/>
    <w:rsid w:val="00213AB7"/>
    <w:rsid w:val="008B2983"/>
    <w:rsid w:val="008B2EBD"/>
    <w:rsid w:val="00AE2F17"/>
    <w:rsid w:val="00B14087"/>
    <w:rsid w:val="00B14A44"/>
    <w:rsid w:val="00B863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Antonio José</cp:lastModifiedBy>
  <cp:revision>3</cp:revision>
  <dcterms:created xsi:type="dcterms:W3CDTF">2016-06-13T04:54:00Z</dcterms:created>
  <dcterms:modified xsi:type="dcterms:W3CDTF">2016-09-15T19:11:00Z</dcterms:modified>
</cp:coreProperties>
</file>