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CE" w:rsidRPr="00CE4BCE" w:rsidRDefault="00CE4BCE" w:rsidP="009B7A6C">
      <w:pPr>
        <w:pBdr>
          <w:bottom w:val="single" w:sz="6" w:space="1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it-IT"/>
        </w:rPr>
      </w:pPr>
      <w:r w:rsidRPr="00CE4BCE">
        <w:rPr>
          <w:rFonts w:ascii="Georgia" w:eastAsia="Times New Roman" w:hAnsi="Georgia" w:cs="Times New Roman"/>
          <w:i/>
          <w:iCs/>
          <w:color w:val="000000"/>
          <w:kern w:val="36"/>
          <w:sz w:val="43"/>
          <w:szCs w:val="43"/>
          <w:lang w:val="fr-FR" w:eastAsia="it-IT"/>
        </w:rPr>
        <w:t>Nos étoiles contraires</w:t>
      </w:r>
    </w:p>
    <w:p w:rsidR="00CE4BCE" w:rsidRDefault="00CE4BCE" w:rsidP="00C939FF">
      <w:pP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</w:pPr>
      <w:r>
        <w:rPr>
          <w:rFonts w:ascii="Tahoma" w:hAnsi="Tahoma" w:cs="Tahoma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46990</wp:posOffset>
            </wp:positionV>
            <wp:extent cx="2429510" cy="3638550"/>
            <wp:effectExtent l="19050" t="0" r="8890" b="0"/>
            <wp:wrapSquare wrapText="bothSides"/>
            <wp:docPr id="1" name="Immagine 1" descr="Risultati immagini per Nos étoiles contr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os étoiles contra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Hazel</w:t>
      </w:r>
      <w:proofErr w:type="spellEnd"/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a seize ans, mais elle a déjà eu un vrai miracle: grâce à un médicament expérimental, la maladie qui 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il y avait des 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an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née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s 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on lui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a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vait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diagnostiqués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</w:t>
      </w:r>
      <w:r w:rsidR="00C939FF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est maintenant en régression. Elle 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a cependant appris aussi que les miracles se paient: pendant qu'elle rebondissait entre courses en hôpital et longues hospitalisations, le monde courait rapide, en la laissant en arrière, seule 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par rapport aux</w:t>
      </w:r>
      <w:r w:rsidR="00C939FF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femmes 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du 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même âge, 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avec une vie en morceaux dans la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quel</w:t>
      </w:r>
      <w:r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le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les </w:t>
      </w:r>
      <w:r w:rsidR="00C939FF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restes</w:t>
      </w:r>
      <w:r w:rsidR="00113B9D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ne se coincent plus. </w:t>
      </w:r>
    </w:p>
    <w:p w:rsidR="007F55CD" w:rsidRPr="00CE4BCE" w:rsidRDefault="00113B9D" w:rsidP="00C939FF">
      <w:pPr>
        <w:rPr>
          <w:sz w:val="32"/>
          <w:szCs w:val="32"/>
          <w:lang w:val="fr-FR"/>
        </w:rPr>
      </w:pPr>
      <w:r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Un jour </w:t>
      </w:r>
      <w:r w:rsidR="009D48C0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toutefois</w:t>
      </w:r>
      <w:r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</w:t>
      </w:r>
      <w:r w:rsidR="009D48C0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la destinée </w:t>
      </w:r>
      <w:r w:rsid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lui</w:t>
      </w:r>
      <w:r w:rsidR="009D48C0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</w:t>
      </w:r>
      <w:r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fait rencontrer Augustus, camarade fascinant de malheurs qu'il l'emporte avec sa faim de vie, de passions, d'éclats de rire, et il lui montre que le monde ne s'est pas ar</w:t>
      </w:r>
      <w:r w:rsidR="00CE4BCE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rêté, ils peuvent l’attraper rapidement </w:t>
      </w:r>
      <w:r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ensemble.</w:t>
      </w:r>
      <w:r w:rsidRPr="00CE4BCE">
        <w:rPr>
          <w:sz w:val="32"/>
          <w:szCs w:val="32"/>
          <w:lang w:val="fr-FR"/>
        </w:rPr>
        <w:t xml:space="preserve"> </w:t>
      </w:r>
      <w:r w:rsidR="009B7A6C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Mais comme un péché original, </w:t>
      </w:r>
      <w:r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comme une faute écrite dans</w:t>
      </w:r>
      <w:r w:rsidR="009B7A6C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leur destinées</w:t>
      </w:r>
      <w:r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, le temps qui ont à disposition est un miracle, et </w:t>
      </w:r>
      <w:r w:rsidR="00CE4BCE"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en tant que tel </w:t>
      </w:r>
      <w:r w:rsidR="009B7A6C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>il sera</w:t>
      </w:r>
      <w:r w:rsidRPr="00CE4BCE">
        <w:rPr>
          <w:rFonts w:ascii="Tahoma" w:hAnsi="Tahoma" w:cs="Tahoma"/>
          <w:color w:val="000000"/>
          <w:sz w:val="32"/>
          <w:szCs w:val="32"/>
          <w:shd w:val="clear" w:color="auto" w:fill="D3D8F1"/>
          <w:lang w:val="fr-FR"/>
        </w:rPr>
        <w:t xml:space="preserve"> payé.</w:t>
      </w:r>
      <w:r w:rsidR="009D48C0" w:rsidRPr="00CE4BCE">
        <w:rPr>
          <w:sz w:val="32"/>
          <w:szCs w:val="32"/>
          <w:lang w:val="fr-FR"/>
        </w:rPr>
        <w:t xml:space="preserve"> </w:t>
      </w:r>
    </w:p>
    <w:p w:rsidR="009D48C0" w:rsidRPr="009B7A6C" w:rsidRDefault="009B7A6C" w:rsidP="00C939FF">
      <w:pPr>
        <w:rPr>
          <w:rFonts w:ascii="Georgia" w:hAnsi="Georgia"/>
          <w:i/>
          <w:sz w:val="43"/>
          <w:szCs w:val="43"/>
          <w:lang w:val="fr-FR"/>
        </w:rPr>
      </w:pPr>
      <w:proofErr w:type="spellStart"/>
      <w:r w:rsidRPr="009B7A6C">
        <w:rPr>
          <w:rFonts w:ascii="Georgia" w:hAnsi="Georgia"/>
          <w:i/>
          <w:sz w:val="43"/>
          <w:szCs w:val="43"/>
          <w:lang w:val="fr-FR"/>
        </w:rPr>
        <w:t>Chiara</w:t>
      </w:r>
      <w:proofErr w:type="spellEnd"/>
      <w:r w:rsidRPr="009B7A6C">
        <w:rPr>
          <w:rFonts w:ascii="Georgia" w:hAnsi="Georgia"/>
          <w:i/>
          <w:sz w:val="43"/>
          <w:szCs w:val="43"/>
          <w:lang w:val="fr-FR"/>
        </w:rPr>
        <w:t xml:space="preserve"> </w:t>
      </w:r>
      <w:proofErr w:type="spellStart"/>
      <w:r w:rsidRPr="009B7A6C">
        <w:rPr>
          <w:rFonts w:ascii="Georgia" w:hAnsi="Georgia"/>
          <w:i/>
          <w:sz w:val="43"/>
          <w:szCs w:val="43"/>
          <w:lang w:val="fr-FR"/>
        </w:rPr>
        <w:t>Guarnieri</w:t>
      </w:r>
      <w:proofErr w:type="spellEnd"/>
      <w:r w:rsidRPr="009B7A6C">
        <w:rPr>
          <w:rFonts w:ascii="Georgia" w:hAnsi="Georgia"/>
          <w:i/>
          <w:sz w:val="43"/>
          <w:szCs w:val="43"/>
          <w:lang w:val="fr-FR"/>
        </w:rPr>
        <w:t xml:space="preserve"> et Fabiola </w:t>
      </w:r>
      <w:proofErr w:type="spellStart"/>
      <w:r w:rsidRPr="009B7A6C">
        <w:rPr>
          <w:rFonts w:ascii="Georgia" w:hAnsi="Georgia"/>
          <w:i/>
          <w:sz w:val="43"/>
          <w:szCs w:val="43"/>
          <w:lang w:val="fr-FR"/>
        </w:rPr>
        <w:t>Luzzi</w:t>
      </w:r>
      <w:proofErr w:type="spellEnd"/>
    </w:p>
    <w:p w:rsidR="009D48C0" w:rsidRPr="009B7A6C" w:rsidRDefault="009D48C0" w:rsidP="00C939FF">
      <w:pPr>
        <w:rPr>
          <w:sz w:val="48"/>
          <w:szCs w:val="48"/>
          <w:lang w:val="fr-FR"/>
        </w:rPr>
      </w:pPr>
    </w:p>
    <w:sectPr w:rsidR="009D48C0" w:rsidRPr="009B7A6C" w:rsidSect="007F5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3B9D"/>
    <w:rsid w:val="00113B9D"/>
    <w:rsid w:val="007F55CD"/>
    <w:rsid w:val="009B7A6C"/>
    <w:rsid w:val="009D48C0"/>
    <w:rsid w:val="00C939FF"/>
    <w:rsid w:val="00C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5CD"/>
  </w:style>
  <w:style w:type="paragraph" w:styleId="Titolo1">
    <w:name w:val="heading 1"/>
    <w:basedOn w:val="Normale"/>
    <w:link w:val="Titolo1Carattere"/>
    <w:uiPriority w:val="9"/>
    <w:qFormat/>
    <w:rsid w:val="00CE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939FF"/>
    <w:rPr>
      <w:i/>
      <w:iCs/>
    </w:rPr>
  </w:style>
  <w:style w:type="character" w:customStyle="1" w:styleId="entry">
    <w:name w:val="entry"/>
    <w:basedOn w:val="Carpredefinitoparagrafo"/>
    <w:rsid w:val="00C939FF"/>
  </w:style>
  <w:style w:type="character" w:customStyle="1" w:styleId="apple-converted-space">
    <w:name w:val="apple-converted-space"/>
    <w:basedOn w:val="Carpredefinitoparagrafo"/>
    <w:rsid w:val="00C939FF"/>
  </w:style>
  <w:style w:type="character" w:customStyle="1" w:styleId="Titolo1Carattere">
    <w:name w:val="Titolo 1 Carattere"/>
    <w:basedOn w:val="Carpredefinitoparagrafo"/>
    <w:link w:val="Titolo1"/>
    <w:uiPriority w:val="9"/>
    <w:rsid w:val="00CE4B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1</cp:revision>
  <dcterms:created xsi:type="dcterms:W3CDTF">2017-01-27T07:27:00Z</dcterms:created>
  <dcterms:modified xsi:type="dcterms:W3CDTF">2017-01-27T08:11:00Z</dcterms:modified>
</cp:coreProperties>
</file>