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87" w:rsidRDefault="002C26F5">
      <w:pPr>
        <w:pBdr>
          <w:top w:val="nil"/>
          <w:left w:val="nil"/>
          <w:bottom w:val="nil"/>
          <w:right w:val="nil"/>
          <w:between w:val="nil"/>
        </w:pBdr>
        <w:shd w:val="clear" w:color="auto" w:fill="E0E0E0"/>
        <w:spacing w:after="0" w:line="240" w:lineRule="auto"/>
        <w:ind w:left="1" w:right="-143" w:hanging="3"/>
        <w:jc w:val="center"/>
        <w:rPr>
          <w:color w:val="4E879E"/>
          <w:sz w:val="28"/>
          <w:szCs w:val="28"/>
        </w:rPr>
      </w:pPr>
      <w:r>
        <w:rPr>
          <w:b/>
          <w:color w:val="4E879E"/>
          <w:sz w:val="28"/>
          <w:szCs w:val="28"/>
        </w:rPr>
        <w:t>ANEXO I</w:t>
      </w:r>
    </w:p>
    <w:p w:rsidR="006C4087" w:rsidRDefault="002C26F5">
      <w:pPr>
        <w:pBdr>
          <w:top w:val="nil"/>
          <w:left w:val="nil"/>
          <w:bottom w:val="nil"/>
          <w:right w:val="nil"/>
          <w:between w:val="nil"/>
        </w:pBdr>
        <w:shd w:val="clear" w:color="auto" w:fill="E0E0E0"/>
        <w:spacing w:after="0" w:line="240" w:lineRule="auto"/>
        <w:ind w:left="1" w:right="-143" w:hanging="3"/>
        <w:jc w:val="center"/>
        <w:rPr>
          <w:color w:val="4E879E"/>
          <w:sz w:val="28"/>
          <w:szCs w:val="28"/>
        </w:rPr>
      </w:pPr>
      <w:r>
        <w:rPr>
          <w:b/>
          <w:color w:val="4E879E"/>
          <w:sz w:val="28"/>
          <w:szCs w:val="28"/>
        </w:rPr>
        <w:t>ARLOAREN EDO IRAKASGAIAREN URTEKO PROGRAMAZIO DIDAKTIKOA EGITEKO TXANTILOIA</w:t>
      </w:r>
    </w:p>
    <w:p w:rsidR="006C4087" w:rsidRDefault="002C26F5">
      <w:pPr>
        <w:pBdr>
          <w:top w:val="nil"/>
          <w:left w:val="nil"/>
          <w:bottom w:val="nil"/>
          <w:right w:val="nil"/>
          <w:between w:val="nil"/>
        </w:pBdr>
        <w:shd w:val="clear" w:color="auto" w:fill="E0E0E0"/>
        <w:spacing w:after="0" w:line="240" w:lineRule="auto"/>
        <w:ind w:left="1" w:right="-143" w:hanging="3"/>
        <w:jc w:val="center"/>
        <w:rPr>
          <w:color w:val="4E879E"/>
          <w:sz w:val="28"/>
          <w:szCs w:val="28"/>
        </w:rPr>
      </w:pPr>
      <w:r>
        <w:rPr>
          <w:b/>
          <w:color w:val="4E879E"/>
          <w:sz w:val="28"/>
          <w:szCs w:val="28"/>
        </w:rPr>
        <w:t>ANEXO I</w:t>
      </w:r>
    </w:p>
    <w:p w:rsidR="006C4087" w:rsidRDefault="002C26F5">
      <w:pPr>
        <w:pBdr>
          <w:top w:val="nil"/>
          <w:left w:val="nil"/>
          <w:bottom w:val="nil"/>
          <w:right w:val="nil"/>
          <w:between w:val="nil"/>
        </w:pBdr>
        <w:shd w:val="clear" w:color="auto" w:fill="E0E0E0"/>
        <w:spacing w:after="0" w:line="240" w:lineRule="auto"/>
        <w:ind w:left="1" w:right="-143" w:hanging="3"/>
        <w:jc w:val="center"/>
        <w:rPr>
          <w:color w:val="4E879E"/>
          <w:sz w:val="28"/>
          <w:szCs w:val="28"/>
        </w:rPr>
      </w:pPr>
      <w:r>
        <w:rPr>
          <w:b/>
          <w:color w:val="4E879E"/>
          <w:sz w:val="28"/>
          <w:szCs w:val="28"/>
        </w:rPr>
        <w:t>PLANTILLA PARA LA ELABORACIÓN DE LA PROGRAMACIÓN DIDÁCTICA ANUAL DE ÁREA O MATERIA</w:t>
      </w:r>
    </w:p>
    <w:p w:rsidR="006C4087" w:rsidRDefault="006C4087">
      <w:pPr>
        <w:pBdr>
          <w:top w:val="nil"/>
          <w:left w:val="nil"/>
          <w:bottom w:val="nil"/>
          <w:right w:val="nil"/>
          <w:between w:val="nil"/>
        </w:pBdr>
        <w:spacing w:after="0" w:line="240" w:lineRule="auto"/>
        <w:ind w:left="0" w:hanging="2"/>
        <w:jc w:val="center"/>
        <w:rPr>
          <w:b/>
          <w:color w:val="4E879E"/>
        </w:rPr>
      </w:pPr>
    </w:p>
    <w:p w:rsidR="006C4087" w:rsidRDefault="002C26F5">
      <w:pPr>
        <w:pBdr>
          <w:top w:val="nil"/>
          <w:left w:val="nil"/>
          <w:bottom w:val="nil"/>
          <w:right w:val="nil"/>
          <w:between w:val="nil"/>
        </w:pBdr>
        <w:spacing w:after="0" w:line="240" w:lineRule="auto"/>
        <w:ind w:left="1" w:hanging="3"/>
        <w:jc w:val="center"/>
        <w:rPr>
          <w:b/>
          <w:color w:val="365F91"/>
          <w:sz w:val="28"/>
          <w:szCs w:val="28"/>
        </w:rPr>
      </w:pPr>
      <w:r>
        <w:rPr>
          <w:b/>
          <w:color w:val="365F91"/>
          <w:sz w:val="28"/>
          <w:szCs w:val="28"/>
        </w:rPr>
        <w:t>Urteko/ikasmailako programazio didaktikoa</w:t>
      </w:r>
    </w:p>
    <w:p w:rsidR="006C4087" w:rsidRDefault="002C26F5">
      <w:pPr>
        <w:pBdr>
          <w:top w:val="nil"/>
          <w:left w:val="nil"/>
          <w:bottom w:val="nil"/>
          <w:right w:val="nil"/>
          <w:between w:val="nil"/>
        </w:pBdr>
        <w:spacing w:after="0" w:line="240" w:lineRule="auto"/>
        <w:ind w:left="1" w:hanging="3"/>
        <w:jc w:val="center"/>
        <w:rPr>
          <w:b/>
          <w:color w:val="365F91"/>
          <w:sz w:val="28"/>
          <w:szCs w:val="28"/>
        </w:rPr>
      </w:pPr>
      <w:r>
        <w:rPr>
          <w:b/>
          <w:i/>
          <w:color w:val="365F91"/>
          <w:sz w:val="28"/>
          <w:szCs w:val="28"/>
        </w:rPr>
        <w:t>Programación didáctica anual/de curso</w:t>
      </w:r>
    </w:p>
    <w:p w:rsidR="006C4087" w:rsidRDefault="006C4087">
      <w:pPr>
        <w:pBdr>
          <w:top w:val="nil"/>
          <w:left w:val="nil"/>
          <w:bottom w:val="nil"/>
          <w:right w:val="nil"/>
          <w:between w:val="nil"/>
        </w:pBdr>
        <w:spacing w:after="0" w:line="240" w:lineRule="auto"/>
        <w:ind w:left="1" w:hanging="3"/>
        <w:jc w:val="center"/>
        <w:rPr>
          <w:color w:val="365F91"/>
          <w:sz w:val="28"/>
          <w:szCs w:val="28"/>
        </w:rPr>
      </w:pPr>
    </w:p>
    <w:tbl>
      <w:tblPr>
        <w:tblStyle w:val="a7"/>
        <w:tblW w:w="864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94"/>
        <w:gridCol w:w="3260"/>
        <w:gridCol w:w="1417"/>
        <w:gridCol w:w="1276"/>
      </w:tblGrid>
      <w:tr w:rsidR="006C4087">
        <w:trPr>
          <w:trHeight w:val="260"/>
        </w:trPr>
        <w:tc>
          <w:tcPr>
            <w:tcW w:w="2694" w:type="dxa"/>
            <w:tcBorders>
              <w:top w:val="single" w:sz="12" w:space="0" w:color="333333"/>
              <w:left w:val="single" w:sz="12" w:space="0" w:color="333333"/>
              <w:bottom w:val="single" w:sz="4" w:space="0" w:color="FFFFFF"/>
            </w:tcBorders>
            <w:shd w:val="clear" w:color="auto" w:fill="4E879E"/>
            <w:vAlign w:val="center"/>
          </w:tcPr>
          <w:p w:rsidR="006C4087" w:rsidRDefault="002C26F5">
            <w:pPr>
              <w:spacing w:after="0"/>
              <w:ind w:left="0" w:hanging="2"/>
              <w:jc w:val="right"/>
              <w:rPr>
                <w:color w:val="FFFFFF"/>
              </w:rPr>
            </w:pPr>
            <w:r>
              <w:rPr>
                <w:b/>
                <w:color w:val="FFFFFF"/>
              </w:rPr>
              <w:t>ikastetxea:</w:t>
            </w:r>
          </w:p>
          <w:p w:rsidR="006C4087" w:rsidRDefault="002C26F5">
            <w:pPr>
              <w:spacing w:after="0"/>
              <w:ind w:left="0" w:hanging="2"/>
              <w:jc w:val="right"/>
              <w:rPr>
                <w:color w:val="FFFFFF"/>
              </w:rPr>
            </w:pPr>
            <w:r>
              <w:rPr>
                <w:i/>
                <w:color w:val="FFFFFF"/>
              </w:rPr>
              <w:t>centro</w:t>
            </w:r>
            <w:r>
              <w:rPr>
                <w:b/>
                <w:i/>
                <w:color w:val="FFFFFF"/>
              </w:rPr>
              <w:t>:</w:t>
            </w:r>
          </w:p>
        </w:tc>
        <w:tc>
          <w:tcPr>
            <w:tcW w:w="3260" w:type="dxa"/>
            <w:tcBorders>
              <w:top w:val="single" w:sz="12" w:space="0" w:color="333333"/>
            </w:tcBorders>
            <w:shd w:val="clear" w:color="auto" w:fill="auto"/>
            <w:vAlign w:val="center"/>
          </w:tcPr>
          <w:p w:rsidR="006C4087" w:rsidRDefault="002C26F5">
            <w:pPr>
              <w:spacing w:after="0"/>
              <w:ind w:left="0" w:hanging="2"/>
            </w:pPr>
            <w:r>
              <w:t>IES Elexalde BHI</w:t>
            </w:r>
          </w:p>
        </w:tc>
        <w:tc>
          <w:tcPr>
            <w:tcW w:w="1417" w:type="dxa"/>
            <w:tcBorders>
              <w:top w:val="single" w:sz="12" w:space="0" w:color="333333"/>
              <w:bottom w:val="single" w:sz="4" w:space="0" w:color="FFFFFF"/>
            </w:tcBorders>
            <w:shd w:val="clear" w:color="auto" w:fill="4E879E"/>
            <w:vAlign w:val="center"/>
          </w:tcPr>
          <w:p w:rsidR="006C4087" w:rsidRDefault="002C26F5">
            <w:pPr>
              <w:spacing w:after="0"/>
              <w:ind w:left="0" w:hanging="2"/>
              <w:jc w:val="right"/>
              <w:rPr>
                <w:color w:val="FFFFFF"/>
              </w:rPr>
            </w:pPr>
            <w:r>
              <w:rPr>
                <w:b/>
                <w:color w:val="FFFFFF"/>
              </w:rPr>
              <w:t>kodea:</w:t>
            </w:r>
          </w:p>
          <w:p w:rsidR="006C4087" w:rsidRDefault="002C26F5">
            <w:pPr>
              <w:spacing w:after="0"/>
              <w:ind w:left="0" w:hanging="2"/>
              <w:jc w:val="right"/>
            </w:pPr>
            <w:r>
              <w:rPr>
                <w:i/>
                <w:color w:val="FFFFFF"/>
              </w:rPr>
              <w:t>código</w:t>
            </w:r>
            <w:r>
              <w:rPr>
                <w:b/>
                <w:color w:val="FFFFFF"/>
              </w:rPr>
              <w:t>:</w:t>
            </w:r>
          </w:p>
        </w:tc>
        <w:tc>
          <w:tcPr>
            <w:tcW w:w="1276" w:type="dxa"/>
            <w:tcBorders>
              <w:top w:val="single" w:sz="12" w:space="0" w:color="333333"/>
              <w:right w:val="single" w:sz="12" w:space="0" w:color="333333"/>
            </w:tcBorders>
            <w:vAlign w:val="center"/>
          </w:tcPr>
          <w:p w:rsidR="006C4087" w:rsidRDefault="002C26F5">
            <w:pPr>
              <w:spacing w:after="0"/>
              <w:ind w:left="0" w:hanging="2"/>
            </w:pPr>
            <w:r>
              <w:t>014278</w:t>
            </w:r>
          </w:p>
        </w:tc>
      </w:tr>
      <w:tr w:rsidR="006C4087">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6C4087" w:rsidRDefault="002C26F5">
            <w:pPr>
              <w:spacing w:after="0"/>
              <w:ind w:left="0" w:hanging="2"/>
              <w:jc w:val="right"/>
              <w:rPr>
                <w:color w:val="FFFFFF"/>
              </w:rPr>
            </w:pPr>
            <w:r>
              <w:rPr>
                <w:b/>
                <w:color w:val="FFFFFF"/>
              </w:rPr>
              <w:t>etapa:</w:t>
            </w:r>
          </w:p>
          <w:p w:rsidR="006C4087" w:rsidRDefault="002C26F5">
            <w:pPr>
              <w:spacing w:after="0"/>
              <w:ind w:left="0" w:hanging="2"/>
              <w:jc w:val="right"/>
              <w:rPr>
                <w:color w:val="FFFFFF"/>
              </w:rPr>
            </w:pPr>
            <w:r>
              <w:rPr>
                <w:i/>
                <w:color w:val="FFFFFF"/>
              </w:rPr>
              <w:t>etapa</w:t>
            </w:r>
            <w:r>
              <w:rPr>
                <w:b/>
                <w:i/>
                <w:color w:val="FFFFFF"/>
              </w:rPr>
              <w:t>:</w:t>
            </w:r>
          </w:p>
        </w:tc>
        <w:tc>
          <w:tcPr>
            <w:tcW w:w="3260" w:type="dxa"/>
            <w:shd w:val="clear" w:color="auto" w:fill="auto"/>
            <w:vAlign w:val="center"/>
          </w:tcPr>
          <w:p w:rsidR="006C4087" w:rsidRDefault="002C26F5">
            <w:pPr>
              <w:spacing w:after="0"/>
              <w:ind w:left="0" w:hanging="2"/>
            </w:pPr>
            <w:r>
              <w:t xml:space="preserve">BIGARREN HEZKUNTZA </w:t>
            </w:r>
          </w:p>
          <w:p w:rsidR="006C4087" w:rsidRDefault="002C26F5">
            <w:pPr>
              <w:spacing w:after="0"/>
              <w:ind w:left="0" w:hanging="2"/>
            </w:pPr>
            <w:r>
              <w:t>EDUCACIÓN SECUNDARIA</w:t>
            </w:r>
          </w:p>
        </w:tc>
        <w:tc>
          <w:tcPr>
            <w:tcW w:w="1417" w:type="dxa"/>
            <w:tcBorders>
              <w:top w:val="single" w:sz="4" w:space="0" w:color="FFFFFF"/>
            </w:tcBorders>
            <w:shd w:val="clear" w:color="auto" w:fill="4E879E"/>
            <w:vAlign w:val="center"/>
          </w:tcPr>
          <w:p w:rsidR="006C4087" w:rsidRDefault="002C26F5">
            <w:pPr>
              <w:spacing w:after="0"/>
              <w:ind w:left="0" w:hanging="2"/>
              <w:jc w:val="right"/>
              <w:rPr>
                <w:color w:val="FFFFFF"/>
              </w:rPr>
            </w:pPr>
            <w:r>
              <w:rPr>
                <w:b/>
                <w:color w:val="FFFFFF"/>
              </w:rPr>
              <w:t>zikloa/maila:</w:t>
            </w:r>
          </w:p>
          <w:p w:rsidR="006C4087" w:rsidRDefault="002C26F5">
            <w:pPr>
              <w:spacing w:after="0"/>
              <w:ind w:left="0" w:hanging="2"/>
              <w:jc w:val="right"/>
            </w:pPr>
            <w:r>
              <w:rPr>
                <w:i/>
                <w:color w:val="FFFFFF"/>
              </w:rPr>
              <w:t>ciclo/nivel</w:t>
            </w:r>
            <w:r>
              <w:rPr>
                <w:b/>
                <w:color w:val="FFFFFF"/>
              </w:rPr>
              <w:t>:</w:t>
            </w:r>
          </w:p>
        </w:tc>
        <w:tc>
          <w:tcPr>
            <w:tcW w:w="1276" w:type="dxa"/>
            <w:tcBorders>
              <w:right w:val="single" w:sz="12" w:space="0" w:color="333333"/>
            </w:tcBorders>
            <w:vAlign w:val="center"/>
          </w:tcPr>
          <w:p w:rsidR="006C4087" w:rsidRDefault="00FF7528">
            <w:pPr>
              <w:spacing w:after="0"/>
              <w:ind w:left="0" w:hanging="2"/>
            </w:pPr>
            <w:r>
              <w:t>4 DBH</w:t>
            </w:r>
          </w:p>
        </w:tc>
      </w:tr>
      <w:tr w:rsidR="006C4087">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6C4087" w:rsidRDefault="002C26F5">
            <w:pPr>
              <w:spacing w:after="0"/>
              <w:ind w:left="0" w:hanging="2"/>
              <w:jc w:val="right"/>
              <w:rPr>
                <w:color w:val="FFFFFF"/>
              </w:rPr>
            </w:pPr>
            <w:r>
              <w:rPr>
                <w:b/>
                <w:color w:val="FFFFFF"/>
              </w:rPr>
              <w:t>arloa/irakasgaia</w:t>
            </w:r>
            <w:r>
              <w:rPr>
                <w:color w:val="FFFFFF"/>
              </w:rPr>
              <w:t>:</w:t>
            </w:r>
          </w:p>
          <w:p w:rsidR="006C4087" w:rsidRDefault="002C26F5">
            <w:pPr>
              <w:spacing w:after="0"/>
              <w:ind w:left="0" w:hanging="2"/>
              <w:jc w:val="right"/>
              <w:rPr>
                <w:color w:val="FFFFFF"/>
              </w:rPr>
            </w:pPr>
            <w:r>
              <w:rPr>
                <w:i/>
                <w:color w:val="FFFFFF"/>
              </w:rPr>
              <w:t>área / materia</w:t>
            </w:r>
            <w:r>
              <w:rPr>
                <w:b/>
                <w:color w:val="FFFFFF"/>
              </w:rPr>
              <w:t>:</w:t>
            </w:r>
          </w:p>
        </w:tc>
        <w:tc>
          <w:tcPr>
            <w:tcW w:w="5953" w:type="dxa"/>
            <w:gridSpan w:val="3"/>
            <w:tcBorders>
              <w:right w:val="single" w:sz="12" w:space="0" w:color="333333"/>
            </w:tcBorders>
            <w:vAlign w:val="center"/>
          </w:tcPr>
          <w:p w:rsidR="006C4087" w:rsidRDefault="002C26F5">
            <w:pPr>
              <w:spacing w:after="0"/>
              <w:ind w:left="0" w:hanging="2"/>
            </w:pPr>
            <w:r>
              <w:t>ENGLISH</w:t>
            </w:r>
          </w:p>
        </w:tc>
      </w:tr>
      <w:tr w:rsidR="006C4087">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6C4087" w:rsidRDefault="002C26F5">
            <w:pPr>
              <w:spacing w:after="0"/>
              <w:ind w:left="0" w:hanging="2"/>
              <w:jc w:val="right"/>
              <w:rPr>
                <w:color w:val="FFFFFF"/>
              </w:rPr>
            </w:pPr>
            <w:r>
              <w:rPr>
                <w:b/>
                <w:color w:val="FFFFFF"/>
              </w:rPr>
              <w:t>osatutako arloak/irakasgaiak</w:t>
            </w:r>
          </w:p>
          <w:p w:rsidR="006C4087" w:rsidRDefault="002C26F5">
            <w:pPr>
              <w:spacing w:after="0"/>
              <w:ind w:left="0" w:hanging="2"/>
              <w:jc w:val="right"/>
              <w:rPr>
                <w:color w:val="FFFFFF"/>
              </w:rPr>
            </w:pPr>
            <w:r>
              <w:rPr>
                <w:i/>
                <w:color w:val="FFFFFF"/>
              </w:rPr>
              <w:t>áreas/materias integradas</w:t>
            </w:r>
          </w:p>
        </w:tc>
        <w:tc>
          <w:tcPr>
            <w:tcW w:w="5953" w:type="dxa"/>
            <w:gridSpan w:val="3"/>
            <w:tcBorders>
              <w:right w:val="single" w:sz="12" w:space="0" w:color="333333"/>
            </w:tcBorders>
            <w:vAlign w:val="center"/>
          </w:tcPr>
          <w:p w:rsidR="006C4087" w:rsidRDefault="006C4087">
            <w:pPr>
              <w:spacing w:after="0"/>
              <w:ind w:left="0" w:hanging="2"/>
            </w:pPr>
          </w:p>
        </w:tc>
      </w:tr>
      <w:tr w:rsidR="006C4087">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6C4087" w:rsidRDefault="002C26F5">
            <w:pPr>
              <w:spacing w:after="0"/>
              <w:ind w:left="0" w:hanging="2"/>
              <w:jc w:val="right"/>
              <w:rPr>
                <w:color w:val="FFFFFF"/>
              </w:rPr>
            </w:pPr>
            <w:r>
              <w:rPr>
                <w:b/>
                <w:color w:val="FFFFFF"/>
              </w:rPr>
              <w:t>diziplina barruko oinarrizko konpetentzia elkartuak</w:t>
            </w:r>
          </w:p>
          <w:p w:rsidR="006C4087" w:rsidRDefault="002C26F5">
            <w:pPr>
              <w:spacing w:after="0"/>
              <w:ind w:left="0" w:hanging="2"/>
              <w:jc w:val="right"/>
              <w:rPr>
                <w:color w:val="FFFFFF"/>
              </w:rPr>
            </w:pPr>
            <w:r>
              <w:rPr>
                <w:i/>
                <w:color w:val="FFFFFF"/>
              </w:rPr>
              <w:t>competencias disciplinares básicas asociadas</w:t>
            </w:r>
          </w:p>
        </w:tc>
        <w:tc>
          <w:tcPr>
            <w:tcW w:w="5953" w:type="dxa"/>
            <w:gridSpan w:val="3"/>
            <w:tcBorders>
              <w:right w:val="single" w:sz="12" w:space="0" w:color="333333"/>
            </w:tcBorders>
            <w:vAlign w:val="center"/>
          </w:tcPr>
          <w:p w:rsidR="006C4087" w:rsidRDefault="002C26F5">
            <w:pPr>
              <w:spacing w:after="0"/>
              <w:ind w:left="0" w:hanging="2"/>
            </w:pPr>
            <w:r>
              <w:t>Hizkuntza eta literatura komunikazio konpetentzia/Competencia en comunicación lingüística y literaria</w:t>
            </w:r>
          </w:p>
        </w:tc>
      </w:tr>
      <w:tr w:rsidR="006C4087">
        <w:trPr>
          <w:trHeight w:val="260"/>
        </w:trPr>
        <w:tc>
          <w:tcPr>
            <w:tcW w:w="2694" w:type="dxa"/>
            <w:tcBorders>
              <w:top w:val="single" w:sz="4" w:space="0" w:color="FFFFFF"/>
              <w:left w:val="single" w:sz="12" w:space="0" w:color="333333"/>
              <w:bottom w:val="single" w:sz="12" w:space="0" w:color="333333"/>
            </w:tcBorders>
            <w:shd w:val="clear" w:color="auto" w:fill="4E879E"/>
            <w:vAlign w:val="center"/>
          </w:tcPr>
          <w:p w:rsidR="006C4087" w:rsidRDefault="002C26F5">
            <w:pPr>
              <w:spacing w:after="0"/>
              <w:ind w:left="0" w:hanging="2"/>
              <w:jc w:val="right"/>
              <w:rPr>
                <w:color w:val="FFFFFF"/>
              </w:rPr>
            </w:pPr>
            <w:r>
              <w:rPr>
                <w:b/>
                <w:color w:val="FFFFFF"/>
              </w:rPr>
              <w:t>irakasleak:</w:t>
            </w:r>
          </w:p>
          <w:p w:rsidR="006C4087" w:rsidRDefault="002C26F5">
            <w:pPr>
              <w:spacing w:after="0"/>
              <w:ind w:left="0" w:hanging="2"/>
              <w:jc w:val="right"/>
              <w:rPr>
                <w:color w:val="FFFFFF"/>
              </w:rPr>
            </w:pPr>
            <w:r>
              <w:rPr>
                <w:i/>
                <w:color w:val="FFFFFF"/>
              </w:rPr>
              <w:t>profesorado:</w:t>
            </w:r>
          </w:p>
        </w:tc>
        <w:tc>
          <w:tcPr>
            <w:tcW w:w="3260" w:type="dxa"/>
            <w:tcBorders>
              <w:bottom w:val="single" w:sz="12" w:space="0" w:color="333333"/>
            </w:tcBorders>
            <w:shd w:val="clear" w:color="auto" w:fill="auto"/>
            <w:vAlign w:val="center"/>
          </w:tcPr>
          <w:p w:rsidR="006C4087" w:rsidRDefault="00C47911">
            <w:pPr>
              <w:spacing w:after="0"/>
              <w:ind w:left="0" w:hanging="2"/>
            </w:pPr>
            <w:r>
              <w:t xml:space="preserve">Iratxe Cuñado / </w:t>
            </w:r>
            <w:r w:rsidR="00995DF5">
              <w:t>Guillermo Barcena/</w:t>
            </w:r>
            <w:r>
              <w:t>Gemma Gutiérrez</w:t>
            </w:r>
          </w:p>
        </w:tc>
        <w:tc>
          <w:tcPr>
            <w:tcW w:w="1417" w:type="dxa"/>
            <w:tcBorders>
              <w:bottom w:val="single" w:sz="12" w:space="0" w:color="333333"/>
            </w:tcBorders>
            <w:shd w:val="clear" w:color="auto" w:fill="4E879E"/>
            <w:vAlign w:val="center"/>
          </w:tcPr>
          <w:p w:rsidR="006C4087" w:rsidRDefault="002C26F5">
            <w:pPr>
              <w:spacing w:after="0"/>
              <w:ind w:left="0" w:hanging="2"/>
              <w:jc w:val="right"/>
              <w:rPr>
                <w:color w:val="FFFFFF"/>
              </w:rPr>
            </w:pPr>
            <w:r>
              <w:rPr>
                <w:b/>
                <w:color w:val="FFFFFF"/>
              </w:rPr>
              <w:t>ikasturtea:</w:t>
            </w:r>
          </w:p>
          <w:p w:rsidR="006C4087" w:rsidRDefault="002C26F5">
            <w:pPr>
              <w:spacing w:after="0"/>
              <w:ind w:left="0" w:hanging="2"/>
              <w:jc w:val="right"/>
            </w:pPr>
            <w:r>
              <w:rPr>
                <w:i/>
                <w:color w:val="FFFFFF"/>
              </w:rPr>
              <w:t>curso</w:t>
            </w:r>
            <w:r>
              <w:rPr>
                <w:b/>
                <w:color w:val="FFFFFF"/>
              </w:rPr>
              <w:t>:</w:t>
            </w:r>
          </w:p>
        </w:tc>
        <w:tc>
          <w:tcPr>
            <w:tcW w:w="1276" w:type="dxa"/>
            <w:tcBorders>
              <w:bottom w:val="single" w:sz="12" w:space="0" w:color="333333"/>
              <w:right w:val="single" w:sz="12" w:space="0" w:color="333333"/>
            </w:tcBorders>
            <w:vAlign w:val="center"/>
          </w:tcPr>
          <w:p w:rsidR="006C4087" w:rsidRDefault="00995DF5">
            <w:pPr>
              <w:spacing w:after="0"/>
              <w:ind w:left="0" w:hanging="2"/>
              <w:jc w:val="center"/>
            </w:pPr>
            <w:r>
              <w:t>2020-21</w:t>
            </w:r>
          </w:p>
        </w:tc>
      </w:tr>
    </w:tbl>
    <w:p w:rsidR="006C4087" w:rsidRDefault="006C4087">
      <w:pPr>
        <w:spacing w:after="0"/>
        <w:ind w:left="0" w:hanging="2"/>
      </w:pPr>
    </w:p>
    <w:tbl>
      <w:tblPr>
        <w:tblStyle w:val="a8"/>
        <w:tblW w:w="8610"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610"/>
      </w:tblGrid>
      <w:tr w:rsidR="006C4087">
        <w:trPr>
          <w:trHeight w:val="100"/>
        </w:trPr>
        <w:tc>
          <w:tcPr>
            <w:tcW w:w="8610" w:type="dxa"/>
            <w:tcBorders>
              <w:left w:val="single" w:sz="4" w:space="0" w:color="000000"/>
              <w:bottom w:val="single" w:sz="4" w:space="0" w:color="000000"/>
              <w:right w:val="single" w:sz="4" w:space="0" w:color="000000"/>
            </w:tcBorders>
          </w:tcPr>
          <w:p w:rsidR="006C4087" w:rsidRDefault="002C26F5">
            <w:pPr>
              <w:spacing w:after="0"/>
              <w:ind w:left="0" w:hanging="2"/>
            </w:pPr>
            <w:r>
              <w:t xml:space="preserve">Zeharkako konpetentziak / </w:t>
            </w:r>
            <w:r>
              <w:rPr>
                <w:i/>
              </w:rPr>
              <w:t>Competencias transversales</w:t>
            </w:r>
            <w:r>
              <w:t>:</w:t>
            </w:r>
          </w:p>
          <w:p w:rsidR="006C4087" w:rsidRDefault="002C26F5">
            <w:pPr>
              <w:numPr>
                <w:ilvl w:val="0"/>
                <w:numId w:val="3"/>
              </w:numPr>
              <w:spacing w:after="0" w:line="240" w:lineRule="auto"/>
              <w:ind w:left="0" w:hanging="2"/>
            </w:pPr>
            <w:r>
              <w:t>Hitzez, hitzik gabe eta era digitalean komunikatzeko gaitasuna /Competencia para la comunicación verbal, no verbal y digital</w:t>
            </w:r>
          </w:p>
          <w:p w:rsidR="006C4087" w:rsidRDefault="002C26F5">
            <w:pPr>
              <w:numPr>
                <w:ilvl w:val="0"/>
                <w:numId w:val="3"/>
              </w:numPr>
              <w:spacing w:after="0" w:line="240" w:lineRule="auto"/>
              <w:ind w:left="0" w:hanging="2"/>
            </w:pPr>
            <w:r>
              <w:t>Ikasten eta pentsatzen ikasteko gaitasuna /Competencia para aprender a aprender y para pensar</w:t>
            </w:r>
          </w:p>
          <w:p w:rsidR="006C4087" w:rsidRDefault="002C26F5">
            <w:pPr>
              <w:numPr>
                <w:ilvl w:val="0"/>
                <w:numId w:val="3"/>
              </w:numPr>
              <w:spacing w:after="0" w:line="240" w:lineRule="auto"/>
              <w:ind w:left="0" w:hanging="2"/>
            </w:pPr>
            <w:r>
              <w:t xml:space="preserve">Elkarbizitzarako gaitasuna /Competencia para convivir </w:t>
            </w:r>
          </w:p>
          <w:p w:rsidR="006C4087" w:rsidRDefault="002C26F5">
            <w:pPr>
              <w:numPr>
                <w:ilvl w:val="0"/>
                <w:numId w:val="3"/>
              </w:numPr>
              <w:spacing w:after="0" w:line="240" w:lineRule="auto"/>
              <w:ind w:left="0" w:hanging="2"/>
            </w:pPr>
            <w:r>
              <w:t xml:space="preserve">Ekimenerako eta ekintzaile-sena garatzeko gaitasuna /Competencia para la iniciativa y el espíritu emprendedor </w:t>
            </w:r>
          </w:p>
          <w:p w:rsidR="006C4087" w:rsidRDefault="002C26F5">
            <w:pPr>
              <w:numPr>
                <w:ilvl w:val="0"/>
                <w:numId w:val="3"/>
              </w:numPr>
              <w:spacing w:after="0" w:line="240" w:lineRule="auto"/>
              <w:ind w:left="0" w:hanging="2"/>
            </w:pPr>
            <w:r>
              <w:t>Izaten ikasteko gaitasuna /Competencia para aprender a ser</w:t>
            </w:r>
          </w:p>
          <w:p w:rsidR="006C4087" w:rsidRDefault="006C4087">
            <w:pPr>
              <w:spacing w:after="0"/>
              <w:ind w:left="0" w:hanging="2"/>
              <w:rPr>
                <w:sz w:val="16"/>
                <w:szCs w:val="16"/>
              </w:rPr>
            </w:pPr>
          </w:p>
        </w:tc>
      </w:tr>
    </w:tbl>
    <w:p w:rsidR="006C4087" w:rsidRDefault="006C4087">
      <w:pPr>
        <w:spacing w:after="0"/>
        <w:ind w:left="0" w:hanging="2"/>
      </w:pPr>
    </w:p>
    <w:tbl>
      <w:tblPr>
        <w:tblStyle w:val="a9"/>
        <w:tblW w:w="8647" w:type="dxa"/>
        <w:tblInd w:w="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4253"/>
        <w:gridCol w:w="4394"/>
      </w:tblGrid>
      <w:tr w:rsidR="006C4087">
        <w:trPr>
          <w:trHeight w:val="240"/>
        </w:trPr>
        <w:tc>
          <w:tcPr>
            <w:tcW w:w="4253" w:type="dxa"/>
            <w:tcBorders>
              <w:top w:val="single" w:sz="12" w:space="0" w:color="333333"/>
              <w:left w:val="single" w:sz="12" w:space="0" w:color="333333"/>
              <w:bottom w:val="single" w:sz="4" w:space="0" w:color="808080"/>
            </w:tcBorders>
            <w:shd w:val="clear" w:color="auto" w:fill="4E879E"/>
            <w:vAlign w:val="center"/>
          </w:tcPr>
          <w:p w:rsidR="006C4087" w:rsidRDefault="002C26F5">
            <w:pPr>
              <w:spacing w:after="0"/>
              <w:ind w:left="0" w:hanging="2"/>
              <w:jc w:val="center"/>
              <w:rPr>
                <w:color w:val="FFFFFF"/>
              </w:rPr>
            </w:pPr>
            <w:r>
              <w:rPr>
                <w:b/>
                <w:color w:val="FFFFFF"/>
              </w:rPr>
              <w:t xml:space="preserve">helburuak </w:t>
            </w:r>
          </w:p>
          <w:p w:rsidR="006C4087" w:rsidRDefault="002C26F5">
            <w:pPr>
              <w:spacing w:after="0"/>
              <w:ind w:left="0" w:hanging="2"/>
              <w:jc w:val="center"/>
              <w:rPr>
                <w:color w:val="FFFFFF"/>
              </w:rPr>
            </w:pPr>
            <w:r>
              <w:rPr>
                <w:i/>
                <w:color w:val="FFFFFF"/>
              </w:rPr>
              <w:t>objetivos</w:t>
            </w:r>
          </w:p>
        </w:tc>
        <w:tc>
          <w:tcPr>
            <w:tcW w:w="4394" w:type="dxa"/>
            <w:tcBorders>
              <w:top w:val="single" w:sz="12" w:space="0" w:color="333333"/>
              <w:bottom w:val="single" w:sz="4" w:space="0" w:color="808080"/>
              <w:right w:val="single" w:sz="12" w:space="0" w:color="333333"/>
            </w:tcBorders>
            <w:shd w:val="clear" w:color="auto" w:fill="4E879E"/>
            <w:vAlign w:val="center"/>
          </w:tcPr>
          <w:p w:rsidR="006C4087" w:rsidRDefault="002C26F5">
            <w:pPr>
              <w:spacing w:after="0"/>
              <w:ind w:left="0" w:hanging="2"/>
              <w:jc w:val="center"/>
              <w:rPr>
                <w:color w:val="FFFFFF"/>
              </w:rPr>
            </w:pPr>
            <w:r>
              <w:rPr>
                <w:b/>
                <w:color w:val="FFFFFF"/>
              </w:rPr>
              <w:t>ebaluazio-irizpideak</w:t>
            </w:r>
          </w:p>
          <w:p w:rsidR="006C4087" w:rsidRDefault="002C26F5">
            <w:pPr>
              <w:spacing w:after="0"/>
              <w:ind w:left="0" w:hanging="2"/>
              <w:jc w:val="center"/>
              <w:rPr>
                <w:color w:val="FFFFFF"/>
              </w:rPr>
            </w:pPr>
            <w:r>
              <w:rPr>
                <w:b/>
                <w:i/>
                <w:color w:val="FFFFFF"/>
              </w:rPr>
              <w:t>criterios de evaluación</w:t>
            </w: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ind w:left="0" w:hanging="2"/>
            </w:pPr>
            <w:r>
              <w:t xml:space="preserve">1. Ohiko komunikazio-egoeretan sortzen diren diskurtso mintzatu eta idatziak, ikasleen gaitasun mailaren eta interesen arabera egokituak, ulertzea, eta, pertsona </w:t>
            </w:r>
            <w:r>
              <w:lastRenderedPageBreak/>
              <w:t>bakoitzaren, gizartearen edo eskolaren xedeei erantzuteko. / Comprender discursos orales y escritos procedentes de situaciones de comunicación habituales y de nivel adecuado a las capacidades e intereses del alumnado para responder a metas personales, sociales o académicas.</w:t>
            </w:r>
          </w:p>
        </w:tc>
        <w:tc>
          <w:tcPr>
            <w:tcW w:w="4394" w:type="dxa"/>
            <w:tcBorders>
              <w:top w:val="single" w:sz="4" w:space="0" w:color="808080"/>
              <w:left w:val="single" w:sz="4" w:space="0" w:color="808080"/>
              <w:bottom w:val="single" w:sz="4" w:space="0" w:color="808080"/>
              <w:right w:val="single" w:sz="12" w:space="0" w:color="333333"/>
            </w:tcBorders>
          </w:tcPr>
          <w:p w:rsidR="006C4087" w:rsidRDefault="002C26F5">
            <w:pPr>
              <w:spacing w:after="0"/>
              <w:ind w:left="0" w:hanging="2"/>
            </w:pPr>
            <w:r>
              <w:lastRenderedPageBreak/>
              <w:t xml:space="preserve">1.Ikasle-esperientziatik hurbil dauden gizarte-eremuetako nahiz bizitza akademikoko testu idatzien zein ahozkoen esanahia ulertzea, eta, horretarako, informazio eta datu nabarmenak </w:t>
            </w:r>
            <w:r>
              <w:lastRenderedPageBreak/>
              <w:t>hautamatzea. / Comprender el significado de textos escritos y orales pertenecientes a ámbitos sociales próximos a la experiencia del alumnado y de la vida académica identificando las informaciones y los datos relevantes.</w:t>
            </w:r>
          </w:p>
          <w:p w:rsidR="006C4087" w:rsidRDefault="002C26F5">
            <w:pPr>
              <w:spacing w:after="0"/>
              <w:ind w:left="0" w:hanging="2"/>
            </w:pPr>
            <w:r>
              <w:t>Erabiliko diren ebaluazio adierazleak hurrengoak izango dira / Los indicadores de evaluación que se van a utilizar son los siguientes:</w:t>
            </w:r>
          </w:p>
          <w:p w:rsidR="006C4087" w:rsidRDefault="002C26F5">
            <w:pPr>
              <w:spacing w:after="0"/>
              <w:ind w:left="0" w:hanging="2"/>
            </w:pPr>
            <w:proofErr w:type="gramStart"/>
            <w:r>
              <w:t>a)Ea</w:t>
            </w:r>
            <w:proofErr w:type="gramEnd"/>
            <w:r>
              <w:t xml:space="preserve"> hautematen duen informazio egokia. / Identifica la idea general.</w:t>
            </w:r>
          </w:p>
          <w:p w:rsidR="006C4087" w:rsidRDefault="006C4087">
            <w:pPr>
              <w:spacing w:after="0"/>
              <w:ind w:left="0" w:hanging="2"/>
            </w:pPr>
          </w:p>
          <w:p w:rsidR="006C4087" w:rsidRDefault="002C26F5">
            <w:pPr>
              <w:spacing w:after="0"/>
              <w:ind w:left="0" w:hanging="2"/>
            </w:pPr>
            <w:proofErr w:type="gramStart"/>
            <w:r>
              <w:t>b)Ea</w:t>
            </w:r>
            <w:proofErr w:type="gramEnd"/>
            <w:r>
              <w:t xml:space="preserve"> berreraikitzen duen bere intereseko gaiei edo curriculumeko beste irakasgaien edukiekin lotutakoei buruzko testu idatzien esanahi orokorra , eta ea bereizten dituen  ideia nagusiak eta bigarren mailakoak. / Reconstruye el sentido global del texto y discrimina las ideas principales y secundarias en textos escritos sobre temas </w:t>
            </w:r>
            <w:r w:rsidR="00BC68CD">
              <w:t>de interés</w:t>
            </w:r>
            <w:r>
              <w:t xml:space="preserve"> personal o temas relacionados con contenidos de otras materias del curricilum.</w:t>
            </w:r>
          </w:p>
          <w:p w:rsidR="006C4087" w:rsidRDefault="006C4087">
            <w:pPr>
              <w:spacing w:after="0"/>
              <w:ind w:left="0" w:hanging="2"/>
            </w:pPr>
          </w:p>
          <w:p w:rsidR="006C4087" w:rsidRDefault="002C26F5">
            <w:pPr>
              <w:spacing w:after="0"/>
              <w:ind w:left="0" w:hanging="2"/>
            </w:pPr>
            <w:r>
              <w:t xml:space="preserve">c)Ea erabiltzen dituen eskemak, taulak, hutsune-betetzeak </w:t>
            </w:r>
            <w:r w:rsidR="00BC68CD">
              <w:t>eta informazio</w:t>
            </w:r>
            <w:r>
              <w:t xml:space="preserve">-hustuketak, ahozko zein idatziko testuen </w:t>
            </w:r>
          </w:p>
          <w:p w:rsidR="006C4087" w:rsidRDefault="002C26F5">
            <w:pPr>
              <w:spacing w:after="0"/>
              <w:ind w:left="0" w:hanging="2"/>
            </w:pPr>
            <w:r>
              <w:t xml:space="preserve">informazio espezifikoa lortzeko. /Utiliza esquemas, tablas, relleno de huecos, vacío de información… para obtener la idea </w:t>
            </w:r>
            <w:r w:rsidR="00BC68CD">
              <w:t>general e</w:t>
            </w:r>
            <w:r>
              <w:t xml:space="preserve"> informaciones específicas de textos orales y escritos.</w:t>
            </w:r>
          </w:p>
          <w:p w:rsidR="006C4087" w:rsidRDefault="006C4087">
            <w:pPr>
              <w:spacing w:after="0"/>
              <w:ind w:left="0" w:hanging="2"/>
            </w:pPr>
          </w:p>
          <w:p w:rsidR="006C4087" w:rsidRDefault="002C26F5">
            <w:pPr>
              <w:spacing w:after="0"/>
              <w:ind w:left="0" w:hanging="2"/>
            </w:pPr>
            <w:r>
              <w:t>d)Ea entzuteko eta irakurtzeko jarrera aktiboa duen./Muestra una actitud de escucha y de lectura activa.</w:t>
            </w: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ind w:left="0" w:hanging="2"/>
            </w:pPr>
            <w:r>
              <w:lastRenderedPageBreak/>
              <w:t xml:space="preserve">2. Ahoz eta idatziz, eredu batzuen bidez eta aurreko planifikazioaren laguntzaz, </w:t>
            </w:r>
            <w:proofErr w:type="gramStart"/>
            <w:r>
              <w:t>adieraztea ,</w:t>
            </w:r>
            <w:proofErr w:type="gramEnd"/>
            <w:r>
              <w:t xml:space="preserve"> ohiko komunikazio-egoerei erantzuteko. /  Expresarse oralmente y por escrito, siguiendo unos modelos dados y previa planificación, para responder a necesidades comunicativas habituales.</w:t>
            </w:r>
          </w:p>
        </w:tc>
        <w:tc>
          <w:tcPr>
            <w:tcW w:w="4394" w:type="dxa"/>
            <w:tcBorders>
              <w:top w:val="single" w:sz="4" w:space="0" w:color="808080"/>
              <w:left w:val="single" w:sz="4" w:space="0" w:color="808080"/>
              <w:bottom w:val="single" w:sz="4" w:space="0" w:color="808080"/>
              <w:right w:val="single" w:sz="12" w:space="0" w:color="333333"/>
            </w:tcBorders>
          </w:tcPr>
          <w:p w:rsidR="006C4087" w:rsidRDefault="002C26F5">
            <w:pPr>
              <w:spacing w:after="0"/>
              <w:ind w:left="0" w:hanging="2"/>
            </w:pPr>
            <w:r>
              <w:t xml:space="preserve">2.1 Planifikatu ondoren, idatzita zein ahozko testuak autonomia apur batez sortzea, eta zeregin horretan, egokitasun, koherentzia, kohesio eta zuzentasun egokia </w:t>
            </w:r>
            <w:proofErr w:type="gramStart"/>
            <w:r>
              <w:t>izatea./</w:t>
            </w:r>
            <w:proofErr w:type="gramEnd"/>
            <w:r>
              <w:t xml:space="preserve"> Producir, previa planificación y con cierta autonomía textos orales y escritos, mostrando un nivel aceptable de adecuación, coherencia, cohesión y corrección.</w:t>
            </w:r>
          </w:p>
          <w:p w:rsidR="006C4087" w:rsidRDefault="006C4087">
            <w:pPr>
              <w:spacing w:after="0"/>
              <w:ind w:left="0" w:hanging="2"/>
            </w:pPr>
          </w:p>
          <w:p w:rsidR="006C4087" w:rsidRDefault="002C26F5">
            <w:pPr>
              <w:spacing w:after="0"/>
              <w:ind w:left="0" w:hanging="2"/>
            </w:pPr>
            <w:proofErr w:type="gramStart"/>
            <w:r>
              <w:t>a)Ea</w:t>
            </w:r>
            <w:proofErr w:type="gramEnd"/>
            <w:r>
              <w:t>, ereduen laguntzarekin, informazio garrantzitsua bilatzen eta hautatzen duen, eta, horretarako, ia hainbat iturri  erabiltzen dituen: analogikoak, ikus-entzunezkoak eta digitalak. /Busca y selecciona de manera guiada información relevante procedente de distintas fuentes: analógicas, audiovisuales, y digitales.</w:t>
            </w:r>
          </w:p>
          <w:p w:rsidR="006C4087" w:rsidRDefault="006C4087">
            <w:pPr>
              <w:spacing w:after="0"/>
              <w:ind w:left="0" w:hanging="2"/>
            </w:pPr>
          </w:p>
          <w:p w:rsidR="006C4087" w:rsidRDefault="002C26F5">
            <w:pPr>
              <w:spacing w:after="0"/>
              <w:ind w:left="0" w:hanging="2"/>
            </w:pPr>
            <w:proofErr w:type="gramStart"/>
            <w:r>
              <w:t>b)Ea</w:t>
            </w:r>
            <w:proofErr w:type="gramEnd"/>
            <w:r>
              <w:t>, emandako jarraibideak kontuan hartuz, informazioa logikari jarraiki antolatzen duen. /Organiza la información de forma lógica atendiendo a las pautas dadas.</w:t>
            </w:r>
          </w:p>
          <w:p w:rsidR="006C4087" w:rsidRDefault="006C4087">
            <w:pPr>
              <w:spacing w:after="0"/>
              <w:ind w:left="0" w:hanging="2"/>
            </w:pPr>
          </w:p>
          <w:p w:rsidR="006C4087" w:rsidRDefault="002C26F5">
            <w:pPr>
              <w:spacing w:after="0"/>
              <w:ind w:left="0" w:hanging="2"/>
            </w:pPr>
            <w:r>
              <w:t xml:space="preserve">c)Ea landutako estrategiarik erabiltzen duen bere sormenak ulergarriagoak </w:t>
            </w:r>
            <w:proofErr w:type="gramStart"/>
            <w:r>
              <w:t>egiteko./</w:t>
            </w:r>
            <w:proofErr w:type="gramEnd"/>
            <w:r>
              <w:t xml:space="preserve"> Utiliza las estrategias trabajadas para hacer más comprensible el propio discurso.</w:t>
            </w:r>
          </w:p>
          <w:p w:rsidR="006C4087" w:rsidRDefault="006C4087">
            <w:pPr>
              <w:spacing w:after="0"/>
              <w:ind w:left="0" w:hanging="2"/>
            </w:pPr>
          </w:p>
          <w:p w:rsidR="006C4087" w:rsidRDefault="002C26F5">
            <w:pPr>
              <w:spacing w:after="0"/>
              <w:ind w:left="0" w:hanging="2"/>
            </w:pPr>
            <w:r>
              <w:t xml:space="preserve">d)Ea testu idatzien, egokitutako oinarrizko sintaxis, </w:t>
            </w:r>
            <w:proofErr w:type="gramStart"/>
            <w:r>
              <w:t>ortografia,  puntuazioa</w:t>
            </w:r>
            <w:proofErr w:type="gramEnd"/>
            <w:r>
              <w:t xml:space="preserve"> eta lexikoa erabiltzen diruen, eta  testu argiak, garbiak eta ordenatuak aurkezten dituen./Utiliza una sintaxis, ortografía, puntuación básicos y adecuados al contexto, y presenta los textos de forma clara, limpia y ordenada.</w:t>
            </w:r>
          </w:p>
          <w:p w:rsidR="006C4087" w:rsidRDefault="006C4087">
            <w:pPr>
              <w:spacing w:after="0"/>
              <w:ind w:left="0" w:hanging="2"/>
            </w:pPr>
          </w:p>
          <w:p w:rsidR="006C4087" w:rsidRDefault="002C26F5">
            <w:pPr>
              <w:spacing w:after="0"/>
              <w:ind w:left="0" w:hanging="2"/>
            </w:pPr>
            <w:proofErr w:type="gramStart"/>
            <w:r>
              <w:t>e)Ea</w:t>
            </w:r>
            <w:proofErr w:type="gramEnd"/>
            <w:r>
              <w:t xml:space="preserve"> zeregina planifikatzean eta egitean behar besteko autonomia duen./ Muestra un nivel aceptable de autonomía en la planificación y desarrollo de la tarea.</w:t>
            </w:r>
          </w:p>
          <w:p w:rsidR="006C4087" w:rsidRDefault="006C4087">
            <w:pPr>
              <w:spacing w:after="0"/>
              <w:ind w:left="0" w:hanging="2"/>
            </w:pPr>
          </w:p>
          <w:p w:rsidR="006C4087" w:rsidRDefault="002C26F5">
            <w:pPr>
              <w:spacing w:after="0"/>
              <w:ind w:left="0" w:hanging="2"/>
            </w:pPr>
            <w:r>
              <w:t>2.2 Ikasgelan, ikasteko eta gizarte-harremanak bultzatzeko egiten diren ahozko interakzioetan laguntzarekin parte-hartzera, eta, halaber, lankidetzarako jarrera positiboa agertzea. /Participar de manera guiada, en interacciones orales para el aprendizaje y para las relaciones sociales dentro del aula, mostrando una actitud positiva en el trabajo cooperativo.</w:t>
            </w:r>
          </w:p>
          <w:p w:rsidR="006C4087" w:rsidRDefault="006C4087">
            <w:pPr>
              <w:spacing w:after="0"/>
              <w:ind w:left="0" w:hanging="2"/>
            </w:pPr>
          </w:p>
          <w:p w:rsidR="006C4087" w:rsidRDefault="002C26F5">
            <w:pPr>
              <w:spacing w:after="0"/>
              <w:ind w:left="0" w:hanging="2"/>
            </w:pPr>
            <w:proofErr w:type="gramStart"/>
            <w:r>
              <w:lastRenderedPageBreak/>
              <w:t>a)Ea</w:t>
            </w:r>
            <w:proofErr w:type="gramEnd"/>
            <w:r>
              <w:t xml:space="preserve"> modu naturalean eskuartze duen. /Interviene de manera espontánea.</w:t>
            </w:r>
          </w:p>
          <w:p w:rsidR="006C4087" w:rsidRDefault="006C4087">
            <w:pPr>
              <w:spacing w:after="0"/>
              <w:ind w:left="0" w:hanging="2"/>
            </w:pPr>
          </w:p>
          <w:p w:rsidR="006C4087" w:rsidRDefault="002C26F5">
            <w:pPr>
              <w:spacing w:after="0"/>
              <w:ind w:left="0" w:hanging="2"/>
            </w:pPr>
            <w:proofErr w:type="gramStart"/>
            <w:r>
              <w:t>b)Ea</w:t>
            </w:r>
            <w:proofErr w:type="gramEnd"/>
            <w:r>
              <w:t xml:space="preserve"> galderak egin eta azalpen egokiak ematen dituen./ Hace preguntas y comentarios pertinentes.</w:t>
            </w:r>
          </w:p>
          <w:p w:rsidR="006C4087" w:rsidRDefault="006C4087">
            <w:pPr>
              <w:spacing w:after="0"/>
              <w:ind w:left="0" w:hanging="2"/>
            </w:pPr>
          </w:p>
          <w:p w:rsidR="006C4087" w:rsidRDefault="002C26F5">
            <w:pPr>
              <w:spacing w:after="0"/>
              <w:ind w:left="0" w:hanging="2"/>
            </w:pPr>
            <w:r>
              <w:t xml:space="preserve">c)Ea errespetatzen duen hitz egiteko </w:t>
            </w:r>
            <w:proofErr w:type="gramStart"/>
            <w:r>
              <w:t>txanda./</w:t>
            </w:r>
            <w:proofErr w:type="gramEnd"/>
            <w:r>
              <w:t xml:space="preserve"> Respeta el turno de palabra.</w:t>
            </w:r>
          </w:p>
          <w:p w:rsidR="006C4087" w:rsidRDefault="006C4087">
            <w:pPr>
              <w:spacing w:after="0"/>
              <w:ind w:left="0" w:hanging="2"/>
            </w:pPr>
          </w:p>
          <w:p w:rsidR="006C4087" w:rsidRDefault="002C26F5">
            <w:pPr>
              <w:spacing w:after="0"/>
              <w:ind w:left="0" w:hanging="2"/>
            </w:pPr>
            <w:r>
              <w:t>d)Ea, taldean egiten diren elkarrizketetan, ereduei jarraituz parte hartzen duen./Participa de forma guiada en las conversaciones en grupo encaminadas a la expresión.</w:t>
            </w: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ind w:left="0" w:hanging="2"/>
            </w:pPr>
            <w:r>
              <w:lastRenderedPageBreak/>
              <w:t>3. Erasmus+ K219 proiektuaren bidez eta soziolinguistikako oinarrizko ezagutzak kontuan hartuz, eleaniztasunaren eta kultura-aniztasunaren dibertsitatea ezagutzea; dibertsitate hori kultura-aberastasun gisa baloratzeko. / Conocer la diversidad plurilingüe y pluricultural con la ayuda de conocimientos sociolingüísticos y valorar esa diversidad como riqueza cultural mediante la participación en el proyecto Erasmus+ K219.</w:t>
            </w:r>
          </w:p>
        </w:tc>
        <w:tc>
          <w:tcPr>
            <w:tcW w:w="4394" w:type="dxa"/>
            <w:tcBorders>
              <w:top w:val="single" w:sz="4" w:space="0" w:color="808080"/>
              <w:left w:val="single" w:sz="4" w:space="0" w:color="808080"/>
              <w:bottom w:val="single" w:sz="4" w:space="0" w:color="808080"/>
              <w:right w:val="single" w:sz="12" w:space="0" w:color="333333"/>
            </w:tcBorders>
          </w:tcPr>
          <w:p w:rsidR="006C4087" w:rsidRDefault="002C26F5">
            <w:pPr>
              <w:spacing w:after="0"/>
              <w:ind w:left="0" w:hanging="2"/>
            </w:pPr>
            <w:r>
              <w:t>3. Atzerriko hizkuntzaren hiztunen komunitateko gizarte</w:t>
            </w:r>
            <w:proofErr w:type="gramStart"/>
            <w:r>
              <w:t>- ,</w:t>
            </w:r>
            <w:proofErr w:type="gramEnd"/>
            <w:r>
              <w:t xml:space="preserve">  hizkuntza- eta kultura-elementu aipagarriak hautematea eta norberaren hizkuntzakoekin lotzea; halaber, elementu horiek ezagutzeko interesa agertzea. /Identificar elementos sociales, lingüísticos y culturales relevantes de la comunidad hablante de la lengua extranjera y relacionarlos con los propios, mostrando interés por conocerlos. </w:t>
            </w:r>
          </w:p>
          <w:p w:rsidR="006C4087" w:rsidRDefault="006C4087">
            <w:pPr>
              <w:spacing w:after="0"/>
              <w:ind w:left="0" w:hanging="2"/>
            </w:pPr>
          </w:p>
          <w:p w:rsidR="006C4087" w:rsidRDefault="002C26F5">
            <w:pPr>
              <w:spacing w:after="0"/>
              <w:ind w:left="0" w:hanging="2"/>
            </w:pPr>
            <w:proofErr w:type="gramStart"/>
            <w:r>
              <w:t>a)Ea</w:t>
            </w:r>
            <w:proofErr w:type="gramEnd"/>
            <w:r>
              <w:t xml:space="preserve"> ezagutzen dituen atzerriko hizkuntza hitz egiten den lekuko gizarte-, kultura- eta geografia-testu inguruaren zenbait ezaugarri. / Conoce algunos rasgos del contexto sociocultural y geográfico donde se habla la lengua extranjera.</w:t>
            </w:r>
          </w:p>
          <w:p w:rsidR="006C4087" w:rsidRDefault="006C4087">
            <w:pPr>
              <w:spacing w:after="0"/>
              <w:ind w:left="0" w:hanging="2"/>
            </w:pPr>
          </w:p>
          <w:p w:rsidR="006C4087" w:rsidRDefault="002C26F5">
            <w:pPr>
              <w:spacing w:after="0"/>
              <w:ind w:left="0" w:hanging="2"/>
            </w:pPr>
            <w:proofErr w:type="gramStart"/>
            <w:r>
              <w:t>b)Ea</w:t>
            </w:r>
            <w:proofErr w:type="gramEnd"/>
            <w:r>
              <w:t xml:space="preserve"> jarrera positiboa eta errespetuzkoa ageri duen./ Muestra una actitud respetuosa y positiva.</w:t>
            </w:r>
          </w:p>
          <w:p w:rsidR="006C4087" w:rsidRDefault="002C26F5">
            <w:pPr>
              <w:spacing w:after="0"/>
              <w:ind w:left="0" w:hanging="2"/>
            </w:pPr>
            <w:r>
              <w:t>c)Ea bereak ez diren kultura-ohiturak ezagutzeko interesik ageri duen./Muestra interés por hábitos culturales distintos a los propios.</w:t>
            </w: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ind w:left="0" w:hanging="2"/>
            </w:pPr>
            <w:r>
              <w:t xml:space="preserve">4. Atzerriko hizkuntzaren sistemari buruz hausnartzea eta hizkuntzari buruzko ezagutzak eta hizkuntzaren erabilera-arauak autonomiaz aplikatuko dira norberaren sorkuntzak hobetzeko. / Reflexionar sobre el </w:t>
            </w:r>
            <w:r>
              <w:lastRenderedPageBreak/>
              <w:t>sistema de la lengua extranjera y utilizar los conocimientos y normas de uso con cierta autonomía para  mejorar las propias producciones.</w:t>
            </w:r>
          </w:p>
        </w:tc>
        <w:tc>
          <w:tcPr>
            <w:tcW w:w="4394" w:type="dxa"/>
            <w:tcBorders>
              <w:top w:val="single" w:sz="4" w:space="0" w:color="808080"/>
              <w:left w:val="single" w:sz="4" w:space="0" w:color="808080"/>
              <w:bottom w:val="single" w:sz="4" w:space="0" w:color="808080"/>
              <w:right w:val="single" w:sz="12" w:space="0" w:color="333333"/>
            </w:tcBorders>
          </w:tcPr>
          <w:p w:rsidR="006C4087" w:rsidRDefault="002C26F5">
            <w:pPr>
              <w:spacing w:after="0"/>
              <w:ind w:left="0" w:hanging="2"/>
            </w:pPr>
            <w:r>
              <w:lastRenderedPageBreak/>
              <w:t xml:space="preserve">4.  Hizkuntzen sistema- eta erabilera- arauak ikastea eta ezagutza horiek ulermen-arazoak konpontzeko nahiz testuak gero eta autonomia handiagoz idazteko eta berrikusteko </w:t>
            </w:r>
            <w:proofErr w:type="gramStart"/>
            <w:r>
              <w:t>baliatzea./</w:t>
            </w:r>
            <w:proofErr w:type="gramEnd"/>
            <w:r>
              <w:t xml:space="preserve">Aprender las reglas del </w:t>
            </w:r>
            <w:r>
              <w:lastRenderedPageBreak/>
              <w:t xml:space="preserve">sistema y las normas de uso de las lenguas, y utilizar estos conocimientos para solucionar problemas de comprensión y para la composición y la revisión cada vez más autónoma de los textos. </w:t>
            </w:r>
          </w:p>
          <w:p w:rsidR="006C4087" w:rsidRDefault="002C26F5">
            <w:pPr>
              <w:spacing w:after="0"/>
              <w:ind w:left="0" w:hanging="2"/>
            </w:pPr>
            <w:proofErr w:type="gramStart"/>
            <w:r>
              <w:t>a)Ea</w:t>
            </w:r>
            <w:proofErr w:type="gramEnd"/>
            <w:r>
              <w:t xml:space="preserve"> testuak ulertzeko eta idazteko hizkuntza-ezagutzak eta ortografia-arauak ereduetan oinarrituz aplikatzen dituen./Aplica de manera guiada, los conocimientos lingüísticos y las normas ortográficas en la comprensión y la producción de textos.</w:t>
            </w:r>
          </w:p>
          <w:p w:rsidR="006C4087" w:rsidRDefault="006C4087">
            <w:pPr>
              <w:spacing w:after="0"/>
              <w:ind w:left="0" w:hanging="2"/>
            </w:pPr>
          </w:p>
          <w:p w:rsidR="006C4087" w:rsidRDefault="002C26F5">
            <w:pPr>
              <w:spacing w:after="0"/>
              <w:ind w:left="0" w:hanging="2"/>
            </w:pPr>
            <w:proofErr w:type="gramStart"/>
            <w:r>
              <w:t>b)Ea</w:t>
            </w:r>
            <w:proofErr w:type="gramEnd"/>
            <w:r>
              <w:t xml:space="preserve"> testuak edo enuntziatuak behar bezala eta zuzen osatzen eta aldatzen dituen emandako irizpideei jarraiki./Completa y transforma textos o enunciados de manera adecuada y correcta atendiendo a criterios dados.</w:t>
            </w:r>
          </w:p>
          <w:p w:rsidR="006C4087" w:rsidRDefault="006C4087">
            <w:pPr>
              <w:spacing w:after="0"/>
              <w:ind w:left="0" w:hanging="2"/>
            </w:pPr>
          </w:p>
          <w:p w:rsidR="006C4087" w:rsidRDefault="002C26F5">
            <w:pPr>
              <w:spacing w:after="0"/>
              <w:ind w:left="0" w:hanging="2"/>
            </w:pPr>
            <w:r>
              <w:t>c)Ea, argibideei jarraiki, hizkuntzaren hainbat arlotan egindako oinarrizko akatsak identifikatzen eta zuzentzen dituen. /  Identifica y corrige, utilizando pautas, errores básicos en textos propios y ajenos.</w:t>
            </w: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ind w:left="0" w:hanging="2"/>
            </w:pPr>
            <w:r>
              <w:lastRenderedPageBreak/>
              <w:t>5. Gizarte-komunikazioko baliabideak eta informazio eta komunikazio-teknologiak gero eta autonomia handiagoz erabiltzea, ingelesean informazioa lortzeko, komunikatzeko eta lankidetzan aritzeko. / Utilizar con progresiva autonomía los medios de comunicación social y las tecnologías de la información y la comunicación para obtener información, comunicarse y cooperar en la lengua extranjera.</w:t>
            </w:r>
          </w:p>
        </w:tc>
        <w:tc>
          <w:tcPr>
            <w:tcW w:w="4394" w:type="dxa"/>
            <w:tcBorders>
              <w:top w:val="single" w:sz="4" w:space="0" w:color="808080"/>
              <w:left w:val="single" w:sz="4" w:space="0" w:color="808080"/>
              <w:bottom w:val="single" w:sz="4" w:space="0" w:color="808080"/>
              <w:right w:val="single" w:sz="12" w:space="0" w:color="333333"/>
            </w:tcBorders>
          </w:tcPr>
          <w:p w:rsidR="006C4087" w:rsidRDefault="002C26F5">
            <w:pPr>
              <w:spacing w:after="0"/>
              <w:ind w:left="0" w:hanging="2"/>
            </w:pPr>
            <w:r>
              <w:t xml:space="preserve">5. Informazio- eta komunikazio-teknologiak </w:t>
            </w:r>
            <w:proofErr w:type="gramStart"/>
            <w:r>
              <w:t>ereduetan  oinarrituz</w:t>
            </w:r>
            <w:proofErr w:type="gramEnd"/>
            <w:r>
              <w:t xml:space="preserve"> erabiltzea giro akademikoan zein eguneroko bizitzarako. / Usar de forma guiada las tecnologías de la información y la comunicación tanto en el ámbito académico como en el ámbito personal</w:t>
            </w:r>
          </w:p>
          <w:p w:rsidR="006C4087" w:rsidRDefault="002C26F5">
            <w:pPr>
              <w:spacing w:after="0"/>
              <w:ind w:left="0" w:hanging="2"/>
            </w:pPr>
            <w:proofErr w:type="gramStart"/>
            <w:r>
              <w:t>a)Ea</w:t>
            </w:r>
            <w:proofErr w:type="gramEnd"/>
            <w:r>
              <w:t xml:space="preserve"> informazioa bilatzen duen, eredutzat hainbat iturri erabiliz idatzitakoak, digitalak eta ikus-entzunezkoak./ Busca información utilizando de manera guiada diversas fuentes: escritas, digitales y audiovisuales.</w:t>
            </w:r>
          </w:p>
          <w:p w:rsidR="006C4087" w:rsidRDefault="006C4087">
            <w:pPr>
              <w:spacing w:after="0"/>
              <w:ind w:left="0" w:hanging="2"/>
            </w:pPr>
          </w:p>
          <w:p w:rsidR="006C4087" w:rsidRDefault="002C26F5">
            <w:pPr>
              <w:spacing w:after="0"/>
              <w:ind w:left="0" w:hanging="2"/>
            </w:pPr>
            <w:proofErr w:type="gramStart"/>
            <w:r>
              <w:t>b)Ea</w:t>
            </w:r>
            <w:proofErr w:type="gramEnd"/>
            <w:r>
              <w:t xml:space="preserve"> erabiltzen dituen testu tratamendurako oinarrizko teknika digitalak./ Usa las técnicas digitales básicas de tratamiento textual: procesamiento de textos; presentaciones multimedia…</w:t>
            </w:r>
          </w:p>
          <w:p w:rsidR="006C4087" w:rsidRDefault="006C4087">
            <w:pPr>
              <w:spacing w:after="0"/>
              <w:ind w:left="0" w:hanging="2"/>
            </w:pPr>
          </w:p>
          <w:p w:rsidR="006C4087" w:rsidRDefault="002C26F5">
            <w:pPr>
              <w:spacing w:after="0"/>
              <w:ind w:left="0" w:hanging="2"/>
            </w:pPr>
            <w:r>
              <w:lastRenderedPageBreak/>
              <w:t>c)Ea jarduera akademikoetan sortutako informazioa ordenatuta eta argi aurkezten duen./ Presenta ordenada y claramente informaciones elaboradas en  las actividades académicas.</w:t>
            </w: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ind w:left="0" w:hanging="2"/>
            </w:pPr>
            <w:r>
              <w:lastRenderedPageBreak/>
              <w:t>6. Beste hizkuntzetan eta arloetan jasotako ezagutz ak eta komunikazio-</w:t>
            </w:r>
            <w:proofErr w:type="gramStart"/>
            <w:r>
              <w:t>estrategiak ,</w:t>
            </w:r>
            <w:proofErr w:type="gramEnd"/>
            <w:r>
              <w:t xml:space="preserve"> gero eta autonomia handiagoz, transferitzea; horrela, ingelesa ikasteko. / Transferir con progresiva autonomía los conocimientos y estrategias de comunicación adquiridos en otras lenguas al aprendizaje del inglés.</w:t>
            </w:r>
          </w:p>
        </w:tc>
        <w:tc>
          <w:tcPr>
            <w:tcW w:w="4394" w:type="dxa"/>
            <w:tcBorders>
              <w:top w:val="single" w:sz="4" w:space="0" w:color="808080"/>
              <w:left w:val="single" w:sz="4" w:space="0" w:color="808080"/>
              <w:bottom w:val="single" w:sz="4" w:space="0" w:color="808080"/>
              <w:right w:val="single" w:sz="12" w:space="0" w:color="333333"/>
            </w:tcBorders>
          </w:tcPr>
          <w:p w:rsidR="006C4087" w:rsidRDefault="002C26F5">
            <w:pPr>
              <w:spacing w:after="0"/>
              <w:ind w:left="0" w:hanging="2"/>
            </w:pPr>
            <w:r>
              <w:t xml:space="preserve">6. Ikaskuntzan aurrera egiteko eta atzerriko hizkuntza ikasteko eskuratuko estrategiak erabiltzea eta </w:t>
            </w:r>
            <w:proofErr w:type="gramStart"/>
            <w:r>
              <w:t>azaltzea./</w:t>
            </w:r>
            <w:proofErr w:type="gramEnd"/>
            <w:r>
              <w:t>Identificar, utilizar y explicar los conocimientos y estrategias adquiridos en otras lenguas para aprender y progresar en la lengua extranjera.</w:t>
            </w:r>
          </w:p>
          <w:p w:rsidR="006C4087" w:rsidRDefault="002C26F5">
            <w:pPr>
              <w:spacing w:after="0"/>
              <w:ind w:left="0" w:hanging="2"/>
            </w:pPr>
            <w:r>
              <w:t xml:space="preserve"> </w:t>
            </w:r>
          </w:p>
          <w:p w:rsidR="006C4087" w:rsidRDefault="002C26F5">
            <w:pPr>
              <w:spacing w:after="0"/>
              <w:ind w:left="0" w:hanging="2"/>
            </w:pPr>
            <w:proofErr w:type="gramStart"/>
            <w:r>
              <w:t>a)Ea</w:t>
            </w:r>
            <w:proofErr w:type="gramEnd"/>
            <w:r>
              <w:t xml:space="preserve"> akatsak ikaskuntza- prozesuaren partetzat onartzen dituen/ Acepta el error como parte del proceso de aprendizaje.</w:t>
            </w:r>
          </w:p>
          <w:p w:rsidR="006C4087" w:rsidRDefault="006C4087">
            <w:pPr>
              <w:spacing w:after="0"/>
              <w:ind w:left="0" w:hanging="2"/>
            </w:pPr>
          </w:p>
          <w:p w:rsidR="006C4087" w:rsidRDefault="002C26F5">
            <w:pPr>
              <w:spacing w:after="0"/>
              <w:ind w:left="0" w:hanging="2"/>
            </w:pPr>
            <w:proofErr w:type="gramStart"/>
            <w:r>
              <w:t>b)Ea</w:t>
            </w:r>
            <w:proofErr w:type="gramEnd"/>
            <w:r>
              <w:t xml:space="preserve"> ikaskuntza-prozesuan dituen gaitasun eta zailtasunekiko gero eta kontzienteago den./ Muestra una progresiva conciencia de sus aptitudes y dificultades en el progreso de su aprendizaje.</w:t>
            </w:r>
          </w:p>
          <w:p w:rsidR="006C4087" w:rsidRDefault="006C4087">
            <w:pPr>
              <w:spacing w:after="0"/>
              <w:ind w:left="0" w:hanging="2"/>
            </w:pPr>
          </w:p>
          <w:p w:rsidR="006C4087" w:rsidRDefault="002C26F5">
            <w:pPr>
              <w:spacing w:after="0"/>
              <w:ind w:left="0" w:hanging="2"/>
            </w:pPr>
            <w:r>
              <w:t xml:space="preserve">c)Ea gero eta autonomia handiagoz erabiltzen dituen </w:t>
            </w:r>
            <w:proofErr w:type="gramStart"/>
            <w:r>
              <w:t>baliabide  bibliografikoak</w:t>
            </w:r>
            <w:proofErr w:type="gramEnd"/>
            <w:r>
              <w:t>, informatikoak eta digitalak. /Usa con progresiva autonomía diccionarios, recursos bibliográficos, informáticos y digitales.</w:t>
            </w:r>
          </w:p>
          <w:p w:rsidR="006C4087" w:rsidRDefault="006C4087">
            <w:pPr>
              <w:spacing w:after="0"/>
              <w:ind w:left="0" w:hanging="2"/>
            </w:pPr>
          </w:p>
          <w:p w:rsidR="006C4087" w:rsidRDefault="002C26F5">
            <w:pPr>
              <w:spacing w:after="0"/>
              <w:ind w:left="0" w:hanging="2"/>
            </w:pPr>
            <w:r>
              <w:t>d)Ea identifikatzen eta zuzentzen dituen dakizkien hizkuntzen  artean egindako oinarrizko zenbait transferentzia oker./ Identifica y corrige algunas de las transferencias negativas básicas entre las lenguas de su repertorio.</w:t>
            </w:r>
          </w:p>
        </w:tc>
      </w:tr>
      <w:tr w:rsidR="006C4087">
        <w:trPr>
          <w:trHeight w:val="380"/>
        </w:trPr>
        <w:tc>
          <w:tcPr>
            <w:tcW w:w="4253" w:type="dxa"/>
            <w:tcBorders>
              <w:top w:val="single" w:sz="4" w:space="0" w:color="808080"/>
              <w:left w:val="single" w:sz="12" w:space="0" w:color="333333"/>
              <w:bottom w:val="single" w:sz="12" w:space="0" w:color="333333"/>
              <w:right w:val="single" w:sz="4" w:space="0" w:color="808080"/>
            </w:tcBorders>
          </w:tcPr>
          <w:p w:rsidR="006C4087" w:rsidRDefault="002C26F5">
            <w:pPr>
              <w:spacing w:after="0"/>
              <w:ind w:left="0" w:hanging="2"/>
            </w:pPr>
            <w:r>
              <w:t>7. Testuak irakurriz literatura-lanetaz gozatzea, sentiberatasun estetikoa garatzeko /Disfrutar del hecho literario mediante la lectura de textos para desarrollar la sensibilidad estética.</w:t>
            </w:r>
          </w:p>
        </w:tc>
        <w:tc>
          <w:tcPr>
            <w:tcW w:w="4394" w:type="dxa"/>
            <w:tcBorders>
              <w:top w:val="single" w:sz="4" w:space="0" w:color="808080"/>
              <w:left w:val="single" w:sz="4" w:space="0" w:color="808080"/>
              <w:bottom w:val="single" w:sz="12" w:space="0" w:color="333333"/>
              <w:right w:val="single" w:sz="12" w:space="0" w:color="333333"/>
            </w:tcBorders>
          </w:tcPr>
          <w:p w:rsidR="006C4087" w:rsidRDefault="002C26F5">
            <w:pPr>
              <w:spacing w:after="0"/>
              <w:ind w:left="0" w:hanging="2"/>
            </w:pPr>
            <w:r>
              <w:t>7. Literatura plazera lortzeko, horrela hizkuntza eta pertsona bera hobetzea. / Utilizar la Literatura como fuente de placer para el enriquecimiento y desarrollo lingüístico y personal.</w:t>
            </w:r>
          </w:p>
          <w:p w:rsidR="006C4087" w:rsidRDefault="006C4087">
            <w:pPr>
              <w:spacing w:after="0"/>
              <w:ind w:left="0" w:hanging="2"/>
            </w:pPr>
          </w:p>
          <w:p w:rsidR="006C4087" w:rsidRDefault="002C26F5">
            <w:pPr>
              <w:spacing w:after="0"/>
              <w:ind w:left="0" w:hanging="2"/>
            </w:pPr>
            <w:proofErr w:type="gramStart"/>
            <w:r>
              <w:t>a)Ea</w:t>
            </w:r>
            <w:proofErr w:type="gramEnd"/>
            <w:r>
              <w:t xml:space="preserve"> irakurtzen dituen hainbat literatura-generotako testu egokituak bere gozamenerako. / Lee textos adaptados a su nivel e intereses para su disfrute personal.</w:t>
            </w:r>
          </w:p>
          <w:p w:rsidR="006C4087" w:rsidRDefault="006C4087">
            <w:pPr>
              <w:spacing w:after="0"/>
              <w:ind w:left="0" w:hanging="2"/>
            </w:pPr>
          </w:p>
          <w:p w:rsidR="006C4087" w:rsidRDefault="002C26F5">
            <w:pPr>
              <w:spacing w:after="0"/>
              <w:ind w:left="0" w:hanging="2"/>
            </w:pPr>
            <w:r>
              <w:t>b)Ea erabiltzen dituen liburutegia, videoteca eta Internet./ Usa la biblioteca, videoteca e Internet.</w:t>
            </w:r>
          </w:p>
        </w:tc>
      </w:tr>
    </w:tbl>
    <w:p w:rsidR="006C4087" w:rsidRDefault="002C26F5">
      <w:pPr>
        <w:spacing w:after="0"/>
        <w:ind w:left="0" w:right="-143" w:hanging="2"/>
        <w:jc w:val="both"/>
        <w:rPr>
          <w:color w:val="4E879E"/>
        </w:rPr>
      </w:pPr>
      <w:r>
        <w:lastRenderedPageBreak/>
        <w:br w:type="page"/>
      </w:r>
      <w:r>
        <w:rPr>
          <w:b/>
          <w:color w:val="4E879E"/>
        </w:rPr>
        <w:lastRenderedPageBreak/>
        <w:t>ARAZO EGOERA</w:t>
      </w:r>
      <w:r>
        <w:rPr>
          <w:color w:val="4E879E"/>
        </w:rPr>
        <w:t xml:space="preserve"> [Arazo egoera bakoitzaren azken ataza, arazoa eta testuinguararen daturik errelenbanteenak agertuko dira.].</w:t>
      </w:r>
    </w:p>
    <w:p w:rsidR="006C4087" w:rsidRDefault="002C26F5">
      <w:pPr>
        <w:spacing w:after="0"/>
        <w:ind w:left="0" w:hanging="2"/>
        <w:jc w:val="both"/>
        <w:rPr>
          <w:color w:val="333333"/>
        </w:rPr>
      </w:pPr>
      <w:r>
        <w:rPr>
          <w:b/>
          <w:i/>
          <w:color w:val="333333"/>
        </w:rPr>
        <w:t>SITUACIÓN PROBLEMA</w:t>
      </w:r>
      <w:r>
        <w:rPr>
          <w:i/>
          <w:color w:val="333333"/>
        </w:rPr>
        <w:t xml:space="preserve"> [Incluirá los datos relevantes del contexto, el problema y la tarea final de cada una de las situaciones.].</w:t>
      </w:r>
    </w:p>
    <w:tbl>
      <w:tblPr>
        <w:tblStyle w:val="aa"/>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6C4087" w:rsidRPr="002D24D8">
        <w:tc>
          <w:tcPr>
            <w:tcW w:w="8647" w:type="dxa"/>
            <w:tcBorders>
              <w:top w:val="single" w:sz="4" w:space="0" w:color="808080"/>
              <w:left w:val="single" w:sz="4" w:space="0" w:color="808080"/>
              <w:bottom w:val="single" w:sz="4" w:space="0" w:color="808080"/>
              <w:right w:val="single" w:sz="4" w:space="0" w:color="808080"/>
            </w:tcBorders>
          </w:tcPr>
          <w:p w:rsidR="006C4087" w:rsidRDefault="006C4087">
            <w:pPr>
              <w:pBdr>
                <w:top w:val="nil"/>
                <w:left w:val="nil"/>
                <w:bottom w:val="nil"/>
                <w:right w:val="nil"/>
                <w:between w:val="nil"/>
              </w:pBdr>
              <w:spacing w:after="0" w:line="240" w:lineRule="auto"/>
              <w:ind w:left="0" w:hanging="2"/>
              <w:jc w:val="both"/>
              <w:rPr>
                <w:color w:val="4E879E"/>
              </w:rPr>
            </w:pPr>
          </w:p>
          <w:p w:rsidR="006C4087" w:rsidRDefault="002C26F5">
            <w:pPr>
              <w:numPr>
                <w:ilvl w:val="0"/>
                <w:numId w:val="4"/>
              </w:numPr>
              <w:pBdr>
                <w:top w:val="nil"/>
                <w:left w:val="nil"/>
                <w:bottom w:val="nil"/>
                <w:right w:val="nil"/>
                <w:between w:val="nil"/>
              </w:pBdr>
              <w:spacing w:after="0" w:line="240" w:lineRule="auto"/>
              <w:ind w:left="0" w:hanging="2"/>
              <w:jc w:val="both"/>
              <w:rPr>
                <w:color w:val="4E879E"/>
              </w:rPr>
            </w:pPr>
            <w:r>
              <w:rPr>
                <w:b/>
                <w:color w:val="4E879E"/>
              </w:rPr>
              <w:t xml:space="preserve">1. arazo egoera / </w:t>
            </w:r>
            <w:r>
              <w:rPr>
                <w:b/>
                <w:color w:val="000000"/>
              </w:rPr>
              <w:t>Situación problema 1</w:t>
            </w:r>
          </w:p>
          <w:p w:rsidR="006C4087" w:rsidRDefault="006C4087">
            <w:pPr>
              <w:spacing w:after="0"/>
              <w:ind w:left="0" w:hanging="2"/>
              <w:jc w:val="both"/>
              <w:rPr>
                <w:color w:val="4E879E"/>
              </w:rPr>
            </w:pPr>
          </w:p>
          <w:p w:rsidR="00657131" w:rsidRDefault="00657131" w:rsidP="00657131">
            <w:pPr>
              <w:ind w:left="0" w:hanging="2"/>
              <w:rPr>
                <w:rFonts w:ascii="Arial" w:hAnsi="Arial" w:cs="Arial"/>
                <w:color w:val="222222"/>
                <w:shd w:val="clear" w:color="auto" w:fill="FFFFFF"/>
                <w:lang w:val="en-GB"/>
              </w:rPr>
            </w:pPr>
            <w:r>
              <w:rPr>
                <w:rFonts w:ascii="Arial" w:hAnsi="Arial" w:cs="Arial"/>
                <w:color w:val="222222"/>
                <w:shd w:val="clear" w:color="auto" w:fill="FFFFFF"/>
                <w:lang w:val="en-GB"/>
              </w:rPr>
              <w:t xml:space="preserve">Students are discovering </w:t>
            </w:r>
            <w:r w:rsidR="00995DF5">
              <w:rPr>
                <w:rFonts w:ascii="Arial" w:hAnsi="Arial" w:cs="Arial"/>
                <w:color w:val="222222"/>
                <w:shd w:val="clear" w:color="auto" w:fill="FFFFFF"/>
                <w:lang w:val="en-GB"/>
              </w:rPr>
              <w:t>Galdakao historical</w:t>
            </w:r>
            <w:r>
              <w:rPr>
                <w:rFonts w:ascii="Arial" w:hAnsi="Arial" w:cs="Arial"/>
                <w:color w:val="222222"/>
                <w:shd w:val="clear" w:color="auto" w:fill="FFFFFF"/>
                <w:lang w:val="en-GB"/>
              </w:rPr>
              <w:t xml:space="preserve"> heritage. </w:t>
            </w:r>
            <w:r w:rsidR="00995DF5">
              <w:rPr>
                <w:rFonts w:ascii="Arial" w:hAnsi="Arial" w:cs="Arial"/>
                <w:color w:val="222222"/>
                <w:shd w:val="clear" w:color="auto" w:fill="FFFFFF"/>
                <w:lang w:val="en-GB"/>
              </w:rPr>
              <w:t>The History teacher will guide students through its historical h</w:t>
            </w:r>
            <w:r>
              <w:rPr>
                <w:rFonts w:ascii="Arial" w:hAnsi="Arial" w:cs="Arial"/>
                <w:color w:val="222222"/>
                <w:shd w:val="clear" w:color="auto" w:fill="FFFFFF"/>
                <w:lang w:val="en-GB"/>
              </w:rPr>
              <w:t>e</w:t>
            </w:r>
            <w:r w:rsidR="00995DF5">
              <w:rPr>
                <w:rFonts w:ascii="Arial" w:hAnsi="Arial" w:cs="Arial"/>
                <w:color w:val="222222"/>
                <w:shd w:val="clear" w:color="auto" w:fill="FFFFFF"/>
                <w:lang w:val="en-GB"/>
              </w:rPr>
              <w:t>ritage,</w:t>
            </w:r>
            <w:r>
              <w:rPr>
                <w:rFonts w:ascii="Arial" w:hAnsi="Arial" w:cs="Arial"/>
                <w:color w:val="222222"/>
                <w:shd w:val="clear" w:color="auto" w:fill="FFFFFF"/>
                <w:lang w:val="en-GB"/>
              </w:rPr>
              <w:t xml:space="preserve"> given the information </w:t>
            </w:r>
            <w:r w:rsidR="00995DF5">
              <w:rPr>
                <w:rFonts w:ascii="Arial" w:hAnsi="Arial" w:cs="Arial"/>
                <w:color w:val="222222"/>
                <w:shd w:val="clear" w:color="auto" w:fill="FFFFFF"/>
                <w:lang w:val="en-GB"/>
              </w:rPr>
              <w:t>about it, Students have to fill up a paper about it.</w:t>
            </w:r>
            <w:r>
              <w:rPr>
                <w:rFonts w:ascii="Arial" w:hAnsi="Arial" w:cs="Arial"/>
                <w:color w:val="222222"/>
                <w:shd w:val="clear" w:color="auto" w:fill="FFFFFF"/>
                <w:lang w:val="en-GB"/>
              </w:rPr>
              <w:t xml:space="preserve"> </w:t>
            </w:r>
            <w:r w:rsidR="00995DF5">
              <w:rPr>
                <w:rFonts w:ascii="Arial" w:hAnsi="Arial" w:cs="Arial"/>
                <w:color w:val="222222"/>
                <w:shd w:val="clear" w:color="auto" w:fill="FFFFFF"/>
                <w:lang w:val="en-GB"/>
              </w:rPr>
              <w:t>These notes given by the History teacher are translated into English and the students have created a digital magazine.</w:t>
            </w:r>
          </w:p>
          <w:p w:rsidR="00995DF5" w:rsidRDefault="00995DF5" w:rsidP="00657131">
            <w:pPr>
              <w:ind w:left="0" w:hanging="2"/>
              <w:rPr>
                <w:rFonts w:ascii="Arial" w:hAnsi="Arial" w:cs="Arial"/>
                <w:color w:val="222222"/>
                <w:shd w:val="clear" w:color="auto" w:fill="FFFFFF"/>
                <w:lang w:val="en-GB"/>
              </w:rPr>
            </w:pPr>
            <w:r>
              <w:rPr>
                <w:rFonts w:ascii="Arial" w:hAnsi="Arial" w:cs="Arial"/>
                <w:color w:val="222222"/>
                <w:shd w:val="clear" w:color="auto" w:fill="FFFFFF"/>
                <w:lang w:val="en-GB"/>
              </w:rPr>
              <w:t>Then in groups they will design a virtual tour with all this information and the pictures and video taken in the tour. One of each class will be chosen. The digital magazine as well as the video of the tour and the virtual tour will be uploaded on the blog of the project and on eTwinning.</w:t>
            </w: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jc w:val="both"/>
              <w:rPr>
                <w:color w:val="4E879E"/>
                <w:lang w:val="en-GB"/>
              </w:rPr>
            </w:pPr>
          </w:p>
          <w:p w:rsidR="006C4087" w:rsidRPr="00657131" w:rsidRDefault="006C4087">
            <w:pPr>
              <w:spacing w:after="0"/>
              <w:ind w:left="0" w:hanging="2"/>
              <w:rPr>
                <w:lang w:val="en-GB"/>
              </w:rPr>
            </w:pPr>
          </w:p>
        </w:tc>
      </w:tr>
    </w:tbl>
    <w:p w:rsidR="006C4087" w:rsidRPr="00657131" w:rsidRDefault="006C4087">
      <w:pPr>
        <w:spacing w:after="0"/>
        <w:ind w:left="0" w:hanging="2"/>
        <w:rPr>
          <w:lang w:val="en-GB"/>
        </w:rPr>
      </w:pPr>
    </w:p>
    <w:p w:rsidR="006C4087" w:rsidRPr="004A7C43" w:rsidRDefault="002C26F5">
      <w:pPr>
        <w:spacing w:after="60"/>
        <w:ind w:left="0" w:hanging="2"/>
        <w:jc w:val="both"/>
        <w:rPr>
          <w:color w:val="4E879E"/>
          <w:lang w:val="en-GB"/>
        </w:rPr>
      </w:pPr>
      <w:r w:rsidRPr="004A7C43">
        <w:rPr>
          <w:b/>
          <w:color w:val="4E879E"/>
          <w:lang w:val="en-GB"/>
        </w:rPr>
        <w:t>EDUKIEN SEKUENTZIA</w:t>
      </w:r>
      <w:r w:rsidRPr="004A7C43">
        <w:rPr>
          <w:color w:val="4E879E"/>
          <w:lang w:val="en-GB"/>
        </w:rPr>
        <w:t xml:space="preserve"> [denbora-tarteka, unitate didaktikoak, proiektuka, ikaskuntza-nukleoka edo beste moduren batera antolatuta…].</w:t>
      </w:r>
    </w:p>
    <w:p w:rsidR="006C4087" w:rsidRDefault="002C26F5">
      <w:pPr>
        <w:spacing w:after="60"/>
        <w:ind w:left="0" w:hanging="2"/>
        <w:jc w:val="both"/>
        <w:rPr>
          <w:color w:val="333333"/>
        </w:rPr>
      </w:pPr>
      <w:r>
        <w:rPr>
          <w:b/>
          <w:i/>
          <w:color w:val="333333"/>
        </w:rPr>
        <w:t>SECUENCIACIÓN DE CONTENIDOS</w:t>
      </w:r>
      <w:r>
        <w:rPr>
          <w:i/>
          <w:color w:val="333333"/>
        </w:rPr>
        <w:t xml:space="preserve"> [organización en períodos, unidades didácticas, proyectos, núcleos de aprendizaje…].</w:t>
      </w:r>
    </w:p>
    <w:tbl>
      <w:tblPr>
        <w:tblStyle w:val="ab"/>
        <w:tblW w:w="9897"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0"/>
        <w:gridCol w:w="1274"/>
        <w:gridCol w:w="1136"/>
        <w:gridCol w:w="1414"/>
        <w:gridCol w:w="1289"/>
        <w:gridCol w:w="1276"/>
        <w:gridCol w:w="1134"/>
        <w:gridCol w:w="1094"/>
      </w:tblGrid>
      <w:tr w:rsidR="00017F30" w:rsidTr="003D7B63">
        <w:tc>
          <w:tcPr>
            <w:tcW w:w="1280"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017F30" w:rsidRDefault="00017F30" w:rsidP="00897657">
            <w:pPr>
              <w:spacing w:after="0" w:line="240" w:lineRule="auto"/>
              <w:ind w:leftChars="0" w:left="0" w:firstLineChars="0" w:firstLine="0"/>
              <w:rPr>
                <w:b/>
                <w:sz w:val="16"/>
                <w:szCs w:val="16"/>
              </w:rPr>
            </w:pPr>
            <w:r>
              <w:rPr>
                <w:b/>
                <w:sz w:val="16"/>
                <w:szCs w:val="16"/>
              </w:rPr>
              <w:t xml:space="preserve">FIRST TERM </w:t>
            </w:r>
          </w:p>
        </w:tc>
        <w:tc>
          <w:tcPr>
            <w:tcW w:w="1274"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A62265" w:rsidRDefault="00017F30" w:rsidP="00A62265">
            <w:pPr>
              <w:spacing w:after="0" w:line="240" w:lineRule="auto"/>
              <w:ind w:left="0" w:hanging="2"/>
              <w:rPr>
                <w:b/>
                <w:color w:val="000000" w:themeColor="text1"/>
                <w:sz w:val="16"/>
                <w:szCs w:val="16"/>
                <w:lang w:val="en-GB"/>
              </w:rPr>
            </w:pPr>
            <w:r w:rsidRPr="00A62265">
              <w:rPr>
                <w:b/>
                <w:color w:val="000000" w:themeColor="text1"/>
                <w:sz w:val="16"/>
                <w:szCs w:val="16"/>
                <w:lang w:val="en-GB"/>
              </w:rPr>
              <w:t xml:space="preserve">BOOK </w:t>
            </w:r>
          </w:p>
          <w:p w:rsidR="00017F30" w:rsidRPr="00017F30" w:rsidRDefault="00A62265" w:rsidP="00A62265">
            <w:pPr>
              <w:spacing w:after="0" w:line="240" w:lineRule="auto"/>
              <w:ind w:left="0" w:hanging="2"/>
              <w:rPr>
                <w:b/>
                <w:color w:val="8DB3E2" w:themeColor="text2" w:themeTint="66"/>
                <w:sz w:val="16"/>
                <w:szCs w:val="16"/>
                <w:lang w:val="en-GB"/>
              </w:rPr>
            </w:pPr>
            <w:r>
              <w:rPr>
                <w:b/>
                <w:color w:val="000000" w:themeColor="text1"/>
                <w:sz w:val="16"/>
                <w:szCs w:val="16"/>
                <w:lang w:val="en-GB"/>
              </w:rPr>
              <w:t xml:space="preserve">A Refugee Story </w:t>
            </w:r>
          </w:p>
        </w:tc>
        <w:tc>
          <w:tcPr>
            <w:tcW w:w="1136"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017F30" w:rsidRPr="00017F30" w:rsidRDefault="00017F30">
            <w:pPr>
              <w:spacing w:after="0" w:line="240" w:lineRule="auto"/>
              <w:ind w:left="0" w:hanging="2"/>
              <w:rPr>
                <w:color w:val="8DB3E2" w:themeColor="text2" w:themeTint="66"/>
                <w:sz w:val="16"/>
                <w:szCs w:val="16"/>
              </w:rPr>
            </w:pPr>
          </w:p>
        </w:tc>
        <w:tc>
          <w:tcPr>
            <w:tcW w:w="1414"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017F30" w:rsidRPr="00017F30" w:rsidRDefault="00017F30">
            <w:pPr>
              <w:spacing w:after="0" w:line="240" w:lineRule="auto"/>
              <w:ind w:left="0" w:hanging="2"/>
              <w:rPr>
                <w:color w:val="8DB3E2" w:themeColor="text2" w:themeTint="66"/>
                <w:sz w:val="16"/>
                <w:szCs w:val="16"/>
                <w:lang w:val="en-GB"/>
              </w:rPr>
            </w:pPr>
          </w:p>
        </w:tc>
        <w:tc>
          <w:tcPr>
            <w:tcW w:w="1289"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017F30" w:rsidRPr="00017F30" w:rsidRDefault="00017F30">
            <w:pPr>
              <w:spacing w:after="0" w:line="240" w:lineRule="auto"/>
              <w:rPr>
                <w:color w:val="8DB3E2" w:themeColor="text2" w:themeTint="66"/>
                <w:sz w:val="8"/>
                <w:szCs w:val="8"/>
                <w:lang w:val="en-GB"/>
              </w:rPr>
            </w:pPr>
          </w:p>
        </w:tc>
        <w:tc>
          <w:tcPr>
            <w:tcW w:w="1276"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017F30" w:rsidRPr="00017F30" w:rsidRDefault="00017F30">
            <w:pPr>
              <w:spacing w:after="0" w:line="240" w:lineRule="auto"/>
              <w:ind w:left="0" w:hanging="2"/>
              <w:rPr>
                <w:color w:val="8DB3E2" w:themeColor="text2" w:themeTint="66"/>
                <w:sz w:val="16"/>
                <w:szCs w:val="16"/>
                <w:lang w:val="en-GB"/>
              </w:rPr>
            </w:pPr>
          </w:p>
        </w:tc>
        <w:tc>
          <w:tcPr>
            <w:tcW w:w="1134"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017F30" w:rsidRPr="00017F30" w:rsidRDefault="00017F30">
            <w:pPr>
              <w:spacing w:after="0" w:line="240" w:lineRule="auto"/>
              <w:ind w:left="0" w:hanging="2"/>
              <w:rPr>
                <w:color w:val="8DB3E2" w:themeColor="text2" w:themeTint="66"/>
                <w:sz w:val="16"/>
                <w:szCs w:val="16"/>
              </w:rPr>
            </w:pPr>
          </w:p>
        </w:tc>
        <w:tc>
          <w:tcPr>
            <w:tcW w:w="1094" w:type="dxa"/>
            <w:tcBorders>
              <w:top w:val="nil"/>
              <w:left w:val="nil"/>
              <w:bottom w:val="nil"/>
              <w:right w:val="nil"/>
            </w:tcBorders>
            <w:shd w:val="clear" w:color="auto" w:fill="BFBFBF" w:themeFill="background1" w:themeFillShade="BF"/>
          </w:tcPr>
          <w:p w:rsidR="00017F30" w:rsidRPr="00017F30" w:rsidRDefault="00017F30">
            <w:pPr>
              <w:spacing w:after="0" w:line="240" w:lineRule="auto"/>
              <w:ind w:left="0" w:hanging="2"/>
              <w:rPr>
                <w:color w:val="8DB3E2" w:themeColor="text2" w:themeTint="66"/>
                <w:sz w:val="16"/>
                <w:szCs w:val="16"/>
              </w:rPr>
            </w:pPr>
          </w:p>
        </w:tc>
      </w:tr>
      <w:tr w:rsidR="00017F30" w:rsidTr="003D7B63">
        <w:tc>
          <w:tcPr>
            <w:tcW w:w="1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7F30" w:rsidRDefault="00017F30" w:rsidP="00017F30">
            <w:pPr>
              <w:spacing w:after="0" w:line="240" w:lineRule="auto"/>
              <w:ind w:leftChars="0" w:left="0" w:firstLineChars="0" w:firstLine="0"/>
              <w:rPr>
                <w:b/>
                <w:sz w:val="16"/>
                <w:szCs w:val="16"/>
              </w:rPr>
            </w:pPr>
          </w:p>
        </w:tc>
        <w:tc>
          <w:tcPr>
            <w:tcW w:w="1274"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017F30" w:rsidRDefault="00017F30" w:rsidP="00017F30">
            <w:pPr>
              <w:spacing w:after="0" w:line="240" w:lineRule="auto"/>
              <w:ind w:left="0" w:hanging="2"/>
              <w:jc w:val="both"/>
              <w:rPr>
                <w:color w:val="8DB3E2" w:themeColor="text2" w:themeTint="66"/>
                <w:sz w:val="16"/>
                <w:szCs w:val="16"/>
                <w:lang w:val="en-GB"/>
              </w:rPr>
            </w:pPr>
            <w:r w:rsidRPr="00017F30">
              <w:rPr>
                <w:color w:val="8DB3E2" w:themeColor="text2" w:themeTint="66"/>
                <w:sz w:val="16"/>
                <w:szCs w:val="16"/>
                <w:lang w:val="en-GB"/>
              </w:rPr>
              <w:t>Sections</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017F30" w:rsidRDefault="00017F30" w:rsidP="00017F30">
            <w:pPr>
              <w:spacing w:after="0" w:line="240" w:lineRule="auto"/>
              <w:ind w:left="0" w:hanging="2"/>
              <w:rPr>
                <w:color w:val="8DB3E2" w:themeColor="text2" w:themeTint="66"/>
                <w:sz w:val="16"/>
                <w:szCs w:val="16"/>
              </w:rPr>
            </w:pPr>
            <w:r w:rsidRPr="00017F30">
              <w:rPr>
                <w:color w:val="8DB3E2" w:themeColor="text2" w:themeTint="66"/>
                <w:sz w:val="16"/>
                <w:szCs w:val="16"/>
              </w:rPr>
              <w:t xml:space="preserve">Vocabulary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017F30" w:rsidRDefault="00017F30" w:rsidP="00017F30">
            <w:pPr>
              <w:spacing w:after="0" w:line="240" w:lineRule="auto"/>
              <w:ind w:left="0" w:hanging="2"/>
              <w:rPr>
                <w:color w:val="8DB3E2" w:themeColor="text2" w:themeTint="66"/>
                <w:sz w:val="16"/>
                <w:szCs w:val="16"/>
                <w:lang w:val="en-GB"/>
              </w:rPr>
            </w:pPr>
            <w:r w:rsidRPr="00017F30">
              <w:rPr>
                <w:color w:val="8DB3E2" w:themeColor="text2" w:themeTint="66"/>
                <w:sz w:val="16"/>
                <w:szCs w:val="16"/>
                <w:lang w:val="en-GB"/>
              </w:rPr>
              <w:t>Grammar</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017F30" w:rsidRDefault="00017F30" w:rsidP="00017F30">
            <w:pPr>
              <w:spacing w:after="0" w:line="240" w:lineRule="auto"/>
              <w:ind w:left="0" w:hanging="2"/>
              <w:rPr>
                <w:color w:val="8DB3E2" w:themeColor="text2" w:themeTint="66"/>
                <w:sz w:val="16"/>
                <w:szCs w:val="16"/>
                <w:lang w:val="en-GB"/>
              </w:rPr>
            </w:pPr>
            <w:r w:rsidRPr="00017F30">
              <w:rPr>
                <w:color w:val="8DB3E2" w:themeColor="text2" w:themeTint="66"/>
                <w:sz w:val="16"/>
                <w:szCs w:val="16"/>
                <w:lang w:val="en-GB"/>
              </w:rPr>
              <w:t>Reading</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017F30" w:rsidRDefault="00017F30" w:rsidP="00017F30">
            <w:pPr>
              <w:spacing w:after="0" w:line="240" w:lineRule="auto"/>
              <w:ind w:left="0" w:hanging="2"/>
              <w:rPr>
                <w:color w:val="8DB3E2" w:themeColor="text2" w:themeTint="66"/>
                <w:sz w:val="16"/>
                <w:szCs w:val="16"/>
                <w:lang w:val="en-GB"/>
              </w:rPr>
            </w:pPr>
            <w:r w:rsidRPr="00017F30">
              <w:rPr>
                <w:color w:val="8DB3E2" w:themeColor="text2" w:themeTint="66"/>
                <w:sz w:val="16"/>
                <w:szCs w:val="16"/>
                <w:lang w:val="en-GB"/>
              </w:rPr>
              <w:t>Listening</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017F30" w:rsidRDefault="00017F30" w:rsidP="00017F30">
            <w:pPr>
              <w:spacing w:after="0" w:line="240" w:lineRule="auto"/>
              <w:ind w:left="0" w:hanging="2"/>
              <w:rPr>
                <w:color w:val="8DB3E2" w:themeColor="text2" w:themeTint="66"/>
                <w:sz w:val="16"/>
                <w:szCs w:val="16"/>
              </w:rPr>
            </w:pPr>
            <w:r>
              <w:rPr>
                <w:color w:val="8DB3E2" w:themeColor="text2" w:themeTint="66"/>
                <w:sz w:val="16"/>
                <w:szCs w:val="16"/>
              </w:rPr>
              <w:t>Writing</w:t>
            </w:r>
          </w:p>
        </w:tc>
        <w:tc>
          <w:tcPr>
            <w:tcW w:w="1094" w:type="dxa"/>
            <w:tcBorders>
              <w:top w:val="nil"/>
              <w:left w:val="nil"/>
              <w:bottom w:val="single" w:sz="8" w:space="0" w:color="000000"/>
              <w:right w:val="single" w:sz="8" w:space="0" w:color="000000"/>
            </w:tcBorders>
          </w:tcPr>
          <w:p w:rsidR="00017F30" w:rsidRDefault="00017F30" w:rsidP="00017F30">
            <w:pPr>
              <w:spacing w:after="0" w:line="240" w:lineRule="auto"/>
              <w:ind w:left="0" w:hanging="2"/>
              <w:rPr>
                <w:color w:val="8DB3E2" w:themeColor="text2" w:themeTint="66"/>
                <w:sz w:val="16"/>
                <w:szCs w:val="16"/>
              </w:rPr>
            </w:pPr>
            <w:r>
              <w:rPr>
                <w:color w:val="8DB3E2" w:themeColor="text2" w:themeTint="66"/>
                <w:sz w:val="16"/>
                <w:szCs w:val="16"/>
              </w:rPr>
              <w:t>Speaking</w:t>
            </w:r>
          </w:p>
        </w:tc>
      </w:tr>
      <w:tr w:rsidR="00017F30" w:rsidTr="003D7B63">
        <w:tc>
          <w:tcPr>
            <w:tcW w:w="1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7F30" w:rsidRDefault="00017F30" w:rsidP="00017F30">
            <w:pPr>
              <w:spacing w:after="0" w:line="240" w:lineRule="auto"/>
              <w:ind w:leftChars="0" w:left="0" w:firstLineChars="0" w:firstLine="0"/>
              <w:rPr>
                <w:b/>
                <w:sz w:val="16"/>
                <w:szCs w:val="16"/>
              </w:rPr>
            </w:pPr>
            <w:r>
              <w:rPr>
                <w:b/>
                <w:sz w:val="16"/>
                <w:szCs w:val="16"/>
              </w:rPr>
              <w:t>Introduction</w:t>
            </w:r>
          </w:p>
        </w:tc>
        <w:tc>
          <w:tcPr>
            <w:tcW w:w="1274"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657131" w:rsidRDefault="00017F30" w:rsidP="00017F30">
            <w:pPr>
              <w:spacing w:after="0" w:line="240" w:lineRule="auto"/>
              <w:ind w:left="0" w:hanging="2"/>
              <w:rPr>
                <w:color w:val="000000" w:themeColor="text1"/>
                <w:sz w:val="16"/>
                <w:szCs w:val="16"/>
                <w:lang w:val="en-GB"/>
              </w:rPr>
            </w:pP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017F30" w:rsidRDefault="00017F30" w:rsidP="00017F30">
            <w:pPr>
              <w:spacing w:after="0" w:line="240" w:lineRule="auto"/>
              <w:ind w:left="0" w:hanging="2"/>
              <w:rPr>
                <w:color w:val="4E879E"/>
                <w:sz w:val="16"/>
                <w:szCs w:val="16"/>
              </w:rPr>
            </w:pPr>
            <w:r>
              <w:rPr>
                <w:color w:val="000000" w:themeColor="text1"/>
                <w:sz w:val="16"/>
                <w:szCs w:val="16"/>
                <w:lang w:val="en-GB"/>
              </w:rPr>
              <w:t>Food and nutrition, Parts of the body, Health, Adjectives, Travel, Sports</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017F30" w:rsidRDefault="00017F30" w:rsidP="00017F30">
            <w:pPr>
              <w:spacing w:after="0" w:line="240" w:lineRule="auto"/>
              <w:ind w:left="0" w:hanging="2"/>
              <w:rPr>
                <w:color w:val="000000" w:themeColor="text1"/>
                <w:sz w:val="16"/>
                <w:szCs w:val="16"/>
                <w:lang w:val="en-GB"/>
              </w:rPr>
            </w:pPr>
            <w:r>
              <w:rPr>
                <w:color w:val="000000" w:themeColor="text1"/>
                <w:sz w:val="16"/>
                <w:szCs w:val="16"/>
                <w:lang w:val="en-GB"/>
              </w:rPr>
              <w:t>Present simple/ Present Continuous,</w:t>
            </w:r>
          </w:p>
          <w:p w:rsidR="00017F30" w:rsidRDefault="00017F30" w:rsidP="00017F30">
            <w:pPr>
              <w:spacing w:after="0" w:line="240" w:lineRule="auto"/>
              <w:ind w:left="0" w:hanging="2"/>
              <w:rPr>
                <w:color w:val="000000" w:themeColor="text1"/>
                <w:sz w:val="16"/>
                <w:szCs w:val="16"/>
                <w:lang w:val="en-GB"/>
              </w:rPr>
            </w:pPr>
            <w:r>
              <w:rPr>
                <w:color w:val="000000" w:themeColor="text1"/>
                <w:sz w:val="16"/>
                <w:szCs w:val="16"/>
                <w:lang w:val="en-GB"/>
              </w:rPr>
              <w:t>Past Simple/ Past continuous, Present Perfect Simple,</w:t>
            </w:r>
          </w:p>
          <w:p w:rsidR="00017F30" w:rsidRPr="00657131" w:rsidRDefault="00017F30" w:rsidP="00017F30">
            <w:pPr>
              <w:spacing w:after="0" w:line="240" w:lineRule="auto"/>
              <w:ind w:left="0" w:hanging="2"/>
              <w:rPr>
                <w:color w:val="000000" w:themeColor="text1"/>
                <w:sz w:val="16"/>
                <w:szCs w:val="16"/>
                <w:lang w:val="en-GB"/>
              </w:rPr>
            </w:pPr>
            <w:r>
              <w:rPr>
                <w:color w:val="000000" w:themeColor="text1"/>
                <w:sz w:val="16"/>
                <w:szCs w:val="16"/>
                <w:lang w:val="en-GB"/>
              </w:rPr>
              <w:t>Used to, Future sentences</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657131" w:rsidRDefault="00017F30" w:rsidP="00017F30">
            <w:pPr>
              <w:spacing w:after="0" w:line="240" w:lineRule="auto"/>
              <w:rPr>
                <w:color w:val="4E879E"/>
                <w:sz w:val="8"/>
                <w:szCs w:val="8"/>
                <w:lang w:val="en-GB"/>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657131" w:rsidRDefault="00017F30" w:rsidP="00017F30">
            <w:pPr>
              <w:spacing w:after="0" w:line="240" w:lineRule="auto"/>
              <w:ind w:left="0" w:hanging="2"/>
              <w:rPr>
                <w:color w:val="000000" w:themeColor="text1"/>
                <w:sz w:val="16"/>
                <w:szCs w:val="16"/>
                <w:lang w:val="en-GB"/>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017F30" w:rsidRDefault="00017F30" w:rsidP="00017F30">
            <w:pPr>
              <w:spacing w:after="0" w:line="240" w:lineRule="auto"/>
              <w:ind w:leftChars="0" w:left="0" w:firstLineChars="0" w:firstLine="0"/>
              <w:rPr>
                <w:color w:val="000000" w:themeColor="text1"/>
                <w:sz w:val="16"/>
                <w:szCs w:val="16"/>
              </w:rPr>
            </w:pPr>
            <w:r>
              <w:rPr>
                <w:color w:val="000000" w:themeColor="text1"/>
                <w:sz w:val="16"/>
                <w:szCs w:val="16"/>
              </w:rPr>
              <w:t>Text organisation</w:t>
            </w:r>
          </w:p>
          <w:p w:rsidR="00017F30" w:rsidRPr="00194571" w:rsidRDefault="00017F30" w:rsidP="00017F30">
            <w:pPr>
              <w:spacing w:after="0" w:line="240" w:lineRule="auto"/>
              <w:ind w:leftChars="0" w:left="0" w:firstLineChars="0" w:firstLine="0"/>
              <w:rPr>
                <w:color w:val="000000" w:themeColor="text1"/>
                <w:sz w:val="16"/>
                <w:szCs w:val="16"/>
              </w:rPr>
            </w:pPr>
            <w:r>
              <w:rPr>
                <w:color w:val="000000" w:themeColor="text1"/>
                <w:sz w:val="16"/>
                <w:szCs w:val="16"/>
              </w:rPr>
              <w:t>Paragraph organisation</w:t>
            </w:r>
          </w:p>
        </w:tc>
        <w:tc>
          <w:tcPr>
            <w:tcW w:w="1094" w:type="dxa"/>
            <w:tcBorders>
              <w:top w:val="nil"/>
              <w:left w:val="nil"/>
              <w:bottom w:val="single" w:sz="8" w:space="0" w:color="000000"/>
              <w:right w:val="single" w:sz="8" w:space="0" w:color="000000"/>
            </w:tcBorders>
          </w:tcPr>
          <w:p w:rsidR="00017F30" w:rsidRPr="00194571" w:rsidRDefault="00017F30" w:rsidP="00017F30">
            <w:pPr>
              <w:spacing w:after="0" w:line="240" w:lineRule="auto"/>
              <w:ind w:leftChars="0" w:left="0" w:firstLineChars="0" w:firstLine="0"/>
              <w:rPr>
                <w:color w:val="000000" w:themeColor="text1"/>
                <w:sz w:val="16"/>
                <w:szCs w:val="16"/>
              </w:rPr>
            </w:pPr>
          </w:p>
        </w:tc>
      </w:tr>
      <w:tr w:rsidR="00017F30" w:rsidTr="003D7B63">
        <w:tc>
          <w:tcPr>
            <w:tcW w:w="1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7F30" w:rsidRDefault="00017F30" w:rsidP="00017F30">
            <w:pPr>
              <w:spacing w:after="0" w:line="240" w:lineRule="auto"/>
              <w:ind w:leftChars="0" w:left="0" w:firstLineChars="0" w:firstLine="0"/>
              <w:rPr>
                <w:b/>
                <w:sz w:val="16"/>
                <w:szCs w:val="16"/>
              </w:rPr>
            </w:pPr>
            <w:r>
              <w:rPr>
                <w:b/>
                <w:sz w:val="16"/>
                <w:szCs w:val="16"/>
              </w:rPr>
              <w:t>Module 1</w:t>
            </w:r>
          </w:p>
          <w:p w:rsidR="00E60E60" w:rsidRPr="00657131" w:rsidRDefault="00E60E60" w:rsidP="00017F30">
            <w:pPr>
              <w:spacing w:after="0" w:line="240" w:lineRule="auto"/>
              <w:ind w:leftChars="0" w:left="0" w:firstLineChars="0" w:firstLine="0"/>
              <w:rPr>
                <w:b/>
                <w:sz w:val="16"/>
                <w:szCs w:val="16"/>
              </w:rPr>
            </w:pPr>
            <w:r>
              <w:rPr>
                <w:b/>
                <w:sz w:val="16"/>
                <w:szCs w:val="16"/>
              </w:rPr>
              <w:t>Game</w:t>
            </w:r>
            <w:r w:rsidR="003D7B63">
              <w:rPr>
                <w:b/>
                <w:sz w:val="16"/>
                <w:szCs w:val="16"/>
              </w:rPr>
              <w:t xml:space="preserve"> Changers</w:t>
            </w:r>
          </w:p>
        </w:tc>
        <w:tc>
          <w:tcPr>
            <w:tcW w:w="1274"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194571" w:rsidRDefault="00017F30" w:rsidP="00017F30">
            <w:pPr>
              <w:spacing w:after="0" w:line="240" w:lineRule="auto"/>
              <w:ind w:left="0" w:hanging="2"/>
              <w:rPr>
                <w:color w:val="000000" w:themeColor="text1"/>
                <w:sz w:val="16"/>
                <w:szCs w:val="16"/>
              </w:rPr>
            </w:pPr>
            <w:r>
              <w:rPr>
                <w:color w:val="000000" w:themeColor="text1"/>
                <w:sz w:val="16"/>
                <w:szCs w:val="16"/>
                <w:lang w:val="en-GB"/>
              </w:rPr>
              <w:t>A: Changing the Land</w:t>
            </w:r>
          </w:p>
          <w:p w:rsidR="00017F30" w:rsidRDefault="00017F30" w:rsidP="00017F30">
            <w:pPr>
              <w:spacing w:after="0" w:line="240" w:lineRule="auto"/>
              <w:ind w:left="0" w:hanging="2"/>
              <w:rPr>
                <w:color w:val="000000" w:themeColor="text1"/>
                <w:sz w:val="16"/>
                <w:szCs w:val="16"/>
              </w:rPr>
            </w:pPr>
          </w:p>
          <w:p w:rsidR="00017F30" w:rsidRDefault="00017F30" w:rsidP="00017F30">
            <w:pPr>
              <w:spacing w:after="0" w:line="240" w:lineRule="auto"/>
              <w:ind w:left="0" w:hanging="2"/>
              <w:rPr>
                <w:color w:val="000000" w:themeColor="text1"/>
                <w:sz w:val="16"/>
                <w:szCs w:val="16"/>
              </w:rPr>
            </w:pPr>
            <w:r>
              <w:rPr>
                <w:color w:val="000000" w:themeColor="text1"/>
                <w:sz w:val="16"/>
                <w:szCs w:val="16"/>
              </w:rPr>
              <w:t>B: Making History</w:t>
            </w:r>
          </w:p>
          <w:p w:rsidR="00017F30" w:rsidRDefault="00017F30" w:rsidP="00017F30">
            <w:pPr>
              <w:spacing w:after="0" w:line="240" w:lineRule="auto"/>
              <w:ind w:left="0" w:hanging="2"/>
              <w:rPr>
                <w:color w:val="000000" w:themeColor="text1"/>
                <w:sz w:val="16"/>
                <w:szCs w:val="16"/>
              </w:rPr>
            </w:pPr>
            <w:r>
              <w:rPr>
                <w:color w:val="000000" w:themeColor="text1"/>
                <w:sz w:val="16"/>
                <w:szCs w:val="16"/>
              </w:rPr>
              <w:lastRenderedPageBreak/>
              <w:t>C: Going the Distance</w:t>
            </w:r>
          </w:p>
          <w:p w:rsidR="00017F30" w:rsidRPr="00194571" w:rsidRDefault="00017F30" w:rsidP="00017F30">
            <w:pPr>
              <w:spacing w:after="0" w:line="240" w:lineRule="auto"/>
              <w:ind w:left="0" w:hanging="2"/>
              <w:jc w:val="both"/>
              <w:rPr>
                <w:color w:val="000000" w:themeColor="text1"/>
                <w:sz w:val="16"/>
                <w:szCs w:val="16"/>
              </w:rPr>
            </w:pPr>
          </w:p>
          <w:p w:rsidR="00017F30" w:rsidRDefault="00017F30" w:rsidP="00017F30">
            <w:pPr>
              <w:spacing w:after="0" w:line="240" w:lineRule="auto"/>
              <w:ind w:left="0" w:hanging="2"/>
              <w:jc w:val="both"/>
              <w:rPr>
                <w:color w:val="4E879E"/>
                <w:sz w:val="16"/>
                <w:szCs w:val="16"/>
              </w:rPr>
            </w:pP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D20963" w:rsidRDefault="00017F30" w:rsidP="00017F30">
            <w:pPr>
              <w:spacing w:after="0" w:line="240" w:lineRule="auto"/>
              <w:ind w:left="0" w:hanging="2"/>
              <w:rPr>
                <w:color w:val="000000" w:themeColor="text1"/>
                <w:sz w:val="16"/>
                <w:szCs w:val="16"/>
              </w:rPr>
            </w:pPr>
            <w:r w:rsidRPr="00D20963">
              <w:rPr>
                <w:color w:val="000000" w:themeColor="text1"/>
                <w:sz w:val="16"/>
                <w:szCs w:val="16"/>
              </w:rPr>
              <w:lastRenderedPageBreak/>
              <w:t xml:space="preserve"> Envirotment</w:t>
            </w:r>
          </w:p>
          <w:p w:rsidR="00017F30" w:rsidRPr="00D20963" w:rsidRDefault="00017F30" w:rsidP="00017F30">
            <w:pPr>
              <w:spacing w:after="0" w:line="240" w:lineRule="auto"/>
              <w:ind w:left="0" w:hanging="2"/>
              <w:rPr>
                <w:color w:val="000000" w:themeColor="text1"/>
                <w:sz w:val="16"/>
                <w:szCs w:val="16"/>
              </w:rPr>
            </w:pPr>
          </w:p>
          <w:p w:rsidR="00017F30" w:rsidRPr="00D20963" w:rsidRDefault="00017F30" w:rsidP="00017F30">
            <w:pPr>
              <w:spacing w:after="0" w:line="240" w:lineRule="auto"/>
              <w:ind w:left="0" w:hanging="2"/>
              <w:rPr>
                <w:color w:val="000000" w:themeColor="text1"/>
                <w:sz w:val="16"/>
                <w:szCs w:val="16"/>
              </w:rPr>
            </w:pPr>
          </w:p>
          <w:p w:rsidR="00017F30" w:rsidRPr="00D20963" w:rsidRDefault="00017F30" w:rsidP="00017F30">
            <w:pPr>
              <w:spacing w:after="0" w:line="240" w:lineRule="auto"/>
              <w:ind w:left="0" w:hanging="2"/>
              <w:rPr>
                <w:color w:val="000000" w:themeColor="text1"/>
                <w:sz w:val="16"/>
                <w:szCs w:val="16"/>
              </w:rPr>
            </w:pPr>
          </w:p>
          <w:p w:rsidR="00017F30" w:rsidRPr="00D20963" w:rsidRDefault="00017F30" w:rsidP="00017F30">
            <w:pPr>
              <w:spacing w:after="0" w:line="240" w:lineRule="auto"/>
              <w:ind w:left="0" w:hanging="2"/>
              <w:rPr>
                <w:color w:val="000000" w:themeColor="text1"/>
                <w:sz w:val="16"/>
                <w:szCs w:val="16"/>
              </w:rPr>
            </w:pPr>
            <w:r w:rsidRPr="00D20963">
              <w:rPr>
                <w:color w:val="000000" w:themeColor="text1"/>
                <w:sz w:val="16"/>
                <w:szCs w:val="16"/>
              </w:rPr>
              <w:t>History</w:t>
            </w:r>
          </w:p>
          <w:p w:rsidR="00017F30" w:rsidRPr="00D20963" w:rsidRDefault="00017F30" w:rsidP="00017F30">
            <w:pPr>
              <w:spacing w:after="0" w:line="240" w:lineRule="auto"/>
              <w:ind w:left="0" w:hanging="2"/>
              <w:rPr>
                <w:color w:val="000000" w:themeColor="text1"/>
                <w:sz w:val="16"/>
                <w:szCs w:val="16"/>
              </w:rPr>
            </w:pPr>
          </w:p>
          <w:p w:rsidR="00D20963" w:rsidRPr="00D20963" w:rsidRDefault="00D20963" w:rsidP="00017F30">
            <w:pPr>
              <w:spacing w:after="0" w:line="240" w:lineRule="auto"/>
              <w:ind w:left="0" w:hanging="2"/>
              <w:rPr>
                <w:color w:val="000000" w:themeColor="text1"/>
                <w:sz w:val="16"/>
                <w:szCs w:val="16"/>
              </w:rPr>
            </w:pPr>
          </w:p>
          <w:p w:rsidR="00D20963" w:rsidRPr="00D20963" w:rsidRDefault="00D20963" w:rsidP="00017F30">
            <w:pPr>
              <w:spacing w:after="0" w:line="240" w:lineRule="auto"/>
              <w:ind w:left="0" w:hanging="2"/>
              <w:rPr>
                <w:color w:val="000000" w:themeColor="text1"/>
                <w:sz w:val="16"/>
                <w:szCs w:val="16"/>
              </w:rPr>
            </w:pPr>
          </w:p>
          <w:p w:rsidR="00D20963" w:rsidRPr="00D20963" w:rsidRDefault="00D20963" w:rsidP="00017F30">
            <w:pPr>
              <w:spacing w:after="0" w:line="240" w:lineRule="auto"/>
              <w:ind w:left="0" w:hanging="2"/>
              <w:rPr>
                <w:color w:val="000000" w:themeColor="text1"/>
                <w:sz w:val="16"/>
                <w:szCs w:val="16"/>
              </w:rPr>
            </w:pPr>
          </w:p>
          <w:p w:rsidR="00017F30" w:rsidRPr="00D20963" w:rsidRDefault="00017F30" w:rsidP="00017F30">
            <w:pPr>
              <w:spacing w:after="0" w:line="240" w:lineRule="auto"/>
              <w:ind w:left="0" w:hanging="2"/>
              <w:rPr>
                <w:color w:val="000000" w:themeColor="text1"/>
                <w:sz w:val="16"/>
                <w:szCs w:val="16"/>
              </w:rPr>
            </w:pPr>
            <w:r w:rsidRPr="00D20963">
              <w:rPr>
                <w:color w:val="000000" w:themeColor="text1"/>
                <w:sz w:val="16"/>
                <w:szCs w:val="16"/>
              </w:rPr>
              <w:t>Transport</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D20963" w:rsidRDefault="00017F30" w:rsidP="00017F30">
            <w:pPr>
              <w:spacing w:after="0" w:line="240" w:lineRule="auto"/>
              <w:ind w:left="0" w:hanging="2"/>
              <w:rPr>
                <w:color w:val="000000" w:themeColor="text1"/>
                <w:sz w:val="16"/>
                <w:szCs w:val="16"/>
                <w:lang w:val="en-GB"/>
              </w:rPr>
            </w:pPr>
            <w:r w:rsidRPr="00D20963">
              <w:rPr>
                <w:color w:val="000000" w:themeColor="text1"/>
                <w:sz w:val="16"/>
                <w:szCs w:val="16"/>
                <w:lang w:val="en-GB"/>
              </w:rPr>
              <w:lastRenderedPageBreak/>
              <w:t>Present Perfect Simple/Past Simple</w:t>
            </w:r>
          </w:p>
          <w:p w:rsidR="00D20963" w:rsidRPr="00D20963" w:rsidRDefault="00D20963" w:rsidP="00017F30">
            <w:pPr>
              <w:spacing w:after="0" w:line="240" w:lineRule="auto"/>
              <w:ind w:left="0" w:hanging="2"/>
              <w:rPr>
                <w:color w:val="000000" w:themeColor="text1"/>
                <w:sz w:val="16"/>
                <w:szCs w:val="16"/>
                <w:lang w:val="en-GB"/>
              </w:rPr>
            </w:pPr>
            <w:r w:rsidRPr="00D20963">
              <w:rPr>
                <w:color w:val="000000" w:themeColor="text1"/>
                <w:sz w:val="16"/>
                <w:szCs w:val="16"/>
                <w:lang w:val="en-GB"/>
              </w:rPr>
              <w:lastRenderedPageBreak/>
              <w:t>Past Perfect Simple/ Past Simple</w:t>
            </w:r>
          </w:p>
          <w:p w:rsidR="00D20963" w:rsidRPr="00D20963" w:rsidRDefault="00D20963" w:rsidP="00017F30">
            <w:pPr>
              <w:spacing w:after="0" w:line="240" w:lineRule="auto"/>
              <w:ind w:left="0" w:hanging="2"/>
              <w:rPr>
                <w:color w:val="000000" w:themeColor="text1"/>
                <w:sz w:val="16"/>
                <w:szCs w:val="16"/>
                <w:lang w:val="en-GB"/>
              </w:rPr>
            </w:pPr>
          </w:p>
          <w:p w:rsidR="00017F30" w:rsidRPr="00D20963" w:rsidRDefault="00D20963" w:rsidP="00017F30">
            <w:pPr>
              <w:spacing w:after="0" w:line="240" w:lineRule="auto"/>
              <w:ind w:left="0" w:hanging="2"/>
              <w:rPr>
                <w:color w:val="000000" w:themeColor="text1"/>
                <w:sz w:val="16"/>
                <w:szCs w:val="16"/>
                <w:lang w:val="en-GB"/>
              </w:rPr>
            </w:pPr>
            <w:r w:rsidRPr="00D20963">
              <w:rPr>
                <w:color w:val="000000" w:themeColor="text1"/>
                <w:sz w:val="16"/>
                <w:szCs w:val="16"/>
                <w:lang w:val="en-GB"/>
              </w:rPr>
              <w:t>Reflexive pronouns</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017F30" w:rsidRPr="00D20963" w:rsidRDefault="00017F30" w:rsidP="00017F30">
            <w:pPr>
              <w:spacing w:after="0" w:line="240" w:lineRule="auto"/>
              <w:rPr>
                <w:color w:val="000000" w:themeColor="text1"/>
                <w:sz w:val="16"/>
                <w:szCs w:val="16"/>
                <w:lang w:val="en-GB"/>
              </w:rPr>
            </w:pPr>
            <w:r w:rsidRPr="00657131">
              <w:rPr>
                <w:color w:val="4E879E"/>
                <w:sz w:val="8"/>
                <w:szCs w:val="8"/>
                <w:lang w:val="en-GB"/>
              </w:rPr>
              <w:lastRenderedPageBreak/>
              <w:t xml:space="preserve"> </w:t>
            </w:r>
            <w:r w:rsidR="00D20963" w:rsidRPr="00D20963">
              <w:rPr>
                <w:color w:val="000000" w:themeColor="text1"/>
                <w:sz w:val="16"/>
                <w:szCs w:val="16"/>
                <w:lang w:val="en-GB"/>
              </w:rPr>
              <w:t xml:space="preserve">The Great green Wall </w:t>
            </w:r>
          </w:p>
          <w:p w:rsidR="00D20963" w:rsidRDefault="00D20963" w:rsidP="00017F30">
            <w:pPr>
              <w:spacing w:after="0" w:line="240" w:lineRule="auto"/>
              <w:ind w:left="0" w:hanging="2"/>
              <w:rPr>
                <w:color w:val="000000" w:themeColor="text1"/>
                <w:sz w:val="16"/>
                <w:szCs w:val="16"/>
                <w:lang w:val="en-GB"/>
              </w:rPr>
            </w:pPr>
            <w:r w:rsidRPr="00D20963">
              <w:rPr>
                <w:color w:val="000000" w:themeColor="text1"/>
                <w:sz w:val="16"/>
                <w:szCs w:val="16"/>
                <w:lang w:val="en-GB"/>
              </w:rPr>
              <w:t>A webpage</w:t>
            </w: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r>
              <w:rPr>
                <w:color w:val="000000" w:themeColor="text1"/>
                <w:sz w:val="16"/>
                <w:szCs w:val="16"/>
                <w:lang w:val="en-GB"/>
              </w:rPr>
              <w:lastRenderedPageBreak/>
              <w:t>The Bug That Changed History</w:t>
            </w:r>
          </w:p>
          <w:p w:rsidR="00D20963" w:rsidRPr="00657131" w:rsidRDefault="00D20963" w:rsidP="00017F30">
            <w:pPr>
              <w:spacing w:after="0" w:line="240" w:lineRule="auto"/>
              <w:ind w:left="0" w:hanging="2"/>
              <w:rPr>
                <w:color w:val="4E879E"/>
                <w:sz w:val="8"/>
                <w:szCs w:val="8"/>
                <w:lang w:val="en-GB"/>
              </w:rPr>
            </w:pPr>
            <w:r>
              <w:rPr>
                <w:color w:val="000000" w:themeColor="text1"/>
                <w:sz w:val="16"/>
                <w:szCs w:val="16"/>
                <w:lang w:val="en-GB"/>
              </w:rPr>
              <w:t xml:space="preserve">A magazine article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17F30" w:rsidRDefault="00D20963" w:rsidP="00017F30">
            <w:pPr>
              <w:spacing w:after="0" w:line="240" w:lineRule="auto"/>
              <w:ind w:left="0" w:hanging="2"/>
              <w:rPr>
                <w:color w:val="000000" w:themeColor="text1"/>
                <w:sz w:val="16"/>
                <w:szCs w:val="16"/>
                <w:lang w:val="en-GB"/>
              </w:rPr>
            </w:pPr>
            <w:r>
              <w:rPr>
                <w:color w:val="000000" w:themeColor="text1"/>
                <w:sz w:val="16"/>
                <w:szCs w:val="16"/>
                <w:lang w:val="en-GB"/>
              </w:rPr>
              <w:lastRenderedPageBreak/>
              <w:t>A discussion</w:t>
            </w: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r>
              <w:rPr>
                <w:color w:val="000000" w:themeColor="text1"/>
                <w:sz w:val="16"/>
                <w:szCs w:val="16"/>
                <w:lang w:val="en-GB"/>
              </w:rPr>
              <w:t>Descriptions</w:t>
            </w:r>
          </w:p>
          <w:p w:rsidR="00D20963" w:rsidRDefault="00D20963" w:rsidP="00017F30">
            <w:pPr>
              <w:spacing w:after="0" w:line="240" w:lineRule="auto"/>
              <w:ind w:left="0" w:hanging="2"/>
              <w:rPr>
                <w:color w:val="000000" w:themeColor="text1"/>
                <w:sz w:val="16"/>
                <w:szCs w:val="16"/>
                <w:lang w:val="en-GB"/>
              </w:rPr>
            </w:pPr>
          </w:p>
          <w:p w:rsidR="00D20963" w:rsidRDefault="00D20963" w:rsidP="00017F30">
            <w:pPr>
              <w:spacing w:after="0" w:line="240" w:lineRule="auto"/>
              <w:ind w:left="0" w:hanging="2"/>
              <w:rPr>
                <w:color w:val="000000" w:themeColor="text1"/>
                <w:sz w:val="16"/>
                <w:szCs w:val="16"/>
                <w:lang w:val="en-GB"/>
              </w:rPr>
            </w:pPr>
          </w:p>
          <w:p w:rsidR="00D20963" w:rsidRPr="00657131" w:rsidRDefault="00D20963" w:rsidP="00017F30">
            <w:pPr>
              <w:spacing w:after="0" w:line="240" w:lineRule="auto"/>
              <w:ind w:left="0" w:hanging="2"/>
              <w:rPr>
                <w:color w:val="4E879E"/>
                <w:sz w:val="16"/>
                <w:szCs w:val="16"/>
                <w:lang w:val="en-GB"/>
              </w:rPr>
            </w:pPr>
            <w:r>
              <w:rPr>
                <w:color w:val="000000" w:themeColor="text1"/>
                <w:sz w:val="16"/>
                <w:szCs w:val="16"/>
                <w:lang w:val="en-GB"/>
              </w:rPr>
              <w:t>A podcast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017F30" w:rsidRDefault="00D20963" w:rsidP="00017F30">
            <w:pPr>
              <w:spacing w:after="0" w:line="240" w:lineRule="auto"/>
              <w:ind w:left="0" w:hanging="2"/>
              <w:rPr>
                <w:color w:val="000000" w:themeColor="text1"/>
                <w:sz w:val="16"/>
                <w:szCs w:val="16"/>
              </w:rPr>
            </w:pPr>
            <w:r>
              <w:rPr>
                <w:color w:val="000000" w:themeColor="text1"/>
                <w:sz w:val="16"/>
                <w:szCs w:val="16"/>
              </w:rPr>
              <w:lastRenderedPageBreak/>
              <w:t>A petition</w:t>
            </w:r>
          </w:p>
          <w:p w:rsidR="00D20963" w:rsidRDefault="00D20963" w:rsidP="00017F30">
            <w:pPr>
              <w:spacing w:after="0" w:line="240" w:lineRule="auto"/>
              <w:ind w:left="0" w:hanging="2"/>
              <w:rPr>
                <w:color w:val="000000" w:themeColor="text1"/>
                <w:sz w:val="16"/>
                <w:szCs w:val="16"/>
              </w:rPr>
            </w:pPr>
          </w:p>
          <w:p w:rsidR="00D20963" w:rsidRDefault="00D20963" w:rsidP="00017F30">
            <w:pPr>
              <w:spacing w:after="0" w:line="240" w:lineRule="auto"/>
              <w:ind w:left="0" w:hanging="2"/>
              <w:rPr>
                <w:color w:val="000000" w:themeColor="text1"/>
                <w:sz w:val="16"/>
                <w:szCs w:val="16"/>
              </w:rPr>
            </w:pPr>
          </w:p>
          <w:p w:rsidR="00D20963" w:rsidRDefault="00D20963" w:rsidP="00017F30">
            <w:pPr>
              <w:spacing w:after="0" w:line="240" w:lineRule="auto"/>
              <w:ind w:left="0" w:hanging="2"/>
              <w:rPr>
                <w:color w:val="000000" w:themeColor="text1"/>
                <w:sz w:val="16"/>
                <w:szCs w:val="16"/>
              </w:rPr>
            </w:pPr>
          </w:p>
          <w:p w:rsidR="00D20963" w:rsidRDefault="00D20963" w:rsidP="00017F30">
            <w:pPr>
              <w:spacing w:after="0" w:line="240" w:lineRule="auto"/>
              <w:ind w:left="0" w:hanging="2"/>
              <w:rPr>
                <w:color w:val="000000" w:themeColor="text1"/>
                <w:sz w:val="16"/>
                <w:szCs w:val="16"/>
              </w:rPr>
            </w:pPr>
          </w:p>
          <w:p w:rsidR="00D20963" w:rsidRDefault="00D20963" w:rsidP="00017F30">
            <w:pPr>
              <w:spacing w:after="0" w:line="240" w:lineRule="auto"/>
              <w:ind w:left="0" w:hanging="2"/>
              <w:rPr>
                <w:color w:val="000000" w:themeColor="text1"/>
                <w:sz w:val="16"/>
                <w:szCs w:val="16"/>
              </w:rPr>
            </w:pPr>
          </w:p>
          <w:p w:rsidR="00D20963" w:rsidRDefault="00D20963" w:rsidP="00D20963">
            <w:pPr>
              <w:spacing w:after="0" w:line="240" w:lineRule="auto"/>
              <w:ind w:left="0" w:hanging="2"/>
              <w:rPr>
                <w:color w:val="000000" w:themeColor="text1"/>
                <w:sz w:val="16"/>
                <w:szCs w:val="16"/>
              </w:rPr>
            </w:pPr>
            <w:r>
              <w:rPr>
                <w:color w:val="000000" w:themeColor="text1"/>
                <w:sz w:val="16"/>
                <w:szCs w:val="16"/>
              </w:rPr>
              <w:t>A info card</w:t>
            </w:r>
          </w:p>
          <w:p w:rsidR="00D20963" w:rsidRDefault="00D20963" w:rsidP="00D20963">
            <w:pPr>
              <w:spacing w:after="0" w:line="240" w:lineRule="auto"/>
              <w:ind w:left="0" w:hanging="2"/>
              <w:rPr>
                <w:color w:val="000000" w:themeColor="text1"/>
                <w:sz w:val="16"/>
                <w:szCs w:val="16"/>
              </w:rPr>
            </w:pPr>
          </w:p>
          <w:p w:rsidR="00D20963" w:rsidRDefault="00D20963" w:rsidP="00D20963">
            <w:pPr>
              <w:spacing w:after="0" w:line="240" w:lineRule="auto"/>
              <w:ind w:left="0" w:hanging="2"/>
              <w:rPr>
                <w:color w:val="000000" w:themeColor="text1"/>
                <w:sz w:val="16"/>
                <w:szCs w:val="16"/>
              </w:rPr>
            </w:pPr>
            <w:r>
              <w:rPr>
                <w:color w:val="000000" w:themeColor="text1"/>
                <w:sz w:val="16"/>
                <w:szCs w:val="16"/>
              </w:rPr>
              <w:t>A narrative</w:t>
            </w:r>
          </w:p>
          <w:p w:rsidR="00D20963" w:rsidRDefault="00D20963" w:rsidP="00D20963">
            <w:pPr>
              <w:spacing w:after="0" w:line="240" w:lineRule="auto"/>
              <w:ind w:left="0" w:hanging="2"/>
              <w:rPr>
                <w:color w:val="000000" w:themeColor="text1"/>
                <w:sz w:val="16"/>
                <w:szCs w:val="16"/>
              </w:rPr>
            </w:pPr>
            <w:r>
              <w:rPr>
                <w:color w:val="000000" w:themeColor="text1"/>
                <w:sz w:val="16"/>
                <w:szCs w:val="16"/>
              </w:rPr>
              <w:t>Connectors of sequence</w:t>
            </w:r>
          </w:p>
          <w:p w:rsidR="00D20963" w:rsidRDefault="00D20963" w:rsidP="00D20963">
            <w:pPr>
              <w:spacing w:after="0" w:line="240" w:lineRule="auto"/>
              <w:ind w:left="0" w:hanging="2"/>
              <w:rPr>
                <w:color w:val="000000" w:themeColor="text1"/>
                <w:sz w:val="16"/>
                <w:szCs w:val="16"/>
              </w:rPr>
            </w:pPr>
            <w:r>
              <w:rPr>
                <w:color w:val="000000" w:themeColor="text1"/>
                <w:sz w:val="16"/>
                <w:szCs w:val="16"/>
              </w:rPr>
              <w:t>Time expressiuons</w:t>
            </w:r>
          </w:p>
          <w:p w:rsidR="00D20963" w:rsidRDefault="00D20963" w:rsidP="00D20963">
            <w:pPr>
              <w:spacing w:after="0" w:line="240" w:lineRule="auto"/>
              <w:ind w:left="0" w:hanging="2"/>
              <w:rPr>
                <w:color w:val="4E879E"/>
                <w:sz w:val="16"/>
                <w:szCs w:val="16"/>
              </w:rPr>
            </w:pPr>
            <w:r>
              <w:rPr>
                <w:color w:val="000000" w:themeColor="text1"/>
                <w:sz w:val="16"/>
                <w:szCs w:val="16"/>
              </w:rPr>
              <w:t>Connectors odf contrast</w:t>
            </w:r>
          </w:p>
        </w:tc>
        <w:tc>
          <w:tcPr>
            <w:tcW w:w="1094" w:type="dxa"/>
            <w:tcBorders>
              <w:top w:val="nil"/>
              <w:left w:val="nil"/>
              <w:bottom w:val="single" w:sz="8" w:space="0" w:color="000000"/>
              <w:right w:val="single" w:sz="8" w:space="0" w:color="000000"/>
            </w:tcBorders>
          </w:tcPr>
          <w:p w:rsidR="00017F30" w:rsidRPr="00194571" w:rsidRDefault="00017F30" w:rsidP="00017F30">
            <w:pPr>
              <w:spacing w:after="0" w:line="240" w:lineRule="auto"/>
              <w:ind w:left="0" w:hanging="2"/>
              <w:rPr>
                <w:color w:val="000000" w:themeColor="text1"/>
                <w:sz w:val="16"/>
                <w:szCs w:val="16"/>
              </w:rPr>
            </w:pPr>
          </w:p>
        </w:tc>
      </w:tr>
      <w:tr w:rsidR="003D7B63" w:rsidRPr="002D24D8" w:rsidTr="003D7B63">
        <w:tc>
          <w:tcPr>
            <w:tcW w:w="1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7B63" w:rsidRPr="00194571" w:rsidRDefault="003D7B63" w:rsidP="003D7B63">
            <w:pPr>
              <w:spacing w:after="0" w:line="240" w:lineRule="auto"/>
              <w:ind w:left="0" w:hanging="2"/>
              <w:rPr>
                <w:color w:val="000000" w:themeColor="text1"/>
                <w:sz w:val="16"/>
                <w:szCs w:val="16"/>
              </w:rPr>
            </w:pPr>
            <w:r w:rsidRPr="00194571">
              <w:rPr>
                <w:color w:val="000000" w:themeColor="text1"/>
                <w:sz w:val="16"/>
                <w:szCs w:val="16"/>
              </w:rPr>
              <w:lastRenderedPageBreak/>
              <w:t xml:space="preserve"> </w:t>
            </w:r>
          </w:p>
          <w:p w:rsidR="003D7B63" w:rsidRPr="00194571" w:rsidRDefault="003D7B63" w:rsidP="003D7B63">
            <w:pPr>
              <w:spacing w:after="0" w:line="240" w:lineRule="auto"/>
              <w:ind w:left="0" w:hanging="2"/>
              <w:rPr>
                <w:color w:val="000000" w:themeColor="text1"/>
                <w:sz w:val="16"/>
                <w:szCs w:val="16"/>
              </w:rPr>
            </w:pPr>
            <w:r w:rsidRPr="00194571">
              <w:rPr>
                <w:color w:val="000000" w:themeColor="text1"/>
                <w:sz w:val="16"/>
                <w:szCs w:val="16"/>
              </w:rPr>
              <w:t xml:space="preserve"> </w:t>
            </w:r>
          </w:p>
          <w:p w:rsidR="003D7B63" w:rsidRDefault="003D7B63" w:rsidP="003D7B63">
            <w:pPr>
              <w:spacing w:after="0" w:line="240" w:lineRule="auto"/>
              <w:ind w:left="0" w:hanging="2"/>
              <w:rPr>
                <w:b/>
                <w:color w:val="000000" w:themeColor="text1"/>
                <w:sz w:val="16"/>
                <w:szCs w:val="16"/>
              </w:rPr>
            </w:pPr>
            <w:r>
              <w:rPr>
                <w:b/>
                <w:color w:val="000000" w:themeColor="text1"/>
                <w:sz w:val="16"/>
                <w:szCs w:val="16"/>
              </w:rPr>
              <w:t>Module 2</w:t>
            </w:r>
          </w:p>
          <w:p w:rsidR="003D7B63" w:rsidRDefault="003D7B63" w:rsidP="003D7B63">
            <w:pPr>
              <w:spacing w:after="0" w:line="240" w:lineRule="auto"/>
              <w:ind w:left="0" w:hanging="2"/>
              <w:rPr>
                <w:b/>
                <w:color w:val="000000" w:themeColor="text1"/>
                <w:sz w:val="16"/>
                <w:szCs w:val="16"/>
              </w:rPr>
            </w:pPr>
            <w:r>
              <w:rPr>
                <w:b/>
                <w:color w:val="000000" w:themeColor="text1"/>
                <w:sz w:val="16"/>
                <w:szCs w:val="16"/>
              </w:rPr>
              <w:t>The Unexpected</w:t>
            </w:r>
          </w:p>
          <w:p w:rsidR="003D7B63" w:rsidRPr="00194571" w:rsidRDefault="003D7B63" w:rsidP="003D7B63">
            <w:pPr>
              <w:spacing w:after="0" w:line="240" w:lineRule="auto"/>
              <w:ind w:left="0" w:hanging="2"/>
              <w:rPr>
                <w:color w:val="000000" w:themeColor="text1"/>
                <w:sz w:val="16"/>
                <w:szCs w:val="16"/>
              </w:rPr>
            </w:pPr>
          </w:p>
        </w:tc>
        <w:tc>
          <w:tcPr>
            <w:tcW w:w="127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rPr>
            </w:pPr>
            <w:r>
              <w:rPr>
                <w:color w:val="000000" w:themeColor="text1"/>
                <w:sz w:val="16"/>
                <w:szCs w:val="16"/>
              </w:rPr>
              <w:t xml:space="preserve">A: Surprising Results </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r>
              <w:rPr>
                <w:color w:val="000000" w:themeColor="text1"/>
                <w:sz w:val="16"/>
                <w:szCs w:val="16"/>
              </w:rPr>
              <w:t>B: Unusual Talents</w:t>
            </w:r>
          </w:p>
          <w:p w:rsidR="003D7B63" w:rsidRDefault="003D7B63" w:rsidP="003D7B63">
            <w:pPr>
              <w:spacing w:after="0" w:line="240" w:lineRule="auto"/>
              <w:ind w:left="0" w:hanging="2"/>
              <w:rPr>
                <w:color w:val="000000" w:themeColor="text1"/>
                <w:sz w:val="16"/>
                <w:szCs w:val="16"/>
              </w:rPr>
            </w:pPr>
          </w:p>
          <w:p w:rsidR="003D7B63" w:rsidRPr="00194571" w:rsidRDefault="003D7B63" w:rsidP="003D7B63">
            <w:pPr>
              <w:spacing w:after="0" w:line="240" w:lineRule="auto"/>
              <w:ind w:left="0" w:hanging="2"/>
              <w:rPr>
                <w:color w:val="000000" w:themeColor="text1"/>
                <w:sz w:val="16"/>
                <w:szCs w:val="16"/>
              </w:rPr>
            </w:pPr>
            <w:r>
              <w:rPr>
                <w:color w:val="000000" w:themeColor="text1"/>
                <w:sz w:val="16"/>
                <w:szCs w:val="16"/>
              </w:rPr>
              <w:t>C: Not What It Seems</w:t>
            </w:r>
          </w:p>
        </w:tc>
        <w:tc>
          <w:tcPr>
            <w:tcW w:w="1136" w:type="dxa"/>
            <w:tcBorders>
              <w:top w:val="nil"/>
              <w:left w:val="nil"/>
              <w:bottom w:val="single" w:sz="4" w:space="0" w:color="auto"/>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Verbs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Talents and abilities</w:t>
            </w:r>
          </w:p>
          <w:p w:rsidR="003D7B63"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Urban landscapes</w:t>
            </w:r>
          </w:p>
          <w:p w:rsidR="003D7B63" w:rsidRPr="00194571" w:rsidRDefault="003D7B63" w:rsidP="003D7B63">
            <w:pPr>
              <w:spacing w:after="0" w:line="240" w:lineRule="auto"/>
              <w:ind w:left="0" w:hanging="2"/>
              <w:rPr>
                <w:color w:val="000000" w:themeColor="text1"/>
                <w:sz w:val="16"/>
                <w:szCs w:val="16"/>
              </w:rPr>
            </w:pP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sidRPr="00194571">
              <w:rPr>
                <w:color w:val="000000" w:themeColor="text1"/>
                <w:sz w:val="16"/>
                <w:szCs w:val="16"/>
              </w:rPr>
              <w:t xml:space="preserve"> </w:t>
            </w:r>
            <w:r>
              <w:rPr>
                <w:color w:val="000000" w:themeColor="text1"/>
                <w:sz w:val="16"/>
                <w:szCs w:val="16"/>
                <w:lang w:val="en-GB"/>
              </w:rPr>
              <w:t>Defining relative clauses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Non-defining relative clauses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Defining and non-defining relative clauses</w:t>
            </w:r>
          </w:p>
          <w:p w:rsidR="003D7B63" w:rsidRPr="00194571" w:rsidRDefault="003D7B63" w:rsidP="003D7B63">
            <w:pPr>
              <w:spacing w:after="0" w:line="240" w:lineRule="auto"/>
              <w:ind w:left="0" w:hanging="2"/>
              <w:rPr>
                <w:color w:val="000000" w:themeColor="text1"/>
                <w:sz w:val="16"/>
                <w:szCs w:val="16"/>
              </w:rPr>
            </w:pPr>
            <w:r>
              <w:rPr>
                <w:color w:val="000000" w:themeColor="text1"/>
                <w:sz w:val="16"/>
                <w:szCs w:val="16"/>
                <w:lang w:val="en-GB"/>
              </w:rPr>
              <w:t>Some/any/ no compounds</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Regrettable Inventions</w:t>
            </w: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webpage</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Fine Dining</w:t>
            </w: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An entertainment guide</w:t>
            </w:r>
          </w:p>
          <w:p w:rsidR="003D7B63" w:rsidRPr="00657131" w:rsidRDefault="003D7B63" w:rsidP="003D7B63">
            <w:pPr>
              <w:spacing w:after="0" w:line="240" w:lineRule="auto"/>
              <w:ind w:left="0" w:hanging="2"/>
              <w:rPr>
                <w:color w:val="000000" w:themeColor="text1"/>
                <w:sz w:val="16"/>
                <w:szCs w:val="16"/>
                <w:lang w:val="en-GB"/>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TV report</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radio interview</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AA00DB" w:rsidRDefault="003D7B63" w:rsidP="003D7B63">
            <w:pPr>
              <w:spacing w:after="0" w:line="240" w:lineRule="auto"/>
              <w:ind w:left="0" w:hanging="2"/>
              <w:rPr>
                <w:color w:val="000000" w:themeColor="text1"/>
                <w:sz w:val="16"/>
                <w:szCs w:val="16"/>
              </w:rPr>
            </w:pPr>
            <w:r>
              <w:rPr>
                <w:color w:val="000000" w:themeColor="text1"/>
                <w:sz w:val="16"/>
                <w:szCs w:val="16"/>
                <w:lang w:val="en-GB"/>
              </w:rPr>
              <w:t>Guided tours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Clues for a crossword puzzle</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mini-bio</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report about a place</w:t>
            </w: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Connectors of cause</w:t>
            </w: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Adverbs of degree</w:t>
            </w:r>
          </w:p>
        </w:tc>
        <w:tc>
          <w:tcPr>
            <w:tcW w:w="1094" w:type="dxa"/>
            <w:tcBorders>
              <w:top w:val="nil"/>
              <w:left w:val="nil"/>
              <w:bottom w:val="single" w:sz="8" w:space="0" w:color="000000"/>
              <w:right w:val="single" w:sz="8" w:space="0" w:color="000000"/>
            </w:tcBorders>
          </w:tcPr>
          <w:p w:rsidR="003D7B63" w:rsidRPr="00657131" w:rsidRDefault="003D7B63" w:rsidP="003D7B63">
            <w:pPr>
              <w:spacing w:after="0" w:line="240" w:lineRule="auto"/>
              <w:ind w:left="0" w:hanging="2"/>
              <w:rPr>
                <w:color w:val="000000" w:themeColor="text1"/>
                <w:sz w:val="16"/>
                <w:szCs w:val="16"/>
                <w:lang w:val="en-GB"/>
              </w:rPr>
            </w:pPr>
          </w:p>
        </w:tc>
      </w:tr>
      <w:tr w:rsidR="003D7B63" w:rsidRPr="002D24D8" w:rsidTr="003D7B63">
        <w:tc>
          <w:tcPr>
            <w:tcW w:w="1280" w:type="dxa"/>
            <w:tcBorders>
              <w:top w:val="nil"/>
              <w:left w:val="single" w:sz="8" w:space="0" w:color="000000"/>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jc w:val="both"/>
              <w:rPr>
                <w:b/>
                <w:i/>
                <w:color w:val="000000" w:themeColor="text1"/>
                <w:sz w:val="16"/>
                <w:szCs w:val="16"/>
              </w:rPr>
            </w:pPr>
            <w:r w:rsidRPr="00657131">
              <w:rPr>
                <w:b/>
                <w:i/>
                <w:color w:val="000000" w:themeColor="text1"/>
                <w:sz w:val="16"/>
                <w:szCs w:val="16"/>
              </w:rPr>
              <w:t xml:space="preserve">Erasmus+ </w:t>
            </w:r>
          </w:p>
        </w:tc>
        <w:tc>
          <w:tcPr>
            <w:tcW w:w="127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3D7B63" w:rsidRPr="00C47911"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Students will follow the explanations of the History teacher  in a tour guide through Galdakao historical heritage, </w:t>
            </w:r>
          </w:p>
        </w:tc>
        <w:tc>
          <w:tcPr>
            <w:tcW w:w="1136" w:type="dxa"/>
            <w:tcBorders>
              <w:top w:val="single" w:sz="4" w:space="0" w:color="auto"/>
              <w:left w:val="single" w:sz="4" w:space="0" w:color="auto"/>
              <w:bottom w:val="single" w:sz="8" w:space="0" w:color="000000"/>
              <w:right w:val="single" w:sz="4" w:space="0" w:color="auto"/>
            </w:tcBorders>
            <w:shd w:val="clear" w:color="auto" w:fill="DBE5F1" w:themeFill="accent1"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sidRPr="00C47911">
              <w:rPr>
                <w:b/>
                <w:color w:val="000000" w:themeColor="text1"/>
                <w:sz w:val="16"/>
                <w:szCs w:val="16"/>
                <w:lang w:val="en-GB"/>
              </w:rPr>
              <w:t xml:space="preserve">Design a </w:t>
            </w:r>
            <w:r>
              <w:rPr>
                <w:b/>
                <w:color w:val="000000" w:themeColor="text1"/>
                <w:sz w:val="16"/>
                <w:szCs w:val="16"/>
                <w:lang w:val="en-GB"/>
              </w:rPr>
              <w:t>virtual tour with all the explanations given by the History teacher, they will put it into English and upload them on the blog of the project.</w:t>
            </w:r>
          </w:p>
          <w:p w:rsidR="003D7B63" w:rsidRDefault="003D7B63" w:rsidP="003D7B63">
            <w:pPr>
              <w:spacing w:after="0" w:line="240" w:lineRule="auto"/>
              <w:ind w:left="0" w:hanging="2"/>
              <w:rPr>
                <w:b/>
                <w:color w:val="000000" w:themeColor="text1"/>
                <w:sz w:val="16"/>
                <w:szCs w:val="16"/>
                <w:lang w:val="en-GB"/>
              </w:rPr>
            </w:pPr>
          </w:p>
          <w:p w:rsidR="003D7B63" w:rsidRPr="00C47911"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Collaborative project </w:t>
            </w:r>
          </w:p>
          <w:p w:rsidR="003D7B63" w:rsidRPr="00C47911" w:rsidRDefault="003D7B63" w:rsidP="003D7B63">
            <w:pPr>
              <w:spacing w:after="0" w:line="240" w:lineRule="auto"/>
              <w:ind w:leftChars="0" w:left="0" w:firstLineChars="0" w:firstLine="0"/>
              <w:rPr>
                <w:b/>
                <w:color w:val="000000" w:themeColor="text1"/>
                <w:sz w:val="16"/>
                <w:szCs w:val="16"/>
                <w:lang w:val="en-GB"/>
              </w:rPr>
            </w:pPr>
          </w:p>
          <w:p w:rsidR="003D7B63" w:rsidRPr="00C47911" w:rsidRDefault="003D7B63" w:rsidP="003D7B63">
            <w:pPr>
              <w:spacing w:after="0" w:line="240" w:lineRule="auto"/>
              <w:ind w:left="0" w:hanging="2"/>
              <w:jc w:val="both"/>
              <w:rPr>
                <w:b/>
                <w:color w:val="000000" w:themeColor="text1"/>
                <w:sz w:val="16"/>
                <w:szCs w:val="16"/>
                <w:lang w:val="en-GB"/>
              </w:rPr>
            </w:pPr>
          </w:p>
        </w:tc>
        <w:tc>
          <w:tcPr>
            <w:tcW w:w="1414" w:type="dxa"/>
            <w:tcBorders>
              <w:top w:val="nil"/>
              <w:left w:val="single" w:sz="4" w:space="0" w:color="auto"/>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jc w:val="both"/>
              <w:rPr>
                <w:color w:val="000000" w:themeColor="text1"/>
                <w:sz w:val="16"/>
                <w:szCs w:val="16"/>
                <w:lang w:val="en-GB"/>
              </w:rPr>
            </w:pPr>
          </w:p>
        </w:tc>
        <w:tc>
          <w:tcPr>
            <w:tcW w:w="1289" w:type="dxa"/>
            <w:tcBorders>
              <w:top w:val="nil"/>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jc w:val="both"/>
              <w:rPr>
                <w:color w:val="000000" w:themeColor="text1"/>
                <w:sz w:val="16"/>
                <w:szCs w:val="16"/>
                <w:lang w:val="en-GB"/>
              </w:rPr>
            </w:pPr>
          </w:p>
        </w:tc>
        <w:tc>
          <w:tcPr>
            <w:tcW w:w="1276" w:type="dxa"/>
            <w:tcBorders>
              <w:top w:val="nil"/>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jc w:val="both"/>
              <w:rPr>
                <w:color w:val="4E879E"/>
                <w:sz w:val="16"/>
                <w:szCs w:val="16"/>
                <w:lang w:val="en-GB"/>
              </w:rPr>
            </w:pPr>
          </w:p>
        </w:tc>
        <w:tc>
          <w:tcPr>
            <w:tcW w:w="1134"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C47911" w:rsidRDefault="003D7B63" w:rsidP="003D7B63">
            <w:pPr>
              <w:spacing w:after="0" w:line="240" w:lineRule="auto"/>
              <w:ind w:left="0" w:hanging="2"/>
              <w:rPr>
                <w:b/>
                <w:color w:val="4E879E"/>
                <w:sz w:val="16"/>
                <w:szCs w:val="16"/>
                <w:lang w:val="en-GB"/>
              </w:rPr>
            </w:pPr>
          </w:p>
        </w:tc>
        <w:tc>
          <w:tcPr>
            <w:tcW w:w="1094" w:type="dxa"/>
            <w:tcBorders>
              <w:top w:val="nil"/>
              <w:left w:val="nil"/>
              <w:bottom w:val="single" w:sz="8" w:space="0" w:color="000000"/>
              <w:right w:val="single" w:sz="8" w:space="0" w:color="000000"/>
            </w:tcBorders>
            <w:shd w:val="clear" w:color="auto" w:fill="DBE5F1" w:themeFill="accent1" w:themeFillTint="33"/>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Oral presentations to the whole class.</w:t>
            </w:r>
          </w:p>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Rubrics to evaluate them.</w:t>
            </w:r>
          </w:p>
        </w:tc>
      </w:tr>
      <w:tr w:rsidR="003D7B63" w:rsidRPr="002D24D8" w:rsidTr="003D7B63">
        <w:tc>
          <w:tcPr>
            <w:tcW w:w="1280" w:type="dxa"/>
            <w:tcBorders>
              <w:top w:val="nil"/>
              <w:left w:val="single" w:sz="8" w:space="0" w:color="000000"/>
              <w:bottom w:val="single" w:sz="4" w:space="0" w:color="auto"/>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ind w:left="0" w:hanging="2"/>
              <w:rPr>
                <w:b/>
                <w:i/>
                <w:color w:val="000000" w:themeColor="text1"/>
                <w:sz w:val="16"/>
                <w:szCs w:val="16"/>
              </w:rPr>
            </w:pPr>
            <w:r>
              <w:rPr>
                <w:b/>
                <w:i/>
                <w:color w:val="000000" w:themeColor="text1"/>
                <w:sz w:val="16"/>
                <w:szCs w:val="16"/>
              </w:rPr>
              <w:t xml:space="preserve">Work  the  </w:t>
            </w:r>
          </w:p>
        </w:tc>
        <w:tc>
          <w:tcPr>
            <w:tcW w:w="1274" w:type="dxa"/>
            <w:tcBorders>
              <w:top w:val="single" w:sz="4" w:space="0" w:color="auto"/>
              <w:left w:val="nil"/>
              <w:bottom w:val="single" w:sz="4" w:space="0" w:color="auto"/>
              <w:right w:val="nil"/>
            </w:tcBorders>
            <w:shd w:val="clear" w:color="auto" w:fill="DBE5F1" w:themeFill="accent1" w:themeFillTint="33"/>
            <w:tcMar>
              <w:top w:w="100" w:type="dxa"/>
              <w:left w:w="100" w:type="dxa"/>
              <w:bottom w:w="100" w:type="dxa"/>
              <w:right w:w="100" w:type="dxa"/>
            </w:tcMar>
          </w:tcPr>
          <w:p w:rsidR="003D7B63" w:rsidRPr="00C47911"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Galdakao </w:t>
            </w:r>
          </w:p>
        </w:tc>
        <w:tc>
          <w:tcPr>
            <w:tcW w:w="1136"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C47911"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historical</w:t>
            </w:r>
          </w:p>
        </w:tc>
        <w:tc>
          <w:tcPr>
            <w:tcW w:w="1414"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477BC0" w:rsidRDefault="003D7B63" w:rsidP="003D7B63">
            <w:pPr>
              <w:spacing w:after="0" w:line="240" w:lineRule="auto"/>
              <w:ind w:left="0" w:hanging="2"/>
              <w:jc w:val="both"/>
              <w:rPr>
                <w:b/>
                <w:color w:val="000000" w:themeColor="text1"/>
                <w:sz w:val="16"/>
                <w:szCs w:val="16"/>
                <w:lang w:val="en-GB"/>
              </w:rPr>
            </w:pPr>
            <w:r w:rsidRPr="00477BC0">
              <w:rPr>
                <w:b/>
                <w:color w:val="000000" w:themeColor="text1"/>
                <w:sz w:val="16"/>
                <w:szCs w:val="16"/>
                <w:lang w:val="en-GB"/>
              </w:rPr>
              <w:t xml:space="preserve">heritage </w:t>
            </w:r>
          </w:p>
        </w:tc>
        <w:tc>
          <w:tcPr>
            <w:tcW w:w="1289" w:type="dxa"/>
            <w:tcBorders>
              <w:top w:val="nil"/>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jc w:val="both"/>
              <w:rPr>
                <w:color w:val="000000" w:themeColor="text1"/>
                <w:sz w:val="16"/>
                <w:szCs w:val="16"/>
                <w:lang w:val="en-GB"/>
              </w:rPr>
            </w:pPr>
          </w:p>
        </w:tc>
        <w:tc>
          <w:tcPr>
            <w:tcW w:w="1276" w:type="dxa"/>
            <w:tcBorders>
              <w:top w:val="nil"/>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jc w:val="both"/>
              <w:rPr>
                <w:color w:val="4E879E"/>
                <w:sz w:val="16"/>
                <w:szCs w:val="16"/>
                <w:lang w:val="en-GB"/>
              </w:rPr>
            </w:pPr>
          </w:p>
        </w:tc>
        <w:tc>
          <w:tcPr>
            <w:tcW w:w="1134"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C47911" w:rsidRDefault="003D7B63" w:rsidP="003D7B63">
            <w:pPr>
              <w:spacing w:after="0" w:line="240" w:lineRule="auto"/>
              <w:ind w:left="0" w:hanging="2"/>
              <w:jc w:val="both"/>
              <w:rPr>
                <w:b/>
                <w:color w:val="000000" w:themeColor="text1"/>
                <w:sz w:val="16"/>
                <w:szCs w:val="16"/>
                <w:lang w:val="en-GB"/>
              </w:rPr>
            </w:pPr>
          </w:p>
        </w:tc>
        <w:tc>
          <w:tcPr>
            <w:tcW w:w="1094" w:type="dxa"/>
            <w:tcBorders>
              <w:top w:val="nil"/>
              <w:left w:val="nil"/>
              <w:bottom w:val="single" w:sz="8" w:space="0" w:color="000000"/>
              <w:right w:val="single" w:sz="8" w:space="0" w:color="000000"/>
            </w:tcBorders>
            <w:shd w:val="clear" w:color="auto" w:fill="DBE5F1" w:themeFill="accent1" w:themeFillTint="33"/>
          </w:tcPr>
          <w:p w:rsidR="003D7B63" w:rsidRPr="00C47911" w:rsidRDefault="003D7B63" w:rsidP="003D7B63">
            <w:pPr>
              <w:spacing w:after="0" w:line="240" w:lineRule="auto"/>
              <w:ind w:left="0" w:hanging="2"/>
              <w:jc w:val="both"/>
              <w:rPr>
                <w:b/>
                <w:color w:val="000000" w:themeColor="text1"/>
                <w:sz w:val="16"/>
                <w:szCs w:val="16"/>
                <w:lang w:val="en-GB"/>
              </w:rPr>
            </w:pPr>
          </w:p>
        </w:tc>
      </w:tr>
      <w:tr w:rsidR="003D7B63" w:rsidRPr="002D24D8" w:rsidTr="003D7B63">
        <w:tc>
          <w:tcPr>
            <w:tcW w:w="1280" w:type="dxa"/>
            <w:tcBorders>
              <w:top w:val="single" w:sz="4" w:space="0" w:color="auto"/>
              <w:left w:val="single" w:sz="4" w:space="0" w:color="auto"/>
              <w:bottom w:val="single" w:sz="4" w:space="0" w:color="auto"/>
              <w:right w:val="nil"/>
            </w:tcBorders>
            <w:shd w:val="clear" w:color="auto" w:fill="BFBFBF" w:themeFill="background1" w:themeFillShade="BF"/>
            <w:tcMar>
              <w:top w:w="100" w:type="dxa"/>
              <w:left w:w="100" w:type="dxa"/>
              <w:bottom w:w="100" w:type="dxa"/>
              <w:right w:w="100" w:type="dxa"/>
            </w:tcMar>
          </w:tcPr>
          <w:p w:rsidR="003D7B63" w:rsidRPr="0025048A" w:rsidRDefault="003D7B63" w:rsidP="003D7B63">
            <w:pPr>
              <w:spacing w:after="0" w:line="240" w:lineRule="auto"/>
              <w:ind w:left="0" w:hanging="2"/>
              <w:rPr>
                <w:b/>
                <w:color w:val="000000" w:themeColor="text1"/>
                <w:sz w:val="16"/>
                <w:szCs w:val="16"/>
                <w:lang w:val="en-GB"/>
              </w:rPr>
            </w:pPr>
            <w:r w:rsidRPr="0025048A">
              <w:rPr>
                <w:b/>
                <w:color w:val="000000" w:themeColor="text1"/>
                <w:sz w:val="16"/>
                <w:szCs w:val="16"/>
                <w:lang w:val="en-GB"/>
              </w:rPr>
              <w:t xml:space="preserve">SECOND TERM  </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rsidR="003D7B63" w:rsidRPr="0025048A" w:rsidRDefault="003D7B63" w:rsidP="003D7B63">
            <w:pPr>
              <w:spacing w:after="0" w:line="240" w:lineRule="auto"/>
              <w:ind w:left="0" w:hanging="2"/>
              <w:rPr>
                <w:b/>
                <w:color w:val="000000" w:themeColor="text1"/>
                <w:sz w:val="16"/>
                <w:szCs w:val="16"/>
              </w:rPr>
            </w:pPr>
            <w:r w:rsidRPr="0025048A">
              <w:rPr>
                <w:b/>
                <w:color w:val="000000" w:themeColor="text1"/>
                <w:sz w:val="16"/>
                <w:szCs w:val="16"/>
              </w:rPr>
              <w:t>BOOK ROMEO AND JULIET</w:t>
            </w:r>
          </w:p>
        </w:tc>
        <w:tc>
          <w:tcPr>
            <w:tcW w:w="11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 xml:space="preserve">Vocabulary </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 xml:space="preserve">Grammar </w:t>
            </w:r>
          </w:p>
        </w:tc>
        <w:tc>
          <w:tcPr>
            <w:tcW w:w="1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Review</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7B63" w:rsidRPr="00657131" w:rsidRDefault="003D7B63" w:rsidP="003D7B63">
            <w:pPr>
              <w:spacing w:after="0" w:line="240" w:lineRule="auto"/>
              <w:ind w:left="0" w:hanging="2"/>
              <w:rPr>
                <w:color w:val="000000" w:themeColor="text1"/>
                <w:sz w:val="16"/>
                <w:szCs w:val="16"/>
                <w:lang w:val="en-GB"/>
              </w:rPr>
            </w:pPr>
          </w:p>
        </w:tc>
      </w:tr>
      <w:tr w:rsidR="003D7B63" w:rsidRPr="002D24D8" w:rsidTr="003D7B63">
        <w:tc>
          <w:tcPr>
            <w:tcW w:w="12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r w:rsidRPr="00657131">
              <w:rPr>
                <w:color w:val="000000" w:themeColor="text1"/>
                <w:sz w:val="16"/>
                <w:szCs w:val="16"/>
                <w:lang w:val="en-GB"/>
              </w:rPr>
              <w:t xml:space="preserve"> </w:t>
            </w:r>
          </w:p>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Module 3</w:t>
            </w:r>
          </w:p>
          <w:p w:rsidR="003D7B63" w:rsidRDefault="003D7B63" w:rsidP="003D7B63">
            <w:pPr>
              <w:spacing w:after="0" w:line="240" w:lineRule="auto"/>
              <w:ind w:left="0" w:hanging="2"/>
              <w:rPr>
                <w:b/>
                <w:color w:val="000000" w:themeColor="text1"/>
                <w:sz w:val="16"/>
                <w:szCs w:val="16"/>
                <w:lang w:val="en-GB"/>
              </w:rPr>
            </w:pPr>
          </w:p>
          <w:p w:rsidR="003D7B63" w:rsidRPr="00657131" w:rsidRDefault="003D7B63" w:rsidP="003D7B63">
            <w:pPr>
              <w:spacing w:after="0" w:line="240" w:lineRule="auto"/>
              <w:ind w:left="0" w:hanging="2"/>
              <w:rPr>
                <w:i/>
                <w:color w:val="000000" w:themeColor="text1"/>
                <w:sz w:val="16"/>
                <w:szCs w:val="16"/>
                <w:lang w:val="en-GB"/>
              </w:rPr>
            </w:pPr>
            <w:r>
              <w:rPr>
                <w:b/>
                <w:color w:val="000000" w:themeColor="text1"/>
                <w:sz w:val="16"/>
                <w:szCs w:val="16"/>
                <w:lang w:val="en-GB"/>
              </w:rPr>
              <w:t>The Way We Live</w:t>
            </w:r>
          </w:p>
        </w:tc>
        <w:tc>
          <w:tcPr>
            <w:tcW w:w="127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rPr>
            </w:pPr>
            <w:r>
              <w:rPr>
                <w:color w:val="000000" w:themeColor="text1"/>
                <w:sz w:val="16"/>
                <w:szCs w:val="16"/>
              </w:rPr>
              <w:t>A: Finding Your Roots</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r>
              <w:rPr>
                <w:color w:val="000000" w:themeColor="text1"/>
                <w:sz w:val="16"/>
                <w:szCs w:val="16"/>
              </w:rPr>
              <w:t>B: Exploring Customs</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Pr="001B47A3" w:rsidRDefault="003D7B63" w:rsidP="003D7B63">
            <w:pPr>
              <w:spacing w:after="0" w:line="240" w:lineRule="auto"/>
              <w:ind w:left="0" w:hanging="2"/>
              <w:rPr>
                <w:color w:val="000000" w:themeColor="text1"/>
                <w:sz w:val="16"/>
                <w:szCs w:val="16"/>
              </w:rPr>
            </w:pPr>
            <w:r>
              <w:rPr>
                <w:color w:val="000000" w:themeColor="text1"/>
                <w:sz w:val="16"/>
                <w:szCs w:val="16"/>
              </w:rPr>
              <w:t>C: Going Global</w:t>
            </w:r>
          </w:p>
        </w:tc>
        <w:tc>
          <w:tcPr>
            <w:tcW w:w="113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Family and relationships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Customs and traditions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Across cultures</w:t>
            </w:r>
          </w:p>
        </w:tc>
        <w:tc>
          <w:tcPr>
            <w:tcW w:w="141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Present Simple passive/ Past simple Passive</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Future simple Passive</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The Passive</w:t>
            </w:r>
          </w:p>
        </w:tc>
        <w:tc>
          <w:tcPr>
            <w:tcW w:w="128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Family Ties</w:t>
            </w: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human interest article</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Incredible Iceland</w:t>
            </w: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travel webpage</w:t>
            </w:r>
          </w:p>
        </w:tc>
        <w:tc>
          <w:tcPr>
            <w:tcW w:w="127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Discussions</w:t>
            </w: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An interview</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phone conversation</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1B47A3" w:rsidRDefault="00933593" w:rsidP="003D7B63">
            <w:pPr>
              <w:spacing w:after="0" w:line="240" w:lineRule="auto"/>
              <w:ind w:left="0" w:hanging="2"/>
              <w:rPr>
                <w:color w:val="000000" w:themeColor="text1"/>
                <w:sz w:val="16"/>
                <w:szCs w:val="16"/>
              </w:rPr>
            </w:pPr>
            <w:r>
              <w:rPr>
                <w:color w:val="000000" w:themeColor="text1"/>
                <w:sz w:val="16"/>
                <w:szCs w:val="16"/>
                <w:lang w:val="en-GB"/>
              </w:rPr>
              <w:t xml:space="preserve">A </w:t>
            </w:r>
            <w:r w:rsidR="003D7B63">
              <w:rPr>
                <w:color w:val="000000" w:themeColor="text1"/>
                <w:sz w:val="16"/>
                <w:szCs w:val="16"/>
                <w:lang w:val="en-GB"/>
              </w:rPr>
              <w:t>conversation</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Captions for pictures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poster for Erasmus+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 xml:space="preserve">An opinion essay </w:t>
            </w:r>
          </w:p>
        </w:tc>
        <w:tc>
          <w:tcPr>
            <w:tcW w:w="1094" w:type="dxa"/>
            <w:tcBorders>
              <w:top w:val="single" w:sz="4" w:space="0" w:color="auto"/>
              <w:left w:val="nil"/>
              <w:bottom w:val="single" w:sz="8" w:space="0" w:color="000000"/>
              <w:right w:val="single" w:sz="8" w:space="0" w:color="000000"/>
            </w:tcBorders>
          </w:tcPr>
          <w:p w:rsidR="003D7B63" w:rsidRPr="00657131" w:rsidRDefault="003D7B63" w:rsidP="003D7B63">
            <w:pPr>
              <w:spacing w:after="0" w:line="240" w:lineRule="auto"/>
              <w:ind w:left="0" w:hanging="2"/>
              <w:rPr>
                <w:color w:val="000000" w:themeColor="text1"/>
                <w:sz w:val="16"/>
                <w:szCs w:val="16"/>
                <w:lang w:val="en-GB"/>
              </w:rPr>
            </w:pPr>
          </w:p>
        </w:tc>
      </w:tr>
      <w:tr w:rsidR="003D7B63" w:rsidRPr="002D24D8" w:rsidTr="003D7B63">
        <w:tc>
          <w:tcPr>
            <w:tcW w:w="1280" w:type="dxa"/>
            <w:tcBorders>
              <w:top w:val="single" w:sz="8" w:space="0" w:color="000000"/>
              <w:left w:val="single" w:sz="8" w:space="0" w:color="000000"/>
              <w:bottom w:val="single" w:sz="4" w:space="0" w:color="auto"/>
              <w:right w:val="single" w:sz="8" w:space="0" w:color="000000"/>
            </w:tcBorders>
            <w:shd w:val="clear" w:color="auto" w:fill="C6D9F1" w:themeFill="text2" w:themeFillTint="33"/>
            <w:tcMar>
              <w:top w:w="100" w:type="dxa"/>
              <w:left w:w="100" w:type="dxa"/>
              <w:bottom w:w="100" w:type="dxa"/>
              <w:right w:w="100" w:type="dxa"/>
            </w:tcMar>
          </w:tcPr>
          <w:p w:rsidR="003D7B63" w:rsidRPr="00A04D36" w:rsidRDefault="003D7B63" w:rsidP="003D7B63">
            <w:pPr>
              <w:spacing w:after="0" w:line="240" w:lineRule="auto"/>
              <w:ind w:left="0" w:hanging="2"/>
              <w:rPr>
                <w:b/>
                <w:color w:val="000000" w:themeColor="text1"/>
                <w:sz w:val="16"/>
                <w:szCs w:val="16"/>
                <w:lang w:val="en-GB"/>
              </w:rPr>
            </w:pPr>
            <w:r w:rsidRPr="00A04D36">
              <w:rPr>
                <w:b/>
                <w:color w:val="000000" w:themeColor="text1"/>
                <w:sz w:val="16"/>
                <w:szCs w:val="16"/>
                <w:lang w:val="en-GB"/>
              </w:rPr>
              <w:t>Erasmus +</w:t>
            </w:r>
          </w:p>
        </w:tc>
        <w:tc>
          <w:tcPr>
            <w:tcW w:w="1274"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Get to know the Greek heritage, working the blog of the project and </w:t>
            </w:r>
            <w:r>
              <w:rPr>
                <w:b/>
                <w:color w:val="000000" w:themeColor="text1"/>
                <w:sz w:val="16"/>
                <w:szCs w:val="16"/>
                <w:lang w:val="en-GB"/>
              </w:rPr>
              <w:lastRenderedPageBreak/>
              <w:t>choosing the subjects which will be used for the creation of the kahoots</w:t>
            </w:r>
          </w:p>
          <w:p w:rsidR="003D7B63" w:rsidRPr="00A04D36" w:rsidRDefault="003D7B63" w:rsidP="003D7B63">
            <w:pPr>
              <w:spacing w:after="0" w:line="240" w:lineRule="auto"/>
              <w:ind w:left="0" w:hanging="2"/>
              <w:rPr>
                <w:color w:val="000000" w:themeColor="text1"/>
                <w:sz w:val="16"/>
                <w:szCs w:val="16"/>
                <w:lang w:val="en-GB"/>
              </w:rPr>
            </w:pPr>
          </w:p>
        </w:tc>
        <w:tc>
          <w:tcPr>
            <w:tcW w:w="1136"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lastRenderedPageBreak/>
              <w:t xml:space="preserve">Prepare kahoots about the different subjects of the project, </w:t>
            </w:r>
            <w:r>
              <w:rPr>
                <w:b/>
                <w:color w:val="000000" w:themeColor="text1"/>
                <w:sz w:val="16"/>
                <w:szCs w:val="16"/>
                <w:lang w:val="en-GB"/>
              </w:rPr>
              <w:lastRenderedPageBreak/>
              <w:t>dances, language, musical instruments, sports,</w:t>
            </w:r>
          </w:p>
          <w:p w:rsidR="003D7B63" w:rsidRDefault="003D7B63" w:rsidP="003D7B63">
            <w:pPr>
              <w:spacing w:after="0" w:line="240" w:lineRule="auto"/>
              <w:ind w:left="0" w:hanging="2"/>
              <w:rPr>
                <w:b/>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p>
        </w:tc>
        <w:tc>
          <w:tcPr>
            <w:tcW w:w="1414"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289"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276"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134"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Pr="00457D76" w:rsidRDefault="003D7B63" w:rsidP="003D7B63">
            <w:pPr>
              <w:spacing w:after="0" w:line="240" w:lineRule="auto"/>
              <w:ind w:left="0" w:hanging="2"/>
              <w:rPr>
                <w:b/>
                <w:color w:val="000000" w:themeColor="text1"/>
                <w:sz w:val="16"/>
                <w:szCs w:val="16"/>
                <w:lang w:val="en-GB"/>
              </w:rPr>
            </w:pPr>
            <w:r w:rsidRPr="00457D76">
              <w:rPr>
                <w:b/>
                <w:color w:val="000000" w:themeColor="text1"/>
                <w:sz w:val="16"/>
                <w:szCs w:val="16"/>
                <w:lang w:val="en-GB"/>
              </w:rPr>
              <w:t xml:space="preserve">Play the kahoots. There will be a winner after the </w:t>
            </w:r>
            <w:r>
              <w:rPr>
                <w:b/>
                <w:color w:val="000000" w:themeColor="text1"/>
                <w:sz w:val="16"/>
                <w:szCs w:val="16"/>
                <w:lang w:val="en-GB"/>
              </w:rPr>
              <w:t xml:space="preserve">competition </w:t>
            </w:r>
            <w:r w:rsidRPr="00457D76">
              <w:rPr>
                <w:b/>
                <w:color w:val="000000" w:themeColor="text1"/>
                <w:sz w:val="16"/>
                <w:szCs w:val="16"/>
                <w:lang w:val="en-GB"/>
              </w:rPr>
              <w:lastRenderedPageBreak/>
              <w:t xml:space="preserve">among </w:t>
            </w:r>
            <w:r>
              <w:rPr>
                <w:b/>
                <w:color w:val="000000" w:themeColor="text1"/>
                <w:sz w:val="16"/>
                <w:szCs w:val="16"/>
                <w:lang w:val="en-GB"/>
              </w:rPr>
              <w:t>all the groups of 4 DBH.</w:t>
            </w:r>
          </w:p>
        </w:tc>
        <w:tc>
          <w:tcPr>
            <w:tcW w:w="1094" w:type="dxa"/>
            <w:tcBorders>
              <w:top w:val="nil"/>
              <w:left w:val="nil"/>
              <w:bottom w:val="single" w:sz="8" w:space="0" w:color="000000"/>
              <w:right w:val="single" w:sz="8" w:space="0" w:color="000000"/>
            </w:tcBorders>
            <w:shd w:val="clear" w:color="auto" w:fill="C6D9F1" w:themeFill="text2" w:themeFillTint="33"/>
          </w:tcPr>
          <w:p w:rsidR="003D7B63" w:rsidRPr="00457D76" w:rsidRDefault="003D7B63" w:rsidP="003D7B63">
            <w:pPr>
              <w:spacing w:after="0" w:line="240" w:lineRule="auto"/>
              <w:ind w:left="0" w:hanging="2"/>
              <w:rPr>
                <w:b/>
                <w:color w:val="000000" w:themeColor="text1"/>
                <w:sz w:val="16"/>
                <w:szCs w:val="16"/>
                <w:lang w:val="en-GB"/>
              </w:rPr>
            </w:pPr>
          </w:p>
        </w:tc>
      </w:tr>
      <w:tr w:rsidR="003D7B63" w:rsidRPr="002D24D8" w:rsidTr="003D7B63">
        <w:tc>
          <w:tcPr>
            <w:tcW w:w="1280" w:type="dxa"/>
            <w:tcBorders>
              <w:top w:val="single" w:sz="8" w:space="0" w:color="000000"/>
              <w:left w:val="single" w:sz="8" w:space="0" w:color="000000"/>
              <w:bottom w:val="single" w:sz="4" w:space="0" w:color="auto"/>
              <w:right w:val="nil"/>
            </w:tcBorders>
            <w:shd w:val="clear" w:color="auto" w:fill="C6D9F1" w:themeFill="text2" w:themeFillTint="33"/>
            <w:tcMar>
              <w:top w:w="100" w:type="dxa"/>
              <w:left w:w="100" w:type="dxa"/>
              <w:bottom w:w="100" w:type="dxa"/>
              <w:right w:w="100" w:type="dxa"/>
            </w:tcMar>
          </w:tcPr>
          <w:p w:rsidR="003D7B63" w:rsidRPr="00C61F56" w:rsidRDefault="003D7B63" w:rsidP="003D7B63">
            <w:pPr>
              <w:spacing w:after="0" w:line="240" w:lineRule="auto"/>
              <w:ind w:left="0" w:hanging="2"/>
              <w:rPr>
                <w:b/>
                <w:color w:val="000000" w:themeColor="text1"/>
                <w:sz w:val="16"/>
                <w:szCs w:val="16"/>
                <w:lang w:val="en-GB"/>
              </w:rPr>
            </w:pPr>
            <w:r w:rsidRPr="00C61F56">
              <w:rPr>
                <w:b/>
                <w:color w:val="000000" w:themeColor="text1"/>
                <w:sz w:val="16"/>
                <w:szCs w:val="16"/>
                <w:lang w:val="en-GB"/>
              </w:rPr>
              <w:lastRenderedPageBreak/>
              <w:t xml:space="preserve">Work </w:t>
            </w:r>
          </w:p>
        </w:tc>
        <w:tc>
          <w:tcPr>
            <w:tcW w:w="1274" w:type="dxa"/>
            <w:tcBorders>
              <w:top w:val="single" w:sz="8" w:space="0" w:color="000000"/>
              <w:left w:val="nil"/>
              <w:bottom w:val="single" w:sz="8" w:space="0" w:color="000000"/>
              <w:right w:val="single" w:sz="4" w:space="0" w:color="auto"/>
            </w:tcBorders>
            <w:shd w:val="clear" w:color="auto" w:fill="C6D9F1" w:themeFill="text2" w:themeFillTint="33"/>
            <w:tcMar>
              <w:top w:w="100" w:type="dxa"/>
              <w:left w:w="100" w:type="dxa"/>
              <w:bottom w:w="100" w:type="dxa"/>
              <w:right w:w="100" w:type="dxa"/>
            </w:tcMar>
          </w:tcPr>
          <w:p w:rsidR="003D7B63" w:rsidRPr="00C61F56"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Greek </w:t>
            </w:r>
          </w:p>
        </w:tc>
        <w:tc>
          <w:tcPr>
            <w:tcW w:w="1136" w:type="dxa"/>
            <w:tcBorders>
              <w:top w:val="single" w:sz="8" w:space="0" w:color="000000"/>
              <w:left w:val="single" w:sz="4" w:space="0" w:color="auto"/>
              <w:bottom w:val="single" w:sz="8" w:space="0" w:color="000000"/>
              <w:right w:val="nil"/>
            </w:tcBorders>
            <w:shd w:val="clear" w:color="auto" w:fill="C6D9F1" w:themeFill="text2" w:themeFillTint="33"/>
            <w:tcMar>
              <w:top w:w="100" w:type="dxa"/>
              <w:left w:w="100" w:type="dxa"/>
              <w:bottom w:w="100" w:type="dxa"/>
              <w:right w:w="100" w:type="dxa"/>
            </w:tcMar>
          </w:tcPr>
          <w:p w:rsidR="003D7B63" w:rsidRPr="00C61F56" w:rsidRDefault="003D7B63" w:rsidP="003D7B63">
            <w:pPr>
              <w:spacing w:after="0" w:line="240" w:lineRule="auto"/>
              <w:ind w:left="0" w:hanging="2"/>
              <w:rPr>
                <w:b/>
                <w:color w:val="000000" w:themeColor="text1"/>
                <w:sz w:val="16"/>
                <w:szCs w:val="16"/>
                <w:lang w:val="en-GB"/>
              </w:rPr>
            </w:pPr>
            <w:r w:rsidRPr="00C61F56">
              <w:rPr>
                <w:b/>
                <w:color w:val="000000" w:themeColor="text1"/>
                <w:sz w:val="16"/>
                <w:szCs w:val="16"/>
                <w:lang w:val="en-GB"/>
              </w:rPr>
              <w:t>heritage</w:t>
            </w:r>
          </w:p>
        </w:tc>
        <w:tc>
          <w:tcPr>
            <w:tcW w:w="1414"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289"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276"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094" w:type="dxa"/>
            <w:tcBorders>
              <w:top w:val="single" w:sz="8" w:space="0" w:color="000000"/>
              <w:left w:val="nil"/>
              <w:bottom w:val="single" w:sz="8" w:space="0" w:color="000000"/>
              <w:right w:val="single" w:sz="8" w:space="0" w:color="000000"/>
            </w:tcBorders>
            <w:shd w:val="clear" w:color="auto" w:fill="C6D9F1" w:themeFill="text2" w:themeFillTint="33"/>
          </w:tcPr>
          <w:p w:rsidR="003D7B63" w:rsidRPr="00657131" w:rsidRDefault="003D7B63" w:rsidP="003D7B63">
            <w:pPr>
              <w:spacing w:after="0" w:line="240" w:lineRule="auto"/>
              <w:ind w:left="0" w:hanging="2"/>
              <w:rPr>
                <w:color w:val="000000" w:themeColor="text1"/>
                <w:sz w:val="16"/>
                <w:szCs w:val="16"/>
                <w:lang w:val="en-GB"/>
              </w:rPr>
            </w:pPr>
          </w:p>
        </w:tc>
      </w:tr>
      <w:tr w:rsidR="003D7B63" w:rsidRPr="002D24D8" w:rsidTr="003D7B63">
        <w:tc>
          <w:tcPr>
            <w:tcW w:w="12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r w:rsidRPr="00657131">
              <w:rPr>
                <w:color w:val="000000" w:themeColor="text1"/>
                <w:sz w:val="16"/>
                <w:szCs w:val="16"/>
                <w:lang w:val="en-GB"/>
              </w:rPr>
              <w:t xml:space="preserve"> </w:t>
            </w:r>
          </w:p>
          <w:p w:rsidR="003D7B63" w:rsidRPr="00657131" w:rsidRDefault="003D7B63" w:rsidP="003D7B63">
            <w:pPr>
              <w:spacing w:after="0" w:line="240" w:lineRule="auto"/>
              <w:ind w:left="0" w:hanging="2"/>
              <w:rPr>
                <w:color w:val="000000" w:themeColor="text1"/>
                <w:sz w:val="16"/>
                <w:szCs w:val="16"/>
                <w:lang w:val="en-GB"/>
              </w:rPr>
            </w:pPr>
            <w:r w:rsidRPr="00657131">
              <w:rPr>
                <w:color w:val="000000" w:themeColor="text1"/>
                <w:sz w:val="16"/>
                <w:szCs w:val="16"/>
                <w:lang w:val="en-GB"/>
              </w:rPr>
              <w:t xml:space="preserve"> </w:t>
            </w:r>
          </w:p>
          <w:p w:rsidR="003D7B63" w:rsidRDefault="003D7B63" w:rsidP="003D7B63">
            <w:pPr>
              <w:spacing w:after="0" w:line="240" w:lineRule="auto"/>
              <w:ind w:left="0" w:hanging="2"/>
              <w:rPr>
                <w:b/>
                <w:color w:val="000000" w:themeColor="text1"/>
                <w:sz w:val="16"/>
                <w:szCs w:val="16"/>
              </w:rPr>
            </w:pPr>
            <w:r>
              <w:rPr>
                <w:b/>
                <w:color w:val="000000" w:themeColor="text1"/>
                <w:sz w:val="16"/>
                <w:szCs w:val="16"/>
              </w:rPr>
              <w:t>Module 4</w:t>
            </w:r>
          </w:p>
          <w:p w:rsidR="003D7B63" w:rsidRPr="001B47A3" w:rsidRDefault="003D7B63" w:rsidP="003D7B63">
            <w:pPr>
              <w:spacing w:after="0" w:line="240" w:lineRule="auto"/>
              <w:ind w:left="0" w:hanging="2"/>
              <w:rPr>
                <w:i/>
                <w:color w:val="000000" w:themeColor="text1"/>
                <w:sz w:val="16"/>
                <w:szCs w:val="16"/>
              </w:rPr>
            </w:pPr>
            <w:r>
              <w:rPr>
                <w:b/>
                <w:color w:val="000000" w:themeColor="text1"/>
                <w:sz w:val="16"/>
                <w:szCs w:val="16"/>
              </w:rPr>
              <w:t>All in the Mind</w:t>
            </w:r>
          </w:p>
        </w:tc>
        <w:tc>
          <w:tcPr>
            <w:tcW w:w="1274"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rPr>
            </w:pPr>
            <w:r>
              <w:rPr>
                <w:color w:val="000000" w:themeColor="text1"/>
                <w:sz w:val="16"/>
                <w:szCs w:val="16"/>
              </w:rPr>
              <w:t>A: Perfect Sense</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r>
              <w:rPr>
                <w:color w:val="000000" w:themeColor="text1"/>
                <w:sz w:val="16"/>
                <w:szCs w:val="16"/>
              </w:rPr>
              <w:t>B. Brain Power</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Pr="001B47A3" w:rsidRDefault="003D7B63" w:rsidP="003D7B63">
            <w:pPr>
              <w:spacing w:after="0" w:line="240" w:lineRule="auto"/>
              <w:ind w:left="0" w:hanging="2"/>
              <w:rPr>
                <w:color w:val="000000" w:themeColor="text1"/>
                <w:sz w:val="16"/>
                <w:szCs w:val="16"/>
              </w:rPr>
            </w:pPr>
            <w:r>
              <w:rPr>
                <w:color w:val="000000" w:themeColor="text1"/>
                <w:sz w:val="16"/>
                <w:szCs w:val="16"/>
              </w:rPr>
              <w:t>C. Don´t Panic!</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rPr>
            </w:pPr>
            <w:r>
              <w:rPr>
                <w:color w:val="000000" w:themeColor="text1"/>
                <w:sz w:val="16"/>
                <w:szCs w:val="16"/>
              </w:rPr>
              <w:t>The senses</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r>
              <w:rPr>
                <w:color w:val="000000" w:themeColor="text1"/>
                <w:sz w:val="16"/>
                <w:szCs w:val="16"/>
              </w:rPr>
              <w:t>Memory</w:t>
            </w: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Default="003D7B63" w:rsidP="003D7B63">
            <w:pPr>
              <w:spacing w:after="0" w:line="240" w:lineRule="auto"/>
              <w:ind w:left="0" w:hanging="2"/>
              <w:rPr>
                <w:color w:val="000000" w:themeColor="text1"/>
                <w:sz w:val="16"/>
                <w:szCs w:val="16"/>
              </w:rPr>
            </w:pPr>
          </w:p>
          <w:p w:rsidR="003D7B63" w:rsidRPr="001B47A3" w:rsidRDefault="003D7B63" w:rsidP="003D7B63">
            <w:pPr>
              <w:spacing w:after="0" w:line="240" w:lineRule="auto"/>
              <w:ind w:left="0" w:hanging="2"/>
              <w:rPr>
                <w:color w:val="000000" w:themeColor="text1"/>
                <w:sz w:val="16"/>
                <w:szCs w:val="16"/>
              </w:rPr>
            </w:pPr>
            <w:r>
              <w:rPr>
                <w:color w:val="000000" w:themeColor="text1"/>
                <w:sz w:val="16"/>
                <w:szCs w:val="16"/>
              </w:rPr>
              <w:t>Fear and phobias</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Gerunds an Infinitives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 xml:space="preserve">Modals: may, </w:t>
            </w:r>
            <w:proofErr w:type="gramStart"/>
            <w:r>
              <w:rPr>
                <w:color w:val="000000" w:themeColor="text1"/>
                <w:sz w:val="16"/>
                <w:szCs w:val="16"/>
                <w:lang w:val="en-GB"/>
              </w:rPr>
              <w:t>might,can</w:t>
            </w:r>
            <w:proofErr w:type="gramEnd"/>
            <w:r>
              <w:rPr>
                <w:color w:val="000000" w:themeColor="text1"/>
                <w:sz w:val="16"/>
                <w:szCs w:val="16"/>
                <w:lang w:val="en-GB"/>
              </w:rPr>
              <w:t>,could, be able to</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1B47A3" w:rsidRDefault="003D7B63" w:rsidP="003D7B63">
            <w:pPr>
              <w:spacing w:after="0" w:line="240" w:lineRule="auto"/>
              <w:ind w:left="0" w:hanging="2"/>
              <w:rPr>
                <w:color w:val="000000" w:themeColor="text1"/>
                <w:sz w:val="16"/>
                <w:szCs w:val="16"/>
              </w:rPr>
            </w:pPr>
            <w:r>
              <w:rPr>
                <w:color w:val="000000" w:themeColor="text1"/>
                <w:sz w:val="16"/>
                <w:szCs w:val="16"/>
                <w:lang w:val="en-GB"/>
              </w:rPr>
              <w:t>Modals: must, have to, need to , should</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Memory games</w:t>
            </w: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magazine article</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Jacqui´s Story</w:t>
            </w: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web article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Descriptions of experiences</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An online lesson</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class discussion</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An advert</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r>
              <w:rPr>
                <w:color w:val="000000" w:themeColor="text1"/>
                <w:sz w:val="16"/>
                <w:szCs w:val="16"/>
                <w:lang w:val="en-GB"/>
              </w:rPr>
              <w:t>A memory box</w:t>
            </w: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3D7B63" w:rsidRDefault="003D7B63" w:rsidP="003D7B63">
            <w:pPr>
              <w:spacing w:after="0" w:line="240" w:lineRule="auto"/>
              <w:ind w:left="0" w:hanging="2"/>
              <w:rPr>
                <w:color w:val="000000" w:themeColor="text1"/>
                <w:sz w:val="16"/>
                <w:szCs w:val="16"/>
                <w:lang w:val="en-GB"/>
              </w:rPr>
            </w:pPr>
          </w:p>
          <w:p w:rsidR="00F85AC2" w:rsidRPr="00F85AC2" w:rsidRDefault="00F85AC2" w:rsidP="00F85AC2">
            <w:pPr>
              <w:spacing w:after="0" w:line="240" w:lineRule="auto"/>
              <w:ind w:left="0" w:hanging="2"/>
              <w:rPr>
                <w:b/>
                <w:color w:val="17365D" w:themeColor="text2" w:themeShade="BF"/>
                <w:sz w:val="16"/>
                <w:szCs w:val="16"/>
                <w:lang w:val="en-GB"/>
              </w:rPr>
            </w:pPr>
            <w:r w:rsidRPr="00F85AC2">
              <w:rPr>
                <w:b/>
                <w:color w:val="17365D" w:themeColor="text2" w:themeShade="BF"/>
                <w:sz w:val="16"/>
                <w:szCs w:val="16"/>
                <w:lang w:val="en-GB"/>
              </w:rPr>
              <w:t xml:space="preserve">Look at Erasmus+ blog </w:t>
            </w:r>
          </w:p>
          <w:p w:rsidR="00F85AC2" w:rsidRPr="00F85AC2" w:rsidRDefault="00F85AC2" w:rsidP="00F85AC2">
            <w:pPr>
              <w:spacing w:after="0" w:line="240" w:lineRule="auto"/>
              <w:ind w:left="0" w:hanging="2"/>
              <w:rPr>
                <w:b/>
                <w:color w:val="17365D" w:themeColor="text2" w:themeShade="BF"/>
                <w:sz w:val="16"/>
                <w:szCs w:val="16"/>
                <w:lang w:val="en-GB"/>
              </w:rPr>
            </w:pPr>
            <w:r w:rsidRPr="00F85AC2">
              <w:rPr>
                <w:b/>
                <w:color w:val="17365D" w:themeColor="text2" w:themeShade="BF"/>
                <w:sz w:val="16"/>
                <w:szCs w:val="16"/>
                <w:lang w:val="en-GB"/>
              </w:rPr>
              <w:t>A blog post</w:t>
            </w:r>
          </w:p>
          <w:p w:rsidR="00F85AC2" w:rsidRPr="00F85AC2" w:rsidRDefault="00F85AC2" w:rsidP="00F85AC2">
            <w:pPr>
              <w:spacing w:after="0" w:line="240" w:lineRule="auto"/>
              <w:ind w:left="0" w:hanging="2"/>
              <w:rPr>
                <w:b/>
                <w:color w:val="17365D" w:themeColor="text2" w:themeShade="BF"/>
                <w:sz w:val="16"/>
                <w:szCs w:val="16"/>
                <w:lang w:val="en-GB"/>
              </w:rPr>
            </w:pPr>
            <w:r w:rsidRPr="00F85AC2">
              <w:rPr>
                <w:b/>
                <w:color w:val="17365D" w:themeColor="text2" w:themeShade="BF"/>
                <w:sz w:val="16"/>
                <w:szCs w:val="16"/>
                <w:lang w:val="en-GB"/>
              </w:rPr>
              <w:t>To upload on Erasmus + blog</w:t>
            </w:r>
          </w:p>
          <w:p w:rsidR="003D7B63"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ind w:left="0" w:hanging="2"/>
              <w:rPr>
                <w:color w:val="000000" w:themeColor="text1"/>
                <w:sz w:val="16"/>
                <w:szCs w:val="16"/>
                <w:lang w:val="en-GB"/>
              </w:rPr>
            </w:pPr>
          </w:p>
          <w:p w:rsidR="003D7B63" w:rsidRPr="00657131" w:rsidRDefault="003D7B63" w:rsidP="003D7B63">
            <w:pPr>
              <w:spacing w:after="0" w:line="240" w:lineRule="auto"/>
              <w:rPr>
                <w:color w:val="000000" w:themeColor="text1"/>
                <w:sz w:val="8"/>
                <w:szCs w:val="8"/>
                <w:lang w:val="en-GB"/>
              </w:rPr>
            </w:pPr>
            <w:r w:rsidRPr="00657131">
              <w:rPr>
                <w:color w:val="000000" w:themeColor="text1"/>
                <w:sz w:val="8"/>
                <w:szCs w:val="8"/>
                <w:lang w:val="en-GB"/>
              </w:rPr>
              <w:t xml:space="preserve"> </w:t>
            </w:r>
          </w:p>
        </w:tc>
        <w:tc>
          <w:tcPr>
            <w:tcW w:w="1094" w:type="dxa"/>
            <w:tcBorders>
              <w:top w:val="nil"/>
              <w:left w:val="nil"/>
              <w:bottom w:val="single" w:sz="8" w:space="0" w:color="000000"/>
              <w:right w:val="single" w:sz="8" w:space="0" w:color="000000"/>
            </w:tcBorders>
            <w:shd w:val="clear" w:color="auto" w:fill="FFFFFF" w:themeFill="background1"/>
          </w:tcPr>
          <w:p w:rsidR="003D7B63" w:rsidRPr="00657131" w:rsidRDefault="003D7B63" w:rsidP="003D7B63">
            <w:pPr>
              <w:spacing w:after="0" w:line="240" w:lineRule="auto"/>
              <w:ind w:left="0" w:hanging="2"/>
              <w:rPr>
                <w:color w:val="000000" w:themeColor="text1"/>
                <w:sz w:val="16"/>
                <w:szCs w:val="16"/>
                <w:lang w:val="en-GB"/>
              </w:rPr>
            </w:pPr>
          </w:p>
        </w:tc>
      </w:tr>
      <w:tr w:rsidR="003D7B63" w:rsidRPr="002D24D8" w:rsidTr="003D7B63">
        <w:tc>
          <w:tcPr>
            <w:tcW w:w="1280"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rPr>
            </w:pPr>
            <w:r w:rsidRPr="00657131">
              <w:rPr>
                <w:b/>
                <w:color w:val="000000" w:themeColor="text1"/>
                <w:sz w:val="16"/>
                <w:szCs w:val="16"/>
              </w:rPr>
              <w:t xml:space="preserve">Erasmus+ </w:t>
            </w:r>
          </w:p>
        </w:tc>
        <w:tc>
          <w:tcPr>
            <w:tcW w:w="1274"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Visit maritime museum in order to know the Basque country maritime heritage and be able to share it with Katerini students.</w:t>
            </w:r>
          </w:p>
          <w:p w:rsidR="003D7B63" w:rsidRDefault="003D7B63" w:rsidP="003D7B63">
            <w:pPr>
              <w:spacing w:after="0" w:line="240" w:lineRule="auto"/>
              <w:ind w:left="0" w:hanging="2"/>
              <w:rPr>
                <w:b/>
                <w:color w:val="000000" w:themeColor="text1"/>
                <w:sz w:val="16"/>
                <w:szCs w:val="16"/>
                <w:lang w:val="en-GB"/>
              </w:rPr>
            </w:pPr>
          </w:p>
          <w:p w:rsidR="003D7B63" w:rsidRDefault="003D7B63" w:rsidP="003D7B63">
            <w:pPr>
              <w:spacing w:after="0" w:line="240" w:lineRule="auto"/>
              <w:ind w:left="0" w:hanging="2"/>
              <w:rPr>
                <w:b/>
                <w:color w:val="000000" w:themeColor="text1"/>
                <w:sz w:val="16"/>
                <w:szCs w:val="16"/>
                <w:lang w:val="en-GB"/>
              </w:rPr>
            </w:pPr>
          </w:p>
          <w:p w:rsidR="003D7B63" w:rsidRDefault="003D7B63" w:rsidP="003D7B63">
            <w:pPr>
              <w:spacing w:after="0" w:line="240" w:lineRule="auto"/>
              <w:ind w:left="0" w:hanging="2"/>
              <w:rPr>
                <w:b/>
                <w:color w:val="000000" w:themeColor="text1"/>
                <w:sz w:val="16"/>
                <w:szCs w:val="16"/>
                <w:lang w:val="en-GB"/>
              </w:rPr>
            </w:pPr>
          </w:p>
          <w:p w:rsidR="003D7B63" w:rsidRDefault="003D7B63" w:rsidP="003D7B63">
            <w:pPr>
              <w:spacing w:after="0" w:line="240" w:lineRule="auto"/>
              <w:ind w:left="0" w:hanging="2"/>
              <w:rPr>
                <w:b/>
                <w:color w:val="000000" w:themeColor="text1"/>
                <w:sz w:val="16"/>
                <w:szCs w:val="16"/>
                <w:lang w:val="en-GB"/>
              </w:rPr>
            </w:pPr>
          </w:p>
          <w:p w:rsidR="003D7B63" w:rsidRDefault="003D7B63" w:rsidP="003D7B63">
            <w:pPr>
              <w:spacing w:after="0" w:line="240" w:lineRule="auto"/>
              <w:ind w:left="0" w:hanging="2"/>
              <w:rPr>
                <w:b/>
                <w:color w:val="000000" w:themeColor="text1"/>
                <w:sz w:val="16"/>
                <w:szCs w:val="16"/>
                <w:lang w:val="en-GB"/>
              </w:rPr>
            </w:pPr>
          </w:p>
          <w:p w:rsidR="003D7B63" w:rsidRPr="00657131" w:rsidRDefault="003D7B63" w:rsidP="003D7B63">
            <w:pPr>
              <w:spacing w:after="0" w:line="240" w:lineRule="auto"/>
              <w:ind w:left="0" w:hanging="2"/>
              <w:rPr>
                <w:b/>
                <w:color w:val="000000" w:themeColor="text1"/>
                <w:sz w:val="16"/>
                <w:szCs w:val="16"/>
                <w:lang w:val="en-GB"/>
              </w:rPr>
            </w:pPr>
            <w:r w:rsidRPr="00657131">
              <w:rPr>
                <w:b/>
                <w:color w:val="000000" w:themeColor="text1"/>
                <w:sz w:val="16"/>
                <w:szCs w:val="16"/>
                <w:lang w:val="en-GB"/>
              </w:rPr>
              <w:t xml:space="preserve"> </w:t>
            </w:r>
          </w:p>
        </w:tc>
        <w:tc>
          <w:tcPr>
            <w:tcW w:w="1136"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Create a virtual visit to the Maritime museum and PowerPoints about Portugalete Hanging bridge before and after.</w:t>
            </w:r>
          </w:p>
          <w:p w:rsidR="003D7B63" w:rsidRDefault="003D7B63" w:rsidP="003D7B63">
            <w:pPr>
              <w:spacing w:after="0" w:line="240" w:lineRule="auto"/>
              <w:ind w:left="0" w:hanging="2"/>
              <w:rPr>
                <w:b/>
                <w:color w:val="000000" w:themeColor="text1"/>
                <w:sz w:val="16"/>
                <w:szCs w:val="16"/>
                <w:lang w:val="en-GB"/>
              </w:rPr>
            </w:pPr>
          </w:p>
          <w:p w:rsidR="003D7B63" w:rsidRPr="00657131" w:rsidRDefault="003D7B63" w:rsidP="003D7B63">
            <w:pPr>
              <w:spacing w:after="0" w:line="240" w:lineRule="auto"/>
              <w:ind w:leftChars="0" w:left="0" w:firstLineChars="0" w:firstLine="0"/>
              <w:rPr>
                <w:b/>
                <w:color w:val="000000" w:themeColor="text1"/>
                <w:sz w:val="16"/>
                <w:szCs w:val="16"/>
                <w:lang w:val="en-GB"/>
              </w:rPr>
            </w:pPr>
          </w:p>
        </w:tc>
        <w:tc>
          <w:tcPr>
            <w:tcW w:w="1414"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289"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276"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134"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r w:rsidRPr="00657131">
              <w:rPr>
                <w:b/>
                <w:color w:val="000000" w:themeColor="text1"/>
                <w:sz w:val="16"/>
                <w:szCs w:val="16"/>
                <w:lang w:val="en-GB"/>
              </w:rPr>
              <w:t>Participate on the blog</w:t>
            </w:r>
          </w:p>
          <w:p w:rsidR="003D7B63" w:rsidRDefault="003D7B63" w:rsidP="003D7B63">
            <w:pPr>
              <w:spacing w:after="0" w:line="240" w:lineRule="auto"/>
              <w:ind w:left="0" w:hanging="2"/>
              <w:rPr>
                <w:b/>
                <w:color w:val="000000" w:themeColor="text1"/>
                <w:sz w:val="16"/>
                <w:szCs w:val="16"/>
                <w:lang w:val="en-GB"/>
              </w:rPr>
            </w:pPr>
            <w:r w:rsidRPr="00657131">
              <w:rPr>
                <w:b/>
                <w:color w:val="000000" w:themeColor="text1"/>
                <w:sz w:val="16"/>
                <w:szCs w:val="16"/>
                <w:lang w:val="en-GB"/>
              </w:rPr>
              <w:t>or eTwinning</w:t>
            </w:r>
            <w:r>
              <w:rPr>
                <w:b/>
                <w:color w:val="000000" w:themeColor="text1"/>
                <w:sz w:val="16"/>
                <w:szCs w:val="16"/>
                <w:lang w:val="en-GB"/>
              </w:rPr>
              <w:t>.</w:t>
            </w:r>
          </w:p>
          <w:p w:rsidR="003D7B63" w:rsidRPr="00657131"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Oral presentations </w:t>
            </w:r>
          </w:p>
        </w:tc>
        <w:tc>
          <w:tcPr>
            <w:tcW w:w="1094" w:type="dxa"/>
            <w:tcBorders>
              <w:top w:val="nil"/>
              <w:left w:val="nil"/>
              <w:bottom w:val="single" w:sz="8" w:space="0" w:color="000000"/>
              <w:right w:val="single" w:sz="8" w:space="0" w:color="000000"/>
            </w:tcBorders>
            <w:shd w:val="clear" w:color="auto" w:fill="DBE5F1" w:themeFill="accent1" w:themeFillTint="33"/>
          </w:tcPr>
          <w:p w:rsidR="003D7B63" w:rsidRPr="00657131" w:rsidRDefault="003D7B63" w:rsidP="003D7B63">
            <w:pPr>
              <w:spacing w:after="0" w:line="240" w:lineRule="auto"/>
              <w:ind w:left="0" w:hanging="2"/>
              <w:rPr>
                <w:b/>
                <w:color w:val="000000" w:themeColor="text1"/>
                <w:sz w:val="16"/>
                <w:szCs w:val="16"/>
                <w:lang w:val="en-GB"/>
              </w:rPr>
            </w:pPr>
          </w:p>
        </w:tc>
      </w:tr>
      <w:tr w:rsidR="003D7B63" w:rsidRPr="002D24D8" w:rsidTr="003D7B63">
        <w:tc>
          <w:tcPr>
            <w:tcW w:w="1280" w:type="dxa"/>
            <w:tcBorders>
              <w:top w:val="single" w:sz="4" w:space="0" w:color="auto"/>
              <w:left w:val="single" w:sz="8" w:space="0" w:color="000000"/>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rPr>
            </w:pPr>
            <w:r>
              <w:rPr>
                <w:b/>
                <w:color w:val="000000" w:themeColor="text1"/>
                <w:sz w:val="16"/>
                <w:szCs w:val="16"/>
              </w:rPr>
              <w:t xml:space="preserve">Work </w:t>
            </w:r>
          </w:p>
        </w:tc>
        <w:tc>
          <w:tcPr>
            <w:tcW w:w="1274"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maritime</w:t>
            </w:r>
          </w:p>
        </w:tc>
        <w:tc>
          <w:tcPr>
            <w:tcW w:w="1136"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heritage </w:t>
            </w:r>
          </w:p>
        </w:tc>
        <w:tc>
          <w:tcPr>
            <w:tcW w:w="1414"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289"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276"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134" w:type="dxa"/>
            <w:tcBorders>
              <w:top w:val="single" w:sz="8" w:space="0" w:color="000000"/>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D7B63" w:rsidRPr="00657131" w:rsidRDefault="003D7B63" w:rsidP="003D7B63">
            <w:pPr>
              <w:spacing w:after="0" w:line="240" w:lineRule="auto"/>
              <w:ind w:left="0" w:hanging="2"/>
              <w:rPr>
                <w:b/>
                <w:color w:val="000000" w:themeColor="text1"/>
                <w:sz w:val="16"/>
                <w:szCs w:val="16"/>
                <w:lang w:val="en-GB"/>
              </w:rPr>
            </w:pPr>
          </w:p>
        </w:tc>
        <w:tc>
          <w:tcPr>
            <w:tcW w:w="1094" w:type="dxa"/>
            <w:tcBorders>
              <w:top w:val="single" w:sz="8" w:space="0" w:color="000000"/>
              <w:left w:val="nil"/>
              <w:bottom w:val="single" w:sz="8" w:space="0" w:color="000000"/>
              <w:right w:val="single" w:sz="8" w:space="0" w:color="000000"/>
            </w:tcBorders>
            <w:shd w:val="clear" w:color="auto" w:fill="DBE5F1" w:themeFill="accent1" w:themeFillTint="33"/>
          </w:tcPr>
          <w:p w:rsidR="003D7B63" w:rsidRPr="00657131" w:rsidRDefault="003D7B63" w:rsidP="003D7B63">
            <w:pPr>
              <w:spacing w:after="0" w:line="240" w:lineRule="auto"/>
              <w:ind w:left="0" w:hanging="2"/>
              <w:rPr>
                <w:b/>
                <w:color w:val="000000" w:themeColor="text1"/>
                <w:sz w:val="16"/>
                <w:szCs w:val="16"/>
                <w:lang w:val="en-GB"/>
              </w:rPr>
            </w:pPr>
          </w:p>
        </w:tc>
      </w:tr>
      <w:tr w:rsidR="003D7B63" w:rsidRPr="002D24D8" w:rsidTr="003D7B63">
        <w:tc>
          <w:tcPr>
            <w:tcW w:w="1280"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25048A" w:rsidRDefault="003D7B63" w:rsidP="003D7B63">
            <w:pPr>
              <w:spacing w:after="0" w:line="240" w:lineRule="auto"/>
              <w:ind w:left="0" w:hanging="2"/>
              <w:rPr>
                <w:b/>
                <w:color w:val="000000" w:themeColor="text1"/>
                <w:sz w:val="16"/>
                <w:szCs w:val="16"/>
                <w:lang w:val="en-GB"/>
              </w:rPr>
            </w:pPr>
            <w:r w:rsidRPr="0025048A">
              <w:rPr>
                <w:b/>
                <w:color w:val="000000" w:themeColor="text1"/>
                <w:sz w:val="16"/>
                <w:szCs w:val="16"/>
                <w:lang w:val="en-GB"/>
              </w:rPr>
              <w:t xml:space="preserve">THIRD TERM  </w:t>
            </w:r>
          </w:p>
        </w:tc>
        <w:tc>
          <w:tcPr>
            <w:tcW w:w="1274"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1B47A3" w:rsidRDefault="003D7B63" w:rsidP="003D7B63">
            <w:pPr>
              <w:spacing w:after="0" w:line="240" w:lineRule="auto"/>
              <w:ind w:left="0" w:hanging="2"/>
              <w:rPr>
                <w:color w:val="000000" w:themeColor="text1"/>
                <w:sz w:val="16"/>
                <w:szCs w:val="16"/>
              </w:rPr>
            </w:pPr>
          </w:p>
        </w:tc>
        <w:tc>
          <w:tcPr>
            <w:tcW w:w="1136"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414"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1B47A3" w:rsidRDefault="003D7B63" w:rsidP="003D7B63">
            <w:pPr>
              <w:spacing w:after="0" w:line="240" w:lineRule="auto"/>
              <w:ind w:left="0" w:hanging="2"/>
              <w:rPr>
                <w:color w:val="000000" w:themeColor="text1"/>
                <w:sz w:val="16"/>
                <w:szCs w:val="16"/>
              </w:rPr>
            </w:pPr>
          </w:p>
        </w:tc>
        <w:tc>
          <w:tcPr>
            <w:tcW w:w="1289"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276"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134" w:type="dxa"/>
            <w:tcBorders>
              <w:top w:val="nil"/>
              <w:left w:val="nil"/>
              <w:bottom w:val="nil"/>
              <w:right w:val="nil"/>
            </w:tcBorders>
            <w:shd w:val="clear" w:color="auto" w:fill="BFBFBF" w:themeFill="background1" w:themeFillShade="BF"/>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p>
        </w:tc>
        <w:tc>
          <w:tcPr>
            <w:tcW w:w="1094" w:type="dxa"/>
            <w:tcBorders>
              <w:top w:val="nil"/>
              <w:left w:val="nil"/>
              <w:bottom w:val="nil"/>
              <w:right w:val="nil"/>
            </w:tcBorders>
            <w:shd w:val="clear" w:color="auto" w:fill="BFBFBF" w:themeFill="background1" w:themeFillShade="BF"/>
          </w:tcPr>
          <w:p w:rsidR="003D7B63" w:rsidRPr="00657131" w:rsidRDefault="003D7B63" w:rsidP="003D7B63">
            <w:pPr>
              <w:spacing w:after="0" w:line="240" w:lineRule="auto"/>
              <w:ind w:left="0" w:hanging="2"/>
              <w:rPr>
                <w:color w:val="000000" w:themeColor="text1"/>
                <w:sz w:val="16"/>
                <w:szCs w:val="16"/>
                <w:lang w:val="en-GB"/>
              </w:rPr>
            </w:pPr>
          </w:p>
        </w:tc>
      </w:tr>
      <w:tr w:rsidR="003D7B63" w:rsidRPr="002D24D8" w:rsidTr="003D7B63">
        <w:tc>
          <w:tcPr>
            <w:tcW w:w="1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7B63" w:rsidRPr="00657131" w:rsidRDefault="003D7B63" w:rsidP="003D7B63">
            <w:pPr>
              <w:spacing w:after="0" w:line="240" w:lineRule="auto"/>
              <w:ind w:left="0" w:hanging="2"/>
              <w:rPr>
                <w:color w:val="000000" w:themeColor="text1"/>
                <w:sz w:val="16"/>
                <w:szCs w:val="16"/>
                <w:lang w:val="en-GB"/>
              </w:rPr>
            </w:pPr>
            <w:r w:rsidRPr="00657131">
              <w:rPr>
                <w:color w:val="000000" w:themeColor="text1"/>
                <w:sz w:val="16"/>
                <w:szCs w:val="16"/>
                <w:lang w:val="en-GB"/>
              </w:rPr>
              <w:t xml:space="preserve"> </w:t>
            </w:r>
          </w:p>
          <w:p w:rsidR="003D7B63" w:rsidRPr="00657131" w:rsidRDefault="003D7B63" w:rsidP="003D7B63">
            <w:pPr>
              <w:spacing w:after="0" w:line="240" w:lineRule="auto"/>
              <w:ind w:left="0" w:hanging="2"/>
              <w:rPr>
                <w:color w:val="000000" w:themeColor="text1"/>
                <w:sz w:val="16"/>
                <w:szCs w:val="16"/>
                <w:lang w:val="en-GB"/>
              </w:rPr>
            </w:pPr>
            <w:r w:rsidRPr="00657131">
              <w:rPr>
                <w:color w:val="000000" w:themeColor="text1"/>
                <w:sz w:val="16"/>
                <w:szCs w:val="16"/>
                <w:lang w:val="en-GB"/>
              </w:rPr>
              <w:t xml:space="preserve"> </w:t>
            </w:r>
          </w:p>
          <w:p w:rsidR="003D7B63" w:rsidRDefault="003D7B63" w:rsidP="003D7B63">
            <w:pPr>
              <w:spacing w:after="0" w:line="240" w:lineRule="auto"/>
              <w:ind w:left="0" w:hanging="2"/>
              <w:rPr>
                <w:b/>
                <w:color w:val="000000" w:themeColor="text1"/>
                <w:sz w:val="16"/>
                <w:szCs w:val="16"/>
                <w:lang w:val="en-GB"/>
              </w:rPr>
            </w:pPr>
            <w:r>
              <w:rPr>
                <w:b/>
                <w:color w:val="000000" w:themeColor="text1"/>
                <w:sz w:val="16"/>
                <w:szCs w:val="16"/>
                <w:lang w:val="en-GB"/>
              </w:rPr>
              <w:t xml:space="preserve">Module </w:t>
            </w:r>
            <w:r w:rsidR="00933593">
              <w:rPr>
                <w:b/>
                <w:color w:val="000000" w:themeColor="text1"/>
                <w:sz w:val="16"/>
                <w:szCs w:val="16"/>
                <w:lang w:val="en-GB"/>
              </w:rPr>
              <w:t>5</w:t>
            </w:r>
          </w:p>
          <w:p w:rsidR="00F85AC2" w:rsidRPr="007D17B0" w:rsidRDefault="00F85AC2" w:rsidP="003D7B63">
            <w:pPr>
              <w:spacing w:after="0" w:line="240" w:lineRule="auto"/>
              <w:ind w:left="0" w:hanging="2"/>
              <w:rPr>
                <w:b/>
                <w:i/>
                <w:color w:val="000000" w:themeColor="text1"/>
                <w:sz w:val="16"/>
                <w:szCs w:val="16"/>
                <w:lang w:val="en-GB"/>
              </w:rPr>
            </w:pPr>
            <w:r>
              <w:rPr>
                <w:b/>
                <w:color w:val="000000" w:themeColor="text1"/>
                <w:sz w:val="16"/>
                <w:szCs w:val="16"/>
                <w:lang w:val="en-GB"/>
              </w:rPr>
              <w:t xml:space="preserve">Mother Nature </w:t>
            </w:r>
          </w:p>
          <w:p w:rsidR="003D7B63" w:rsidRPr="007D17B0" w:rsidRDefault="003D7B63" w:rsidP="003D7B63">
            <w:pPr>
              <w:spacing w:after="0" w:line="240" w:lineRule="auto"/>
              <w:ind w:left="0" w:hanging="2"/>
              <w:rPr>
                <w:color w:val="000000" w:themeColor="text1"/>
                <w:sz w:val="16"/>
                <w:szCs w:val="16"/>
                <w:lang w:val="en-GB"/>
              </w:rPr>
            </w:pPr>
            <w:r w:rsidRPr="007D17B0">
              <w:rPr>
                <w:color w:val="000000" w:themeColor="text1"/>
                <w:sz w:val="16"/>
                <w:szCs w:val="16"/>
                <w:lang w:val="en-GB"/>
              </w:rPr>
              <w:t xml:space="preserve"> </w:t>
            </w:r>
          </w:p>
        </w:tc>
        <w:tc>
          <w:tcPr>
            <w:tcW w:w="127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933593" w:rsidP="003D7B63">
            <w:pPr>
              <w:spacing w:after="0" w:line="240" w:lineRule="auto"/>
              <w:ind w:left="0" w:hanging="2"/>
              <w:rPr>
                <w:color w:val="000000" w:themeColor="text1"/>
                <w:sz w:val="16"/>
                <w:szCs w:val="16"/>
              </w:rPr>
            </w:pPr>
            <w:r>
              <w:rPr>
                <w:color w:val="000000" w:themeColor="text1"/>
                <w:sz w:val="16"/>
                <w:szCs w:val="16"/>
              </w:rPr>
              <w:t>A: Plant power</w:t>
            </w:r>
          </w:p>
          <w:p w:rsidR="00933593" w:rsidRDefault="00933593" w:rsidP="003D7B63">
            <w:pPr>
              <w:spacing w:after="0" w:line="240" w:lineRule="auto"/>
              <w:ind w:left="0" w:hanging="2"/>
              <w:rPr>
                <w:color w:val="000000" w:themeColor="text1"/>
                <w:sz w:val="16"/>
                <w:szCs w:val="16"/>
              </w:rPr>
            </w:pPr>
          </w:p>
          <w:p w:rsidR="00933593" w:rsidRDefault="00933593" w:rsidP="003D7B63">
            <w:pPr>
              <w:spacing w:after="0" w:line="240" w:lineRule="auto"/>
              <w:ind w:left="0" w:hanging="2"/>
              <w:rPr>
                <w:color w:val="000000" w:themeColor="text1"/>
                <w:sz w:val="16"/>
                <w:szCs w:val="16"/>
              </w:rPr>
            </w:pPr>
          </w:p>
          <w:p w:rsidR="00933593" w:rsidRDefault="00933593" w:rsidP="003D7B63">
            <w:pPr>
              <w:spacing w:after="0" w:line="240" w:lineRule="auto"/>
              <w:ind w:left="0" w:hanging="2"/>
              <w:rPr>
                <w:color w:val="000000" w:themeColor="text1"/>
                <w:sz w:val="16"/>
                <w:szCs w:val="16"/>
              </w:rPr>
            </w:pPr>
            <w:r>
              <w:rPr>
                <w:color w:val="000000" w:themeColor="text1"/>
                <w:sz w:val="16"/>
                <w:szCs w:val="16"/>
              </w:rPr>
              <w:t>B: The Animal World</w:t>
            </w:r>
          </w:p>
          <w:p w:rsidR="00933593" w:rsidRDefault="00933593" w:rsidP="003D7B63">
            <w:pPr>
              <w:spacing w:after="0" w:line="240" w:lineRule="auto"/>
              <w:ind w:left="0" w:hanging="2"/>
              <w:rPr>
                <w:color w:val="000000" w:themeColor="text1"/>
                <w:sz w:val="16"/>
                <w:szCs w:val="16"/>
              </w:rPr>
            </w:pPr>
          </w:p>
          <w:p w:rsidR="00933593" w:rsidRDefault="00933593" w:rsidP="003D7B63">
            <w:pPr>
              <w:spacing w:after="0" w:line="240" w:lineRule="auto"/>
              <w:ind w:left="0" w:hanging="2"/>
              <w:rPr>
                <w:color w:val="000000" w:themeColor="text1"/>
                <w:sz w:val="16"/>
                <w:szCs w:val="16"/>
              </w:rPr>
            </w:pPr>
          </w:p>
          <w:p w:rsidR="00933593" w:rsidRPr="00657131" w:rsidRDefault="00933593" w:rsidP="003D7B63">
            <w:pPr>
              <w:spacing w:after="0" w:line="240" w:lineRule="auto"/>
              <w:ind w:left="0" w:hanging="2"/>
              <w:rPr>
                <w:color w:val="000000" w:themeColor="text1"/>
                <w:sz w:val="16"/>
                <w:szCs w:val="16"/>
              </w:rPr>
            </w:pPr>
            <w:r>
              <w:rPr>
                <w:color w:val="000000" w:themeColor="text1"/>
                <w:sz w:val="16"/>
                <w:szCs w:val="16"/>
              </w:rPr>
              <w:t>C: Extreme Weather</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933593" w:rsidP="003D7B63">
            <w:pPr>
              <w:spacing w:after="0" w:line="240" w:lineRule="auto"/>
              <w:ind w:left="0" w:hanging="2"/>
              <w:rPr>
                <w:color w:val="000000" w:themeColor="text1"/>
                <w:sz w:val="16"/>
                <w:szCs w:val="16"/>
                <w:lang w:val="en-GB"/>
              </w:rPr>
            </w:pPr>
            <w:r>
              <w:rPr>
                <w:color w:val="000000" w:themeColor="text1"/>
                <w:sz w:val="16"/>
                <w:szCs w:val="16"/>
                <w:lang w:val="en-GB"/>
              </w:rPr>
              <w:t>Nature</w:t>
            </w:r>
          </w:p>
          <w:p w:rsidR="00933593" w:rsidRDefault="00933593" w:rsidP="003D7B63">
            <w:pPr>
              <w:spacing w:after="0" w:line="240" w:lineRule="auto"/>
              <w:ind w:left="0" w:hanging="2"/>
              <w:rPr>
                <w:color w:val="000000" w:themeColor="text1"/>
                <w:sz w:val="16"/>
                <w:szCs w:val="16"/>
                <w:lang w:val="en-GB"/>
              </w:rPr>
            </w:pPr>
          </w:p>
          <w:p w:rsidR="00933593" w:rsidRDefault="00933593" w:rsidP="003D7B63">
            <w:pPr>
              <w:spacing w:after="0" w:line="240" w:lineRule="auto"/>
              <w:ind w:left="0" w:hanging="2"/>
              <w:rPr>
                <w:color w:val="000000" w:themeColor="text1"/>
                <w:sz w:val="16"/>
                <w:szCs w:val="16"/>
                <w:lang w:val="en-GB"/>
              </w:rPr>
            </w:pPr>
          </w:p>
          <w:p w:rsidR="00933593" w:rsidRDefault="00933593" w:rsidP="003D7B63">
            <w:pPr>
              <w:spacing w:after="0" w:line="240" w:lineRule="auto"/>
              <w:ind w:left="0" w:hanging="2"/>
              <w:rPr>
                <w:color w:val="000000" w:themeColor="text1"/>
                <w:sz w:val="16"/>
                <w:szCs w:val="16"/>
                <w:lang w:val="en-GB"/>
              </w:rPr>
            </w:pPr>
          </w:p>
          <w:p w:rsidR="00933593" w:rsidRDefault="00933593" w:rsidP="003D7B63">
            <w:pPr>
              <w:spacing w:after="0" w:line="240" w:lineRule="auto"/>
              <w:ind w:left="0" w:hanging="2"/>
              <w:rPr>
                <w:color w:val="000000" w:themeColor="text1"/>
                <w:sz w:val="16"/>
                <w:szCs w:val="16"/>
                <w:lang w:val="en-GB"/>
              </w:rPr>
            </w:pPr>
          </w:p>
          <w:p w:rsidR="00933593" w:rsidRDefault="00933593" w:rsidP="003D7B63">
            <w:pPr>
              <w:spacing w:after="0" w:line="240" w:lineRule="auto"/>
              <w:ind w:left="0" w:hanging="2"/>
              <w:rPr>
                <w:color w:val="000000" w:themeColor="text1"/>
                <w:sz w:val="16"/>
                <w:szCs w:val="16"/>
                <w:lang w:val="en-GB"/>
              </w:rPr>
            </w:pPr>
            <w:r>
              <w:rPr>
                <w:color w:val="000000" w:themeColor="text1"/>
                <w:sz w:val="16"/>
                <w:szCs w:val="16"/>
                <w:lang w:val="en-GB"/>
              </w:rPr>
              <w:t>Animals</w:t>
            </w:r>
          </w:p>
          <w:p w:rsidR="00933593" w:rsidRDefault="00933593" w:rsidP="003D7B63">
            <w:pPr>
              <w:spacing w:after="0" w:line="240" w:lineRule="auto"/>
              <w:ind w:left="0" w:hanging="2"/>
              <w:rPr>
                <w:color w:val="000000" w:themeColor="text1"/>
                <w:sz w:val="16"/>
                <w:szCs w:val="16"/>
                <w:lang w:val="en-GB"/>
              </w:rPr>
            </w:pPr>
          </w:p>
          <w:p w:rsidR="00933593" w:rsidRDefault="00933593" w:rsidP="003D7B63">
            <w:pPr>
              <w:spacing w:after="0" w:line="240" w:lineRule="auto"/>
              <w:ind w:left="0" w:hanging="2"/>
              <w:rPr>
                <w:color w:val="000000" w:themeColor="text1"/>
                <w:sz w:val="16"/>
                <w:szCs w:val="16"/>
                <w:lang w:val="en-GB"/>
              </w:rPr>
            </w:pPr>
          </w:p>
          <w:p w:rsidR="00933593" w:rsidRPr="00657131" w:rsidRDefault="00933593" w:rsidP="003D7B63">
            <w:pPr>
              <w:spacing w:after="0" w:line="240" w:lineRule="auto"/>
              <w:ind w:left="0" w:hanging="2"/>
              <w:rPr>
                <w:color w:val="000000" w:themeColor="text1"/>
                <w:sz w:val="16"/>
                <w:szCs w:val="16"/>
                <w:lang w:val="en-GB"/>
              </w:rPr>
            </w:pPr>
            <w:r>
              <w:rPr>
                <w:color w:val="000000" w:themeColor="text1"/>
                <w:sz w:val="16"/>
                <w:szCs w:val="16"/>
                <w:lang w:val="en-GB"/>
              </w:rPr>
              <w:t>Weather</w:t>
            </w:r>
          </w:p>
          <w:p w:rsidR="003D7B63" w:rsidRPr="00657131" w:rsidRDefault="003D7B63" w:rsidP="003D7B63">
            <w:pPr>
              <w:spacing w:after="0" w:line="240" w:lineRule="auto"/>
              <w:ind w:left="0" w:hanging="2"/>
              <w:rPr>
                <w:color w:val="000000" w:themeColor="text1"/>
                <w:sz w:val="16"/>
                <w:szCs w:val="16"/>
                <w:lang w:val="en-GB"/>
              </w:rPr>
            </w:pPr>
            <w:r w:rsidRPr="00657131">
              <w:rPr>
                <w:color w:val="000000" w:themeColor="text1"/>
                <w:sz w:val="16"/>
                <w:szCs w:val="16"/>
                <w:lang w:val="en-GB"/>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933593" w:rsidP="003D7B63">
            <w:pPr>
              <w:spacing w:after="0" w:line="240" w:lineRule="auto"/>
              <w:ind w:left="0" w:hanging="2"/>
              <w:rPr>
                <w:color w:val="000000" w:themeColor="text1"/>
                <w:sz w:val="16"/>
                <w:szCs w:val="16"/>
              </w:rPr>
            </w:pPr>
            <w:r>
              <w:rPr>
                <w:color w:val="000000" w:themeColor="text1"/>
                <w:sz w:val="16"/>
                <w:szCs w:val="16"/>
              </w:rPr>
              <w:t>Zero conditional</w:t>
            </w:r>
          </w:p>
          <w:p w:rsidR="00933593" w:rsidRDefault="00933593" w:rsidP="003D7B63">
            <w:pPr>
              <w:spacing w:after="0" w:line="240" w:lineRule="auto"/>
              <w:ind w:left="0" w:hanging="2"/>
              <w:rPr>
                <w:color w:val="000000" w:themeColor="text1"/>
                <w:sz w:val="16"/>
                <w:szCs w:val="16"/>
              </w:rPr>
            </w:pPr>
            <w:r>
              <w:rPr>
                <w:color w:val="000000" w:themeColor="text1"/>
                <w:sz w:val="16"/>
                <w:szCs w:val="16"/>
              </w:rPr>
              <w:t xml:space="preserve">First Conditional </w:t>
            </w:r>
          </w:p>
          <w:p w:rsidR="003D7B63" w:rsidRDefault="00933593" w:rsidP="00933593">
            <w:pPr>
              <w:spacing w:after="0" w:line="240" w:lineRule="auto"/>
              <w:ind w:left="0" w:hanging="2"/>
              <w:rPr>
                <w:color w:val="000000" w:themeColor="text1"/>
                <w:sz w:val="16"/>
                <w:szCs w:val="16"/>
              </w:rPr>
            </w:pPr>
            <w:r>
              <w:rPr>
                <w:color w:val="000000" w:themeColor="text1"/>
                <w:sz w:val="16"/>
                <w:szCs w:val="16"/>
              </w:rPr>
              <w:t>Time Clauses</w:t>
            </w:r>
          </w:p>
          <w:p w:rsidR="00933593" w:rsidRDefault="00933593" w:rsidP="00933593">
            <w:pPr>
              <w:spacing w:after="0" w:line="240" w:lineRule="auto"/>
              <w:ind w:left="0" w:hanging="2"/>
              <w:rPr>
                <w:color w:val="000000" w:themeColor="text1"/>
                <w:sz w:val="16"/>
                <w:szCs w:val="16"/>
              </w:rPr>
            </w:pPr>
          </w:p>
          <w:p w:rsidR="00933593" w:rsidRDefault="00933593" w:rsidP="00933593">
            <w:pPr>
              <w:spacing w:after="0" w:line="240" w:lineRule="auto"/>
              <w:ind w:left="0" w:hanging="2"/>
              <w:rPr>
                <w:color w:val="000000" w:themeColor="text1"/>
                <w:sz w:val="16"/>
                <w:szCs w:val="16"/>
              </w:rPr>
            </w:pPr>
            <w:r>
              <w:rPr>
                <w:color w:val="000000" w:themeColor="text1"/>
                <w:sz w:val="16"/>
                <w:szCs w:val="16"/>
              </w:rPr>
              <w:t>Second Conditional</w:t>
            </w:r>
          </w:p>
          <w:p w:rsidR="00933593" w:rsidRDefault="00933593" w:rsidP="00933593">
            <w:pPr>
              <w:spacing w:after="0" w:line="240" w:lineRule="auto"/>
              <w:ind w:left="0" w:hanging="2"/>
              <w:rPr>
                <w:color w:val="000000" w:themeColor="text1"/>
                <w:sz w:val="16"/>
                <w:szCs w:val="16"/>
              </w:rPr>
            </w:pPr>
            <w:r>
              <w:rPr>
                <w:color w:val="000000" w:themeColor="text1"/>
                <w:sz w:val="16"/>
                <w:szCs w:val="16"/>
              </w:rPr>
              <w:t>Third Conditional</w:t>
            </w:r>
          </w:p>
          <w:p w:rsidR="00933593" w:rsidRDefault="00933593" w:rsidP="00933593">
            <w:pPr>
              <w:spacing w:after="0" w:line="240" w:lineRule="auto"/>
              <w:ind w:left="0" w:hanging="2"/>
              <w:rPr>
                <w:color w:val="000000" w:themeColor="text1"/>
                <w:sz w:val="16"/>
                <w:szCs w:val="16"/>
              </w:rPr>
            </w:pPr>
          </w:p>
          <w:p w:rsidR="00933593" w:rsidRDefault="00933593" w:rsidP="00933593">
            <w:pPr>
              <w:spacing w:after="0" w:line="240" w:lineRule="auto"/>
              <w:ind w:left="0" w:hanging="2"/>
              <w:rPr>
                <w:color w:val="000000" w:themeColor="text1"/>
                <w:sz w:val="16"/>
                <w:szCs w:val="16"/>
              </w:rPr>
            </w:pPr>
            <w:r>
              <w:rPr>
                <w:color w:val="000000" w:themeColor="text1"/>
                <w:sz w:val="16"/>
                <w:szCs w:val="16"/>
              </w:rPr>
              <w:t>Conditionals</w:t>
            </w:r>
          </w:p>
          <w:p w:rsidR="00933593" w:rsidRDefault="00933593" w:rsidP="00933593">
            <w:pPr>
              <w:spacing w:after="0" w:line="240" w:lineRule="auto"/>
              <w:ind w:left="0" w:hanging="2"/>
              <w:rPr>
                <w:color w:val="000000" w:themeColor="text1"/>
                <w:sz w:val="16"/>
                <w:szCs w:val="16"/>
              </w:rPr>
            </w:pPr>
            <w:r>
              <w:rPr>
                <w:color w:val="000000" w:themeColor="text1"/>
                <w:sz w:val="16"/>
                <w:szCs w:val="16"/>
              </w:rPr>
              <w:t>Time Clauses</w:t>
            </w:r>
          </w:p>
          <w:p w:rsidR="00933593" w:rsidRDefault="00933593" w:rsidP="00933593">
            <w:pPr>
              <w:spacing w:after="0" w:line="240" w:lineRule="auto"/>
              <w:ind w:left="0" w:hanging="2"/>
              <w:rPr>
                <w:color w:val="000000" w:themeColor="text1"/>
                <w:sz w:val="16"/>
                <w:szCs w:val="16"/>
              </w:rPr>
            </w:pPr>
          </w:p>
          <w:p w:rsidR="00933593" w:rsidRPr="00657131" w:rsidRDefault="00933593" w:rsidP="00933593">
            <w:pPr>
              <w:spacing w:after="0" w:line="240" w:lineRule="auto"/>
              <w:ind w:left="0" w:hanging="2"/>
              <w:rPr>
                <w:color w:val="000000" w:themeColor="text1"/>
                <w:sz w:val="16"/>
                <w:szCs w:val="16"/>
              </w:rPr>
            </w:pP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933593" w:rsidP="003D7B63">
            <w:pPr>
              <w:spacing w:after="0" w:line="240" w:lineRule="auto"/>
              <w:ind w:left="0" w:hanging="2"/>
              <w:rPr>
                <w:color w:val="000000" w:themeColor="text1"/>
                <w:sz w:val="16"/>
                <w:szCs w:val="16"/>
                <w:lang w:val="en-GB"/>
              </w:rPr>
            </w:pPr>
            <w:r>
              <w:rPr>
                <w:color w:val="000000" w:themeColor="text1"/>
                <w:sz w:val="16"/>
                <w:szCs w:val="16"/>
                <w:lang w:val="en-GB"/>
              </w:rPr>
              <w:t xml:space="preserve">Mushrooms to the Rescue </w:t>
            </w:r>
          </w:p>
          <w:p w:rsidR="00933593" w:rsidRDefault="00933593" w:rsidP="003D7B63">
            <w:pPr>
              <w:spacing w:after="0" w:line="240" w:lineRule="auto"/>
              <w:ind w:left="0" w:hanging="2"/>
              <w:rPr>
                <w:color w:val="000000" w:themeColor="text1"/>
                <w:sz w:val="16"/>
                <w:szCs w:val="16"/>
                <w:lang w:val="en-GB"/>
              </w:rPr>
            </w:pPr>
          </w:p>
          <w:p w:rsidR="00933593" w:rsidRDefault="00F85AC2" w:rsidP="003D7B63">
            <w:pPr>
              <w:spacing w:after="0" w:line="240" w:lineRule="auto"/>
              <w:ind w:left="0" w:hanging="2"/>
              <w:rPr>
                <w:color w:val="000000" w:themeColor="text1"/>
                <w:sz w:val="16"/>
                <w:szCs w:val="16"/>
                <w:lang w:val="en-GB"/>
              </w:rPr>
            </w:pPr>
            <w:r>
              <w:rPr>
                <w:color w:val="000000" w:themeColor="text1"/>
                <w:sz w:val="16"/>
                <w:szCs w:val="16"/>
                <w:lang w:val="en-GB"/>
              </w:rPr>
              <w:t>Fooled    You!</w:t>
            </w:r>
          </w:p>
          <w:p w:rsidR="00F85AC2" w:rsidRPr="00657131" w:rsidRDefault="00F85AC2" w:rsidP="003D7B63">
            <w:pPr>
              <w:spacing w:after="0" w:line="240" w:lineRule="auto"/>
              <w:ind w:left="0" w:hanging="2"/>
              <w:rPr>
                <w:color w:val="000000" w:themeColor="text1"/>
                <w:sz w:val="16"/>
                <w:szCs w:val="16"/>
                <w:lang w:val="en-GB"/>
              </w:rPr>
            </w:pPr>
            <w:r>
              <w:rPr>
                <w:color w:val="000000" w:themeColor="text1"/>
                <w:sz w:val="16"/>
                <w:szCs w:val="16"/>
                <w:lang w:val="en-GB"/>
              </w:rPr>
              <w:t>An educational article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F85AC2" w:rsidP="003D7B63">
            <w:pPr>
              <w:spacing w:after="0" w:line="240" w:lineRule="auto"/>
              <w:ind w:left="0" w:hanging="2"/>
              <w:rPr>
                <w:color w:val="000000" w:themeColor="text1"/>
                <w:sz w:val="16"/>
                <w:szCs w:val="16"/>
                <w:lang w:val="en-GB"/>
              </w:rPr>
            </w:pPr>
            <w:r>
              <w:rPr>
                <w:color w:val="000000" w:themeColor="text1"/>
                <w:sz w:val="16"/>
                <w:szCs w:val="16"/>
                <w:lang w:val="en-GB"/>
              </w:rPr>
              <w:t>A radio interview</w:t>
            </w: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r>
              <w:rPr>
                <w:color w:val="000000" w:themeColor="text1"/>
                <w:sz w:val="16"/>
                <w:szCs w:val="16"/>
                <w:lang w:val="en-GB"/>
              </w:rPr>
              <w:t>A class trip</w:t>
            </w: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p>
          <w:p w:rsidR="00F85AC2" w:rsidRPr="00657131" w:rsidRDefault="00F85AC2" w:rsidP="003D7B63">
            <w:pPr>
              <w:spacing w:after="0" w:line="240" w:lineRule="auto"/>
              <w:ind w:left="0" w:hanging="2"/>
              <w:rPr>
                <w:color w:val="000000" w:themeColor="text1"/>
                <w:sz w:val="16"/>
                <w:szCs w:val="16"/>
                <w:lang w:val="en-GB"/>
              </w:rPr>
            </w:pPr>
            <w:r>
              <w:rPr>
                <w:color w:val="000000" w:themeColor="text1"/>
                <w:sz w:val="16"/>
                <w:szCs w:val="16"/>
                <w:lang w:val="en-GB"/>
              </w:rPr>
              <w:t>New reports</w:t>
            </w:r>
          </w:p>
          <w:p w:rsidR="003D7B63" w:rsidRPr="00657131" w:rsidRDefault="003D7B63" w:rsidP="003D7B63">
            <w:pPr>
              <w:spacing w:after="0" w:line="240" w:lineRule="auto"/>
              <w:ind w:left="0" w:hanging="2"/>
              <w:rPr>
                <w:color w:val="000000" w:themeColor="text1"/>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3D7B63" w:rsidRDefault="00F85AC2" w:rsidP="003D7B63">
            <w:pPr>
              <w:spacing w:after="0" w:line="240" w:lineRule="auto"/>
              <w:ind w:left="0" w:hanging="2"/>
              <w:rPr>
                <w:color w:val="000000" w:themeColor="text1"/>
                <w:sz w:val="16"/>
                <w:szCs w:val="16"/>
                <w:lang w:val="en-GB"/>
              </w:rPr>
            </w:pPr>
            <w:r>
              <w:rPr>
                <w:color w:val="000000" w:themeColor="text1"/>
                <w:sz w:val="16"/>
                <w:szCs w:val="16"/>
                <w:lang w:val="en-GB"/>
              </w:rPr>
              <w:t>Speculations about a picture</w:t>
            </w: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p>
          <w:p w:rsidR="00F85AC2" w:rsidRDefault="00F85AC2" w:rsidP="003D7B63">
            <w:pPr>
              <w:spacing w:after="0" w:line="240" w:lineRule="auto"/>
              <w:ind w:left="0" w:hanging="2"/>
              <w:rPr>
                <w:color w:val="000000" w:themeColor="text1"/>
                <w:sz w:val="16"/>
                <w:szCs w:val="16"/>
                <w:lang w:val="en-GB"/>
              </w:rPr>
            </w:pPr>
          </w:p>
          <w:p w:rsidR="00F85AC2" w:rsidRPr="00F85AC2" w:rsidRDefault="00F85AC2" w:rsidP="003D7B63">
            <w:pPr>
              <w:spacing w:after="0" w:line="240" w:lineRule="auto"/>
              <w:ind w:left="0" w:hanging="2"/>
              <w:rPr>
                <w:b/>
                <w:color w:val="17365D" w:themeColor="text2" w:themeShade="BF"/>
                <w:sz w:val="16"/>
                <w:szCs w:val="16"/>
                <w:lang w:val="en-GB"/>
              </w:rPr>
            </w:pPr>
            <w:r w:rsidRPr="00F85AC2">
              <w:rPr>
                <w:b/>
                <w:color w:val="17365D" w:themeColor="text2" w:themeShade="BF"/>
                <w:sz w:val="16"/>
                <w:szCs w:val="16"/>
                <w:lang w:val="en-GB"/>
              </w:rPr>
              <w:t xml:space="preserve">A poster for Erasmus+ project </w:t>
            </w:r>
          </w:p>
          <w:p w:rsidR="00F85AC2" w:rsidRDefault="00F85AC2" w:rsidP="003D7B63">
            <w:pPr>
              <w:spacing w:after="0" w:line="240" w:lineRule="auto"/>
              <w:ind w:left="0" w:hanging="2"/>
              <w:rPr>
                <w:color w:val="000000" w:themeColor="text1"/>
                <w:sz w:val="16"/>
                <w:szCs w:val="16"/>
                <w:lang w:val="en-GB"/>
              </w:rPr>
            </w:pPr>
          </w:p>
          <w:p w:rsidR="00F85AC2" w:rsidRPr="00657131" w:rsidRDefault="00F85AC2" w:rsidP="00F85AC2">
            <w:pPr>
              <w:spacing w:after="0" w:line="240" w:lineRule="auto"/>
              <w:ind w:left="0" w:hanging="2"/>
              <w:rPr>
                <w:color w:val="000000" w:themeColor="text1"/>
                <w:sz w:val="16"/>
                <w:szCs w:val="16"/>
                <w:lang w:val="en-GB"/>
              </w:rPr>
            </w:pPr>
            <w:r>
              <w:rPr>
                <w:color w:val="000000" w:themeColor="text1"/>
                <w:sz w:val="16"/>
                <w:szCs w:val="16"/>
                <w:lang w:val="en-GB"/>
              </w:rPr>
              <w:t xml:space="preserve">A news report </w:t>
            </w:r>
          </w:p>
        </w:tc>
        <w:tc>
          <w:tcPr>
            <w:tcW w:w="1094" w:type="dxa"/>
            <w:tcBorders>
              <w:top w:val="nil"/>
              <w:left w:val="nil"/>
              <w:bottom w:val="single" w:sz="8" w:space="0" w:color="000000"/>
              <w:right w:val="single" w:sz="8" w:space="0" w:color="000000"/>
            </w:tcBorders>
          </w:tcPr>
          <w:p w:rsidR="003D7B63" w:rsidRPr="00657131" w:rsidRDefault="003D7B63" w:rsidP="003D7B63">
            <w:pPr>
              <w:spacing w:after="0" w:line="240" w:lineRule="auto"/>
              <w:ind w:left="0" w:hanging="2"/>
              <w:rPr>
                <w:color w:val="000000" w:themeColor="text1"/>
                <w:sz w:val="16"/>
                <w:szCs w:val="16"/>
                <w:lang w:val="en-GB"/>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134"/>
        <w:gridCol w:w="1417"/>
        <w:gridCol w:w="1276"/>
        <w:gridCol w:w="1276"/>
        <w:gridCol w:w="1134"/>
        <w:gridCol w:w="1134"/>
      </w:tblGrid>
      <w:tr w:rsidR="00E64BBC" w:rsidRPr="002D24D8" w:rsidTr="004C1160">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BC" w:rsidRDefault="00E64BBC">
            <w:pPr>
              <w:ind w:left="0" w:hanging="2"/>
              <w:rPr>
                <w:position w:val="0"/>
                <w:sz w:val="16"/>
                <w:szCs w:val="16"/>
                <w:lang w:val="en-US" w:eastAsia="es-ES_tradnl"/>
              </w:rPr>
            </w:pPr>
          </w:p>
          <w:p w:rsidR="00E64BBC" w:rsidRDefault="00E64BBC">
            <w:pPr>
              <w:ind w:left="0" w:hanging="2"/>
              <w:rPr>
                <w:b/>
                <w:color w:val="000000" w:themeColor="text1"/>
                <w:sz w:val="16"/>
                <w:szCs w:val="16"/>
                <w:lang w:val="en-US"/>
              </w:rPr>
            </w:pPr>
            <w:r>
              <w:rPr>
                <w:b/>
                <w:color w:val="000000" w:themeColor="text1"/>
                <w:sz w:val="16"/>
                <w:szCs w:val="16"/>
                <w:lang w:val="en-US"/>
              </w:rPr>
              <w:t>Module 6</w:t>
            </w:r>
          </w:p>
          <w:p w:rsidR="00E64BBC" w:rsidRPr="00657131" w:rsidRDefault="00E64BBC">
            <w:pPr>
              <w:ind w:left="0" w:hanging="2"/>
              <w:rPr>
                <w:b/>
                <w:color w:val="000000" w:themeColor="text1"/>
                <w:sz w:val="16"/>
                <w:szCs w:val="16"/>
                <w:lang w:val="en-US"/>
              </w:rPr>
            </w:pPr>
            <w:r>
              <w:rPr>
                <w:b/>
                <w:color w:val="000000" w:themeColor="text1"/>
                <w:sz w:val="16"/>
                <w:szCs w:val="16"/>
                <w:lang w:val="en-US"/>
              </w:rPr>
              <w:lastRenderedPageBreak/>
              <w:t xml:space="preserve">Trending Now </w:t>
            </w:r>
          </w:p>
          <w:p w:rsidR="00E64BBC" w:rsidRDefault="00E64BBC">
            <w:pPr>
              <w:ind w:left="0" w:hanging="2"/>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4BBC" w:rsidRDefault="00E64BBC">
            <w:pPr>
              <w:ind w:left="0" w:hanging="2"/>
              <w:rPr>
                <w:sz w:val="16"/>
                <w:szCs w:val="16"/>
                <w:lang w:val="en-US"/>
              </w:rPr>
            </w:pPr>
            <w:r>
              <w:rPr>
                <w:sz w:val="16"/>
                <w:szCs w:val="16"/>
                <w:lang w:val="en-US"/>
              </w:rPr>
              <w:lastRenderedPageBreak/>
              <w:t>A: Dressing Up</w:t>
            </w:r>
          </w:p>
          <w:p w:rsidR="00E64BBC" w:rsidRDefault="00E64BBC">
            <w:pPr>
              <w:ind w:left="0" w:hanging="2"/>
              <w:rPr>
                <w:sz w:val="16"/>
                <w:szCs w:val="16"/>
                <w:lang w:val="en-US"/>
              </w:rPr>
            </w:pPr>
            <w:r>
              <w:rPr>
                <w:sz w:val="16"/>
                <w:szCs w:val="16"/>
                <w:lang w:val="en-US"/>
              </w:rPr>
              <w:t xml:space="preserve"> </w:t>
            </w:r>
          </w:p>
          <w:p w:rsidR="00E64BBC" w:rsidRDefault="00E64BBC">
            <w:pPr>
              <w:ind w:left="0" w:hanging="2"/>
              <w:rPr>
                <w:sz w:val="16"/>
                <w:szCs w:val="16"/>
                <w:lang w:val="en-US"/>
              </w:rPr>
            </w:pPr>
            <w:r>
              <w:rPr>
                <w:sz w:val="16"/>
                <w:szCs w:val="16"/>
                <w:lang w:val="en-US"/>
              </w:rPr>
              <w:lastRenderedPageBreak/>
              <w:t>B: Going Online</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t xml:space="preserve">C: Bon Voyage </w:t>
            </w:r>
          </w:p>
          <w:p w:rsidR="00E64BBC" w:rsidRDefault="00E64BBC">
            <w:pPr>
              <w:ind w:left="0" w:hanging="2"/>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4BBC" w:rsidRDefault="00E64BBC">
            <w:pPr>
              <w:ind w:left="0" w:hanging="2"/>
              <w:rPr>
                <w:sz w:val="16"/>
                <w:szCs w:val="16"/>
                <w:lang w:val="en-US"/>
              </w:rPr>
            </w:pPr>
            <w:r>
              <w:rPr>
                <w:sz w:val="16"/>
                <w:szCs w:val="16"/>
                <w:lang w:val="en-US"/>
              </w:rPr>
              <w:lastRenderedPageBreak/>
              <w:t>Clothes and fashion</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lastRenderedPageBreak/>
              <w:t>Social media</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t>çTravel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4BBC" w:rsidRDefault="00E64BBC">
            <w:pPr>
              <w:ind w:left="0" w:hanging="2"/>
              <w:rPr>
                <w:sz w:val="16"/>
                <w:szCs w:val="16"/>
                <w:lang w:val="en-US"/>
              </w:rPr>
            </w:pPr>
            <w:r>
              <w:rPr>
                <w:sz w:val="16"/>
                <w:szCs w:val="16"/>
                <w:lang w:val="en-US"/>
              </w:rPr>
              <w:lastRenderedPageBreak/>
              <w:t>Reported statements</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lastRenderedPageBreak/>
              <w:t>Reported questions</w:t>
            </w:r>
          </w:p>
          <w:p w:rsidR="00E64BBC" w:rsidRDefault="00E64BBC">
            <w:pPr>
              <w:ind w:left="0" w:hanging="2"/>
              <w:rPr>
                <w:sz w:val="16"/>
                <w:szCs w:val="16"/>
                <w:lang w:val="en-US"/>
              </w:rPr>
            </w:pPr>
          </w:p>
          <w:p w:rsidR="00E64BBC" w:rsidRDefault="00E64BBC">
            <w:pPr>
              <w:ind w:left="0" w:hanging="2"/>
              <w:rPr>
                <w:sz w:val="8"/>
                <w:szCs w:val="8"/>
                <w:lang w:val="en-US"/>
              </w:rPr>
            </w:pPr>
            <w:r>
              <w:rPr>
                <w:sz w:val="16"/>
                <w:szCs w:val="16"/>
                <w:lang w:val="en-US"/>
              </w:rPr>
              <w:t>Reported orders, requests, offers and suggestions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4BBC" w:rsidRDefault="00E64BBC">
            <w:pPr>
              <w:ind w:left="0" w:hanging="2"/>
              <w:rPr>
                <w:sz w:val="16"/>
                <w:szCs w:val="16"/>
                <w:lang w:val="en-US"/>
              </w:rPr>
            </w:pPr>
            <w:r>
              <w:rPr>
                <w:sz w:val="16"/>
                <w:szCs w:val="16"/>
                <w:lang w:val="en-US"/>
              </w:rPr>
              <w:lastRenderedPageBreak/>
              <w:t>The Influencers Profiles</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lastRenderedPageBreak/>
              <w:t>Here Come the Megaships!</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t>A blog post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4BBC" w:rsidRDefault="00E64BBC">
            <w:pPr>
              <w:ind w:left="0" w:hanging="2"/>
              <w:rPr>
                <w:sz w:val="16"/>
                <w:szCs w:val="16"/>
                <w:lang w:val="en-US"/>
              </w:rPr>
            </w:pPr>
            <w:r>
              <w:rPr>
                <w:sz w:val="16"/>
                <w:szCs w:val="16"/>
                <w:lang w:val="en-US"/>
              </w:rPr>
              <w:lastRenderedPageBreak/>
              <w:t>A radio report</w:t>
            </w:r>
          </w:p>
          <w:p w:rsidR="00E64BBC" w:rsidRDefault="00E64BBC">
            <w:pPr>
              <w:ind w:left="0" w:hanging="2"/>
              <w:rPr>
                <w:sz w:val="16"/>
                <w:szCs w:val="16"/>
                <w:lang w:val="en-US"/>
              </w:rPr>
            </w:pPr>
            <w:r>
              <w:rPr>
                <w:sz w:val="16"/>
                <w:szCs w:val="16"/>
                <w:lang w:val="en-US"/>
              </w:rPr>
              <w:t>A teen Presentation</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t>Discussions</w:t>
            </w:r>
          </w:p>
          <w:p w:rsidR="00E64BBC" w:rsidRDefault="00E64BBC">
            <w:pPr>
              <w:ind w:left="0" w:hanging="2"/>
              <w:rPr>
                <w:sz w:val="16"/>
                <w:szCs w:val="16"/>
                <w:lang w:val="en-US"/>
              </w:rPr>
            </w:pPr>
          </w:p>
          <w:p w:rsidR="00E64BBC" w:rsidRDefault="00E64BBC">
            <w:pPr>
              <w:ind w:left="0" w:hanging="2"/>
              <w:rPr>
                <w:sz w:val="16"/>
                <w:szCs w:val="16"/>
                <w:lang w:val="en-US"/>
              </w:rPr>
            </w:pPr>
            <w:r>
              <w:rPr>
                <w:sz w:val="16"/>
                <w:szCs w:val="16"/>
                <w:lang w:val="en-US"/>
              </w:rPr>
              <w:t>A conversation</w:t>
            </w:r>
          </w:p>
          <w:p w:rsidR="00E64BBC" w:rsidRDefault="00E64BBC">
            <w:pPr>
              <w:ind w:left="0" w:hanging="2"/>
              <w:rPr>
                <w:sz w:val="16"/>
                <w:szCs w:val="16"/>
                <w:lang w:val="en-US"/>
              </w:rPr>
            </w:pPr>
          </w:p>
          <w:p w:rsidR="00E64BBC" w:rsidRDefault="00E64BBC">
            <w:pPr>
              <w:ind w:left="0" w:hanging="2"/>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4BBC" w:rsidRDefault="00E64BBC" w:rsidP="007C2523">
            <w:pPr>
              <w:ind w:left="0" w:hanging="2"/>
              <w:rPr>
                <w:sz w:val="16"/>
                <w:szCs w:val="16"/>
                <w:lang w:val="en-US"/>
              </w:rPr>
            </w:pPr>
            <w:r>
              <w:rPr>
                <w:sz w:val="16"/>
                <w:szCs w:val="16"/>
                <w:lang w:val="en-US"/>
              </w:rPr>
              <w:lastRenderedPageBreak/>
              <w:t>A description of an experience</w:t>
            </w:r>
          </w:p>
          <w:p w:rsidR="00E64BBC" w:rsidRDefault="00E64BBC" w:rsidP="007C2523">
            <w:pPr>
              <w:ind w:left="0" w:hanging="2"/>
              <w:rPr>
                <w:sz w:val="16"/>
                <w:szCs w:val="16"/>
                <w:lang w:val="en-US"/>
              </w:rPr>
            </w:pPr>
            <w:r>
              <w:rPr>
                <w:sz w:val="16"/>
                <w:szCs w:val="16"/>
                <w:lang w:val="en-US"/>
              </w:rPr>
              <w:lastRenderedPageBreak/>
              <w:t xml:space="preserve">Adjectives and adverbs </w:t>
            </w:r>
          </w:p>
          <w:p w:rsidR="00E64BBC" w:rsidRDefault="00E64BBC">
            <w:pPr>
              <w:ind w:left="0" w:hanging="2"/>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4BBC" w:rsidRDefault="00E64BBC" w:rsidP="007C2523">
            <w:pPr>
              <w:ind w:left="0" w:hanging="2"/>
              <w:rPr>
                <w:sz w:val="16"/>
                <w:szCs w:val="16"/>
                <w:lang w:val="en-US"/>
              </w:rPr>
            </w:pPr>
          </w:p>
        </w:tc>
      </w:tr>
      <w:tr w:rsidR="00E64BBC" w:rsidRPr="002D24D8" w:rsidTr="004C1160">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Pr="00657131" w:rsidRDefault="00E64BBC">
            <w:pPr>
              <w:ind w:left="0" w:hanging="2"/>
              <w:rPr>
                <w:b/>
                <w:position w:val="0"/>
                <w:sz w:val="16"/>
                <w:szCs w:val="16"/>
                <w:lang w:val="en-US" w:eastAsia="es-ES_tradnl"/>
              </w:rPr>
            </w:pPr>
            <w:r w:rsidRPr="00657131">
              <w:rPr>
                <w:b/>
                <w:position w:val="0"/>
                <w:sz w:val="16"/>
                <w:szCs w:val="16"/>
                <w:lang w:val="en-US" w:eastAsia="es-ES_tradnl"/>
              </w:rPr>
              <w:lastRenderedPageBreak/>
              <w:t xml:space="preserve">Erasmus +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Pr="00657131" w:rsidRDefault="00E64BBC" w:rsidP="002C26F5">
            <w:pPr>
              <w:spacing w:after="0" w:line="240" w:lineRule="auto"/>
              <w:ind w:left="0" w:hanging="2"/>
              <w:rPr>
                <w:b/>
                <w:color w:val="000000" w:themeColor="text1"/>
                <w:sz w:val="16"/>
                <w:szCs w:val="16"/>
                <w:lang w:val="en-GB"/>
              </w:rPr>
            </w:pPr>
            <w:r w:rsidRPr="00657131">
              <w:rPr>
                <w:b/>
                <w:color w:val="000000" w:themeColor="text1"/>
                <w:sz w:val="16"/>
                <w:szCs w:val="16"/>
                <w:lang w:val="en-GB"/>
              </w:rPr>
              <w:t>Preparation of</w:t>
            </w:r>
            <w:r>
              <w:rPr>
                <w:b/>
                <w:color w:val="000000" w:themeColor="text1"/>
                <w:sz w:val="16"/>
                <w:szCs w:val="16"/>
                <w:lang w:val="en-GB"/>
              </w:rPr>
              <w:t xml:space="preserve"> </w:t>
            </w:r>
            <w:proofErr w:type="gramStart"/>
            <w:r>
              <w:rPr>
                <w:b/>
                <w:color w:val="000000" w:themeColor="text1"/>
                <w:sz w:val="16"/>
                <w:szCs w:val="16"/>
                <w:lang w:val="en-GB"/>
              </w:rPr>
              <w:t xml:space="preserve">Greek </w:t>
            </w:r>
            <w:r w:rsidRPr="00657131">
              <w:rPr>
                <w:b/>
                <w:color w:val="000000" w:themeColor="text1"/>
                <w:sz w:val="16"/>
                <w:szCs w:val="16"/>
                <w:lang w:val="en-GB"/>
              </w:rPr>
              <w:t xml:space="preserve"> students</w:t>
            </w:r>
            <w:proofErr w:type="gramEnd"/>
            <w:r w:rsidRPr="00657131">
              <w:rPr>
                <w:b/>
                <w:color w:val="000000" w:themeColor="text1"/>
                <w:sz w:val="16"/>
                <w:szCs w:val="16"/>
                <w:lang w:val="en-GB"/>
              </w:rPr>
              <w:t>´</w:t>
            </w:r>
          </w:p>
          <w:p w:rsidR="00E64BBC" w:rsidRDefault="00D95995" w:rsidP="00477BC0">
            <w:pPr>
              <w:spacing w:after="0" w:line="240" w:lineRule="auto"/>
              <w:ind w:left="-2" w:firstLineChars="0" w:firstLine="0"/>
              <w:rPr>
                <w:b/>
                <w:color w:val="000000" w:themeColor="text1"/>
                <w:sz w:val="16"/>
                <w:szCs w:val="16"/>
                <w:lang w:val="en-GB"/>
              </w:rPr>
            </w:pPr>
            <w:r>
              <w:rPr>
                <w:b/>
                <w:color w:val="000000" w:themeColor="text1"/>
                <w:sz w:val="16"/>
                <w:szCs w:val="16"/>
                <w:lang w:val="en-GB"/>
              </w:rPr>
              <w:t>m</w:t>
            </w:r>
            <w:r w:rsidR="00E64BBC" w:rsidRPr="00657131">
              <w:rPr>
                <w:b/>
                <w:color w:val="000000" w:themeColor="text1"/>
                <w:sz w:val="16"/>
                <w:szCs w:val="16"/>
                <w:lang w:val="en-GB"/>
              </w:rPr>
              <w:t xml:space="preserve">obilities </w:t>
            </w:r>
          </w:p>
          <w:p w:rsidR="00E64BBC" w:rsidRPr="00657131" w:rsidRDefault="00E64BBC" w:rsidP="00477BC0">
            <w:pPr>
              <w:spacing w:after="0" w:line="240" w:lineRule="auto"/>
              <w:ind w:left="-2" w:firstLineChars="0" w:firstLine="0"/>
              <w:rPr>
                <w:b/>
                <w:sz w:val="16"/>
                <w:szCs w:val="16"/>
                <w:lang w:val="en-US"/>
              </w:rPr>
            </w:pPr>
            <w:r>
              <w:rPr>
                <w:b/>
                <w:color w:val="000000" w:themeColor="text1"/>
                <w:sz w:val="16"/>
                <w:szCs w:val="16"/>
                <w:lang w:val="en-GB"/>
              </w:rPr>
              <w:t>In case that the Covid 19 continues, it will be a virtual mobility and will be broadcasted live stream</w:t>
            </w:r>
          </w:p>
          <w:p w:rsidR="00E64BBC" w:rsidRPr="00657131" w:rsidRDefault="00E64BBC" w:rsidP="002C26F5">
            <w:pPr>
              <w:ind w:left="0" w:hanging="2"/>
              <w:rPr>
                <w:b/>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Default="00E64BBC">
            <w:pPr>
              <w:ind w:left="0" w:hanging="2"/>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Default="00E64BBC">
            <w:pPr>
              <w:ind w:left="0" w:hanging="2"/>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Default="00E64BBC">
            <w:pPr>
              <w:ind w:left="0" w:hanging="2"/>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Default="00E64BBC">
            <w:pPr>
              <w:ind w:left="0" w:hanging="2"/>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Default="00E64BBC" w:rsidP="007C2523">
            <w:pPr>
              <w:ind w:left="0" w:hanging="2"/>
              <w:rPr>
                <w:sz w:val="16"/>
                <w:szCs w:val="16"/>
                <w:lang w:val="en-US"/>
              </w:rPr>
            </w:pPr>
            <w:r w:rsidRPr="00657131">
              <w:rPr>
                <w:b/>
                <w:color w:val="000000" w:themeColor="text1"/>
                <w:sz w:val="16"/>
                <w:szCs w:val="16"/>
                <w:lang w:val="en-GB"/>
              </w:rPr>
              <w:t>Participate in the blog  and or eTwinning</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Pr="00657131" w:rsidRDefault="00E64BBC" w:rsidP="007C2523">
            <w:pPr>
              <w:ind w:left="0" w:hanging="2"/>
              <w:rPr>
                <w:b/>
                <w:color w:val="000000" w:themeColor="text1"/>
                <w:sz w:val="16"/>
                <w:szCs w:val="16"/>
                <w:lang w:val="en-GB"/>
              </w:rPr>
            </w:pPr>
          </w:p>
        </w:tc>
      </w:tr>
      <w:tr w:rsidR="00E64BBC" w:rsidRPr="002D24D8" w:rsidTr="004C1160">
        <w:tc>
          <w:tcPr>
            <w:tcW w:w="1276" w:type="dxa"/>
            <w:tcBorders>
              <w:top w:val="single" w:sz="4" w:space="0" w:color="auto"/>
              <w:left w:val="single" w:sz="4" w:space="0" w:color="auto"/>
              <w:bottom w:val="single" w:sz="4" w:space="0" w:color="auto"/>
              <w:right w:val="nil"/>
            </w:tcBorders>
            <w:shd w:val="clear" w:color="auto" w:fill="DBE5F1" w:themeFill="accent1" w:themeFillTint="33"/>
          </w:tcPr>
          <w:p w:rsidR="00E64BBC" w:rsidRPr="00657131" w:rsidRDefault="00E64BBC">
            <w:pPr>
              <w:ind w:left="0" w:hanging="2"/>
              <w:rPr>
                <w:b/>
                <w:position w:val="0"/>
                <w:sz w:val="16"/>
                <w:szCs w:val="16"/>
                <w:lang w:val="en-US" w:eastAsia="es-ES_tradnl"/>
              </w:rPr>
            </w:pPr>
            <w:r>
              <w:rPr>
                <w:b/>
                <w:position w:val="0"/>
                <w:sz w:val="16"/>
                <w:szCs w:val="16"/>
                <w:lang w:val="en-US" w:eastAsia="es-ES_tradnl"/>
              </w:rPr>
              <w:t>Work</w:t>
            </w:r>
          </w:p>
        </w:tc>
        <w:tc>
          <w:tcPr>
            <w:tcW w:w="1276" w:type="dxa"/>
            <w:tcBorders>
              <w:top w:val="single" w:sz="4" w:space="0" w:color="auto"/>
              <w:left w:val="nil"/>
              <w:bottom w:val="single" w:sz="4" w:space="0" w:color="auto"/>
              <w:right w:val="nil"/>
            </w:tcBorders>
            <w:shd w:val="clear" w:color="auto" w:fill="DBE5F1" w:themeFill="accent1" w:themeFillTint="33"/>
          </w:tcPr>
          <w:p w:rsidR="00E64BBC" w:rsidRPr="00657131" w:rsidRDefault="00E64BBC" w:rsidP="002C26F5">
            <w:pPr>
              <w:spacing w:after="0" w:line="240" w:lineRule="auto"/>
              <w:ind w:left="0" w:hanging="2"/>
              <w:rPr>
                <w:b/>
                <w:color w:val="000000" w:themeColor="text1"/>
                <w:sz w:val="16"/>
                <w:szCs w:val="16"/>
                <w:lang w:val="en-GB"/>
              </w:rPr>
            </w:pPr>
            <w:r>
              <w:rPr>
                <w:b/>
                <w:color w:val="000000" w:themeColor="text1"/>
                <w:sz w:val="16"/>
                <w:szCs w:val="16"/>
                <w:lang w:val="en-GB"/>
              </w:rPr>
              <w:t>cultural</w:t>
            </w:r>
          </w:p>
        </w:tc>
        <w:tc>
          <w:tcPr>
            <w:tcW w:w="1134" w:type="dxa"/>
            <w:tcBorders>
              <w:top w:val="single" w:sz="4" w:space="0" w:color="auto"/>
              <w:left w:val="nil"/>
              <w:bottom w:val="single" w:sz="4" w:space="0" w:color="auto"/>
              <w:right w:val="nil"/>
            </w:tcBorders>
            <w:shd w:val="clear" w:color="auto" w:fill="DBE5F1" w:themeFill="accent1" w:themeFillTint="33"/>
          </w:tcPr>
          <w:p w:rsidR="00E64BBC" w:rsidRPr="00A04D36" w:rsidRDefault="00E64BBC">
            <w:pPr>
              <w:ind w:left="0" w:hanging="2"/>
              <w:rPr>
                <w:b/>
                <w:sz w:val="16"/>
                <w:szCs w:val="16"/>
                <w:lang w:val="en-US"/>
              </w:rPr>
            </w:pPr>
            <w:r w:rsidRPr="00A04D36">
              <w:rPr>
                <w:b/>
                <w:sz w:val="16"/>
                <w:szCs w:val="16"/>
                <w:lang w:val="en-US"/>
              </w:rPr>
              <w:t>and</w:t>
            </w:r>
          </w:p>
        </w:tc>
        <w:tc>
          <w:tcPr>
            <w:tcW w:w="1417" w:type="dxa"/>
            <w:tcBorders>
              <w:top w:val="single" w:sz="4" w:space="0" w:color="auto"/>
              <w:left w:val="nil"/>
              <w:bottom w:val="single" w:sz="4" w:space="0" w:color="auto"/>
              <w:right w:val="nil"/>
            </w:tcBorders>
            <w:shd w:val="clear" w:color="auto" w:fill="DBE5F1" w:themeFill="accent1" w:themeFillTint="33"/>
          </w:tcPr>
          <w:p w:rsidR="00E64BBC" w:rsidRPr="00A04D36" w:rsidRDefault="00E64BBC">
            <w:pPr>
              <w:ind w:left="0" w:hanging="2"/>
              <w:rPr>
                <w:b/>
                <w:sz w:val="16"/>
                <w:szCs w:val="16"/>
                <w:lang w:val="en-US"/>
              </w:rPr>
            </w:pPr>
            <w:r w:rsidRPr="00A04D36">
              <w:rPr>
                <w:b/>
                <w:sz w:val="16"/>
                <w:szCs w:val="16"/>
                <w:lang w:val="en-US"/>
              </w:rPr>
              <w:t xml:space="preserve">our  town </w:t>
            </w:r>
          </w:p>
        </w:tc>
        <w:tc>
          <w:tcPr>
            <w:tcW w:w="1276" w:type="dxa"/>
            <w:tcBorders>
              <w:top w:val="single" w:sz="4" w:space="0" w:color="auto"/>
              <w:left w:val="nil"/>
              <w:bottom w:val="single" w:sz="4" w:space="0" w:color="auto"/>
              <w:right w:val="single" w:sz="4" w:space="0" w:color="auto"/>
            </w:tcBorders>
            <w:shd w:val="clear" w:color="auto" w:fill="DBE5F1" w:themeFill="accent1" w:themeFillTint="33"/>
          </w:tcPr>
          <w:p w:rsidR="00E64BBC" w:rsidRPr="00A04D36" w:rsidRDefault="00E64BBC">
            <w:pPr>
              <w:ind w:left="0" w:hanging="2"/>
              <w:rPr>
                <w:b/>
                <w:sz w:val="16"/>
                <w:szCs w:val="16"/>
                <w:lang w:val="en-US"/>
              </w:rPr>
            </w:pPr>
            <w:r w:rsidRPr="00A04D36">
              <w:rPr>
                <w:b/>
                <w:sz w:val="16"/>
                <w:szCs w:val="16"/>
                <w:lang w:val="en-US"/>
              </w:rPr>
              <w:t>heritage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Default="00E64BBC">
            <w:pPr>
              <w:ind w:left="0" w:hanging="2"/>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Pr="00657131" w:rsidRDefault="00E64BBC" w:rsidP="007C2523">
            <w:pPr>
              <w:ind w:left="0" w:hanging="2"/>
              <w:rPr>
                <w:b/>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BBC" w:rsidRPr="00657131" w:rsidRDefault="00E64BBC" w:rsidP="007C2523">
            <w:pPr>
              <w:ind w:left="0" w:hanging="2"/>
              <w:rPr>
                <w:b/>
                <w:color w:val="000000" w:themeColor="text1"/>
                <w:sz w:val="16"/>
                <w:szCs w:val="16"/>
                <w:lang w:val="en-GB"/>
              </w:rPr>
            </w:pPr>
          </w:p>
        </w:tc>
      </w:tr>
    </w:tbl>
    <w:p w:rsidR="006C4087" w:rsidRPr="00657131" w:rsidRDefault="006C4087">
      <w:pPr>
        <w:spacing w:after="60"/>
        <w:ind w:left="0" w:hanging="2"/>
        <w:jc w:val="both"/>
        <w:rPr>
          <w:color w:val="4E879E"/>
          <w:sz w:val="20"/>
          <w:szCs w:val="20"/>
          <w:lang w:val="en-GB"/>
        </w:rPr>
      </w:pPr>
    </w:p>
    <w:p w:rsidR="00503567" w:rsidRPr="00657131" w:rsidRDefault="00503567">
      <w:pPr>
        <w:spacing w:after="60"/>
        <w:ind w:left="0" w:hanging="2"/>
        <w:jc w:val="both"/>
        <w:rPr>
          <w:color w:val="4E879E"/>
          <w:sz w:val="20"/>
          <w:szCs w:val="20"/>
          <w:lang w:val="en-GB"/>
        </w:rPr>
      </w:pPr>
    </w:p>
    <w:p w:rsidR="006C4087" w:rsidRPr="00657131" w:rsidRDefault="002C26F5">
      <w:pPr>
        <w:spacing w:after="0"/>
        <w:ind w:left="0" w:hanging="2"/>
        <w:jc w:val="both"/>
        <w:rPr>
          <w:color w:val="4E879E"/>
          <w:lang w:val="en-GB"/>
        </w:rPr>
      </w:pPr>
      <w:r w:rsidRPr="00657131">
        <w:rPr>
          <w:b/>
          <w:color w:val="4E879E"/>
          <w:lang w:val="en-GB"/>
        </w:rPr>
        <w:t>METODOLOGIA</w:t>
      </w:r>
      <w:r w:rsidRPr="00657131">
        <w:rPr>
          <w:color w:val="4E879E"/>
          <w:lang w:val="en-GB"/>
        </w:rPr>
        <w:t xml:space="preserve"> [edukien antolaketa, jarduera motak, baliabide didaktikoak, ikasleen taldekatzeak, espazioen eta denboren antolaketa, irakasleen eta ikasleen eginkizuna… ikuspegi inklusibo batetik].</w:t>
      </w:r>
    </w:p>
    <w:p w:rsidR="006C4087" w:rsidRDefault="002C26F5">
      <w:pPr>
        <w:spacing w:after="0"/>
        <w:ind w:left="0" w:hanging="2"/>
        <w:jc w:val="both"/>
        <w:rPr>
          <w:color w:val="333333"/>
        </w:rPr>
      </w:pPr>
      <w:r>
        <w:rPr>
          <w:b/>
          <w:i/>
          <w:color w:val="333333"/>
        </w:rPr>
        <w:t xml:space="preserve">METODOLOGÍA </w:t>
      </w:r>
      <w:r>
        <w:rPr>
          <w:i/>
          <w:color w:val="333333"/>
        </w:rPr>
        <w:t>[organización de contenidos, tipo de actividades, recursos didácticos, agrupamiento del alumnado, organización de espacios y tiempos, papel del profesorado y el alumnado… desde una perspectiva inclusiva].</w:t>
      </w:r>
    </w:p>
    <w:tbl>
      <w:tblPr>
        <w:tblStyle w:val="ac"/>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6C4087">
        <w:trPr>
          <w:trHeight w:val="680"/>
        </w:trPr>
        <w:tc>
          <w:tcPr>
            <w:tcW w:w="8647" w:type="dxa"/>
            <w:tcBorders>
              <w:top w:val="single" w:sz="4" w:space="0" w:color="808080"/>
              <w:left w:val="single" w:sz="4" w:space="0" w:color="808080"/>
              <w:right w:val="single" w:sz="4" w:space="0" w:color="808080"/>
            </w:tcBorders>
          </w:tcPr>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Metodologia aldetik hiru agertoki ezberdin aurreikusten dira:</w:t>
            </w:r>
          </w:p>
          <w:p w:rsidR="00DA5554" w:rsidRPr="005E1B1C" w:rsidRDefault="00DA5554" w:rsidP="00DA5554">
            <w:pPr>
              <w:numPr>
                <w:ilvl w:val="0"/>
                <w:numId w:val="5"/>
              </w:numPr>
              <w:suppressAutoHyphens w:val="0"/>
              <w:spacing w:after="0" w:line="240" w:lineRule="auto"/>
              <w:ind w:leftChars="0" w:left="0" w:firstLineChars="0" w:hanging="2"/>
              <w:textDirection w:val="lrTb"/>
              <w:textAlignment w:val="baseline"/>
              <w:outlineLvl w:val="9"/>
              <w:rPr>
                <w:rFonts w:ascii="Arial" w:eastAsia="Times New Roman" w:hAnsi="Arial" w:cs="Arial"/>
                <w:b/>
                <w:bCs/>
                <w:color w:val="000000"/>
                <w:lang w:val="eu-ES" w:eastAsia="eu-ES"/>
              </w:rPr>
            </w:pPr>
            <w:r w:rsidRPr="005E1B1C">
              <w:rPr>
                <w:rFonts w:ascii="Arial" w:eastAsia="Times New Roman" w:hAnsi="Arial" w:cs="Arial"/>
                <w:b/>
                <w:bCs/>
                <w:color w:val="000000"/>
                <w:u w:val="single"/>
                <w:lang w:val="eu-ES" w:eastAsia="eu-ES"/>
              </w:rPr>
              <w:t>Aurrez aurreko klaseak</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Kasu honetan ikasle guztiak klasean egongo dira. Ikasketa prozesua aktiboa izango da. Metodologiak hiru ardatz ditu: ikasleen ezagutzak, gustuak eta interesak, aniztasunaren trataera eta komunikatzeko gaitasuna. Horiek kontuan hartuta, taldekatze mota, jarduera mota, eta material eta baliabide ezberdinen bidez landuko dira helburuak eta edukiak. Unitateetan arazo egoera bati aurre egiteko metodología erabiliko da.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Ikasleek lana egiten dute taldekatze mota ezberdinetan lan autonomoa, zein lankidetza garatzeko:</w:t>
            </w:r>
          </w:p>
          <w:p w:rsidR="00DA5554" w:rsidRPr="005E1B1C" w:rsidRDefault="00DA5554" w:rsidP="00DA5554">
            <w:pPr>
              <w:numPr>
                <w:ilvl w:val="0"/>
                <w:numId w:val="6"/>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Banan-banan: irakurmena, idazmena, gramatika eta hiztegia ariketak, auto-zuzenketa…</w:t>
            </w:r>
          </w:p>
          <w:p w:rsidR="00DA5554" w:rsidRPr="005E1B1C" w:rsidRDefault="00DA5554" w:rsidP="00DA5554">
            <w:pPr>
              <w:numPr>
                <w:ilvl w:val="0"/>
                <w:numId w:val="6"/>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Talde txikitxoetan: role-play, Erasmus +  project work, ahozko aurkezpenak…</w:t>
            </w:r>
          </w:p>
          <w:p w:rsidR="00DA5554" w:rsidRPr="005E1B1C" w:rsidRDefault="00DA5554" w:rsidP="00DA5554">
            <w:pPr>
              <w:numPr>
                <w:ilvl w:val="0"/>
                <w:numId w:val="6"/>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Talde osoan: zuzenketak, galdetu-erantzun ahozko zein idatzita  jarduerak, brainstorming,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Era askotako </w:t>
            </w:r>
            <w:r w:rsidRPr="005E1B1C">
              <w:rPr>
                <w:rFonts w:ascii="Arial" w:eastAsia="Times New Roman" w:hAnsi="Arial" w:cs="Arial"/>
                <w:b/>
                <w:bCs/>
                <w:i/>
                <w:iCs/>
                <w:color w:val="000000"/>
                <w:u w:val="single"/>
                <w:lang w:val="eu-ES" w:eastAsia="eu-ES"/>
              </w:rPr>
              <w:t>jarduerak</w:t>
            </w:r>
            <w:r w:rsidRPr="005E1B1C">
              <w:rPr>
                <w:rFonts w:ascii="Arial" w:eastAsia="Times New Roman" w:hAnsi="Arial" w:cs="Arial"/>
                <w:b/>
                <w:bCs/>
                <w:i/>
                <w:iCs/>
                <w:color w:val="000000"/>
                <w:lang w:val="eu-ES" w:eastAsia="eu-ES"/>
              </w:rPr>
              <w:t xml:space="preserve"> </w:t>
            </w:r>
            <w:r w:rsidRPr="005E1B1C">
              <w:rPr>
                <w:rFonts w:ascii="Arial" w:eastAsia="Times New Roman" w:hAnsi="Arial" w:cs="Arial"/>
                <w:color w:val="000000"/>
                <w:lang w:val="eu-ES" w:eastAsia="eu-ES"/>
              </w:rPr>
              <w:t xml:space="preserve">erabiltzen dira helburuak  betetzeko eta edukiak lantzeko. Jarduera horiek </w:t>
            </w:r>
            <w:r w:rsidRPr="005E1B1C">
              <w:rPr>
                <w:rFonts w:ascii="Arial" w:eastAsia="Times New Roman" w:hAnsi="Arial" w:cs="Arial"/>
                <w:b/>
                <w:bCs/>
                <w:i/>
                <w:iCs/>
                <w:color w:val="000000"/>
                <w:u w:val="single"/>
                <w:lang w:val="eu-ES" w:eastAsia="eu-ES"/>
              </w:rPr>
              <w:t>taldearen aniztasuna</w:t>
            </w:r>
            <w:r w:rsidRPr="005E1B1C">
              <w:rPr>
                <w:rFonts w:ascii="Arial" w:eastAsia="Times New Roman" w:hAnsi="Arial" w:cs="Arial"/>
                <w:color w:val="000000"/>
                <w:lang w:val="eu-ES" w:eastAsia="eu-ES"/>
              </w:rPr>
              <w:t xml:space="preserve"> </w:t>
            </w:r>
            <w:r w:rsidRPr="005E1B1C">
              <w:rPr>
                <w:rFonts w:ascii="Arial" w:eastAsia="Times New Roman" w:hAnsi="Arial" w:cs="Arial"/>
                <w:b/>
                <w:bCs/>
                <w:i/>
                <w:iCs/>
                <w:color w:val="000000"/>
                <w:u w:val="single"/>
                <w:lang w:val="eu-ES" w:eastAsia="eu-ES"/>
              </w:rPr>
              <w:t>egokitu</w:t>
            </w:r>
            <w:r w:rsidRPr="005E1B1C">
              <w:rPr>
                <w:rFonts w:ascii="Arial" w:eastAsia="Times New Roman" w:hAnsi="Arial" w:cs="Arial"/>
                <w:color w:val="000000"/>
                <w:lang w:val="eu-ES" w:eastAsia="eu-ES"/>
              </w:rPr>
              <w:t xml:space="preserve"> behar dute; horregatik, zailtazun eta erritmo maila ezberdineko ariketak proposatzen dira gaiak ikasteko. Salbuespenaz, eduki batzuk kendu edo birmoldatu ahal dira  ikasleren bat lantzeko gai ez bada.</w:t>
            </w:r>
          </w:p>
          <w:p w:rsidR="00DA5554" w:rsidRPr="005E1B1C" w:rsidRDefault="00DA5554" w:rsidP="00DA5554">
            <w:pPr>
              <w:numPr>
                <w:ilvl w:val="0"/>
                <w:numId w:val="7"/>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Ahozko eta idatzita testuak ulertzeko ariketak: answer comprehension questions, fill in the gaps,</w:t>
            </w: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lastRenderedPageBreak/>
              <w:t>T/ F, …</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Ahozko eta idatzita testuak sortzeko ariketak: short and guided writings, asking and answering questions, drilling,  writing of sentences of their own, preparing dialogues and role playing them, telling of news, …</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Gramatika ariketak: fill in the gaps,  matching,  kahoots, …</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Hiztegia ariketak: fill in the gaps, matching, crosswords, word quizzes, …</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Gai bat lantzeko ariketak: looking for information, guided writing, poster making, Erasmus + project work, …</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i/>
                <w:iCs/>
                <w:color w:val="000000"/>
                <w:lang w:val="eu-ES" w:eastAsia="eu-ES"/>
              </w:rPr>
              <w:t xml:space="preserve">Ahozko ariketen grabazioa. </w:t>
            </w:r>
            <w:r w:rsidRPr="005E1B1C">
              <w:rPr>
                <w:rFonts w:ascii="Arial" w:eastAsia="Times New Roman" w:hAnsi="Arial" w:cs="Arial"/>
                <w:color w:val="000000"/>
                <w:lang w:val="eu-ES" w:eastAsia="eu-ES"/>
              </w:rPr>
              <w:t>Oral presentations</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Bi irakurketa liburu kurtso osoan</w:t>
            </w:r>
          </w:p>
          <w:p w:rsidR="00DA5554" w:rsidRPr="005E1B1C" w:rsidRDefault="00DA5554" w:rsidP="00DA5554">
            <w:pPr>
              <w:numPr>
                <w:ilvl w:val="0"/>
                <w:numId w:val="8"/>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b/>
                <w:bCs/>
                <w:i/>
                <w:iCs/>
                <w:color w:val="000000"/>
                <w:u w:val="single"/>
                <w:lang w:val="eu-ES" w:eastAsia="eu-ES"/>
              </w:rPr>
              <w:t>Berrezkuratzeko, errefortzurako edo gehiago garatzeko</w:t>
            </w:r>
            <w:r w:rsidRPr="005E1B1C">
              <w:rPr>
                <w:rFonts w:ascii="Arial" w:eastAsia="Times New Roman" w:hAnsi="Arial" w:cs="Arial"/>
                <w:color w:val="000000"/>
                <w:lang w:val="eu-ES" w:eastAsia="eu-ES"/>
              </w:rPr>
              <w:t xml:space="preserve"> ariketak:  Era honetako ariketak classroom berezi batean egongo dira. Kurtso hasieran, eta aurreko kurtsoko edukiak finkatzeko REINFORCEMENT CLASSROOMa sortuko da. Ikasleek bertan azalpenak eta ariketak aurkitzeko aukera izango dute eta horren inguruan hasierako froga bat egingo zaie kurtsoa hasi eta bi/hiru astetara. Liburuak Flipped class erabiltzen du eta kurtso hasieran honen erabilpena azaltzen zaie bai errefortsurako edo gehiago garatzeko oso erabilgarria ikusten delako. Aurreko kurtsoa gainditu gabe daukaten ikasleekin Classroom (aurreko kurtsoko materialarekin PENDING CLASSROOM izango dute)  eta flipped class erabiliko da.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Klasean egunero erabiliko den hizkuntza ingelesa izango da eta momentu konkreturen batean, hiztegia argitzeko edo/eta ulertzen ez den gauzaren bat azaltzeko beste hizkuntzarik erabiltzekotan euskara erabiliko da. Ikastetxea normalkuntza proiektuan sartuta dago eta ikasleei ingelesa erabiltzen ez denean euskara erabiltzera bultzatuko zaie.</w:t>
            </w: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Erabilitako </w:t>
            </w:r>
            <w:r w:rsidRPr="005E1B1C">
              <w:rPr>
                <w:rFonts w:ascii="Arial" w:eastAsia="Times New Roman" w:hAnsi="Arial" w:cs="Arial"/>
                <w:b/>
                <w:bCs/>
                <w:i/>
                <w:iCs/>
                <w:color w:val="000000"/>
                <w:u w:val="single"/>
                <w:lang w:val="eu-ES" w:eastAsia="eu-ES"/>
              </w:rPr>
              <w:t>materialak eta baliabideak</w:t>
            </w:r>
            <w:r w:rsidRPr="005E1B1C">
              <w:rPr>
                <w:rFonts w:ascii="Arial" w:eastAsia="Times New Roman" w:hAnsi="Arial" w:cs="Arial"/>
                <w:b/>
                <w:bCs/>
                <w:i/>
                <w:iCs/>
                <w:color w:val="000000"/>
                <w:lang w:val="eu-ES" w:eastAsia="eu-ES"/>
              </w:rPr>
              <w:t>,</w:t>
            </w:r>
            <w:r w:rsidRPr="005E1B1C">
              <w:rPr>
                <w:rFonts w:ascii="Arial" w:eastAsia="Times New Roman" w:hAnsi="Arial" w:cs="Arial"/>
                <w:color w:val="000000"/>
                <w:lang w:val="eu-ES" w:eastAsia="eu-ES"/>
              </w:rPr>
              <w:t xml:space="preserve"> nahiz eta ahal den heinean errealak izan, askotan moldatutako materialak erabiltzen ditugu.</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Klasean ere oso garrantzitsua izango da ahal den heinean </w:t>
            </w:r>
            <w:r w:rsidRPr="005E1B1C">
              <w:rPr>
                <w:rFonts w:ascii="Arial" w:eastAsia="Times New Roman" w:hAnsi="Arial" w:cs="Arial"/>
                <w:b/>
                <w:bCs/>
                <w:i/>
                <w:iCs/>
                <w:color w:val="000000"/>
                <w:u w:val="single"/>
                <w:lang w:val="eu-ES" w:eastAsia="eu-ES"/>
              </w:rPr>
              <w:t>ingelesa erabiltzea.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Ikasleek Erasmus+ proiektuarekin zerikusia duen lan bat jorratuko dute, horrela, beste kultura errespetatzen ikasiko dute eta IKTak landuko dituzte. eTwinning plataforma oso garrantzitsua izango da. Plataforma honen bidez, orain lehenengo batxilergoan dauden ikasleen Erasmus+ materiala ikusiko dute eta beste bizimoduaren gainean ikasiko dute.Haien eta beste herrialde baten  interesa, kultura eta ondarea errespetatzen  ikasiko dute. Erasmus + blogean forum ezberdinak egongo dira haiek iritziak azaltzen  idatzi ahal izateko.</w:t>
            </w:r>
          </w:p>
          <w:p w:rsidR="00DA5554" w:rsidRPr="005E1B1C" w:rsidRDefault="00DA5554" w:rsidP="00DA5554">
            <w:pPr>
              <w:spacing w:after="240" w:line="240" w:lineRule="auto"/>
              <w:ind w:left="0" w:hanging="2"/>
              <w:rPr>
                <w:rFonts w:ascii="Times New Roman" w:eastAsia="Times New Roman" w:hAnsi="Times New Roman" w:cs="Times New Roman"/>
                <w:sz w:val="24"/>
                <w:szCs w:val="24"/>
                <w:lang w:val="eu-ES" w:eastAsia="eu-ES"/>
              </w:rPr>
            </w:pPr>
            <w:r w:rsidRPr="005E1B1C">
              <w:rPr>
                <w:rFonts w:ascii="Times New Roman" w:eastAsia="Times New Roman" w:hAnsi="Times New Roman" w:cs="Times New Roman"/>
                <w:sz w:val="24"/>
                <w:szCs w:val="24"/>
                <w:lang w:val="eu-ES" w:eastAsia="eu-ES"/>
              </w:rPr>
              <w:br/>
            </w:r>
            <w:r w:rsidRPr="005E1B1C">
              <w:rPr>
                <w:rFonts w:ascii="Times New Roman" w:eastAsia="Times New Roman" w:hAnsi="Times New Roman" w:cs="Times New Roman"/>
                <w:sz w:val="24"/>
                <w:szCs w:val="24"/>
                <w:lang w:val="eu-ES" w:eastAsia="eu-ES"/>
              </w:rPr>
              <w:br/>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Baliabide nagusia </w:t>
            </w:r>
            <w:r w:rsidRPr="005E1B1C">
              <w:rPr>
                <w:rFonts w:ascii="Arial" w:eastAsia="Times New Roman" w:hAnsi="Arial" w:cs="Arial"/>
                <w:i/>
                <w:iCs/>
                <w:color w:val="000000"/>
                <w:lang w:val="eu-ES" w:eastAsia="eu-ES"/>
              </w:rPr>
              <w:t xml:space="preserve">Think Ahead </w:t>
            </w:r>
            <w:r>
              <w:rPr>
                <w:rFonts w:ascii="Arial" w:eastAsia="Times New Roman" w:hAnsi="Arial" w:cs="Arial"/>
                <w:i/>
                <w:iCs/>
                <w:color w:val="000000"/>
                <w:lang w:val="eu-ES" w:eastAsia="eu-ES"/>
              </w:rPr>
              <w:t>4</w:t>
            </w:r>
            <w:r w:rsidRPr="005E1B1C">
              <w:rPr>
                <w:rFonts w:ascii="Arial" w:eastAsia="Times New Roman" w:hAnsi="Arial" w:cs="Arial"/>
                <w:color w:val="000000"/>
                <w:lang w:val="eu-ES" w:eastAsia="eu-ES"/>
              </w:rPr>
              <w:t xml:space="preserve"> (Burlington) liburua da. Ikasleek  Workbook  formatu digitalean dute, eta Chromebook-a erabiltzen dute bertako ariketak egiteko.</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Aurten irakurketa liburuak izango dira: </w:t>
            </w:r>
            <w:r>
              <w:rPr>
                <w:rFonts w:ascii="Arial" w:eastAsia="Times New Roman" w:hAnsi="Arial" w:cs="Arial"/>
                <w:color w:val="000000"/>
                <w:lang w:val="eu-ES" w:eastAsia="eu-ES"/>
              </w:rPr>
              <w:t xml:space="preserve">The refugee </w:t>
            </w:r>
            <w:r w:rsidRPr="005E1B1C">
              <w:rPr>
                <w:rFonts w:ascii="Arial" w:eastAsia="Times New Roman" w:hAnsi="Arial" w:cs="Arial"/>
                <w:color w:val="000000"/>
                <w:lang w:val="eu-ES" w:eastAsia="eu-ES"/>
              </w:rPr>
              <w:t xml:space="preserve">eta </w:t>
            </w:r>
            <w:r>
              <w:rPr>
                <w:rFonts w:ascii="Arial" w:eastAsia="Times New Roman" w:hAnsi="Arial" w:cs="Arial"/>
                <w:color w:val="000000"/>
                <w:lang w:val="eu-ES" w:eastAsia="eu-ES"/>
              </w:rPr>
              <w:t xml:space="preserve">romeo and Juliet </w:t>
            </w:r>
            <w:r w:rsidRPr="005E1B1C">
              <w:rPr>
                <w:rFonts w:ascii="Arial" w:eastAsia="Times New Roman" w:hAnsi="Arial" w:cs="Arial"/>
                <w:color w:val="000000"/>
                <w:lang w:val="eu-ES" w:eastAsia="eu-ES"/>
              </w:rPr>
              <w:t xml:space="preserve"> (</w:t>
            </w:r>
            <w:r>
              <w:rPr>
                <w:rFonts w:ascii="Arial" w:eastAsia="Times New Roman" w:hAnsi="Arial" w:cs="Arial"/>
                <w:color w:val="000000"/>
                <w:lang w:val="eu-ES" w:eastAsia="eu-ES"/>
              </w:rPr>
              <w:t>William Shakespeare)</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Talde bakoitzak CLASSROOMa izango du.</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Filmea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numPr>
                <w:ilvl w:val="0"/>
                <w:numId w:val="9"/>
              </w:numPr>
              <w:suppressAutoHyphens w:val="0"/>
              <w:spacing w:after="0" w:line="240" w:lineRule="auto"/>
              <w:ind w:leftChars="0" w:left="0" w:firstLineChars="0" w:hanging="2"/>
              <w:textDirection w:val="lrTb"/>
              <w:textAlignment w:val="baseline"/>
              <w:outlineLvl w:val="9"/>
              <w:rPr>
                <w:rFonts w:ascii="Arial" w:eastAsia="Times New Roman" w:hAnsi="Arial" w:cs="Arial"/>
                <w:b/>
                <w:bCs/>
                <w:color w:val="000000"/>
                <w:lang w:val="eu-ES" w:eastAsia="eu-ES"/>
              </w:rPr>
            </w:pPr>
            <w:r w:rsidRPr="005E1B1C">
              <w:rPr>
                <w:rFonts w:ascii="Arial" w:eastAsia="Times New Roman" w:hAnsi="Arial" w:cs="Arial"/>
                <w:b/>
                <w:bCs/>
                <w:color w:val="000000"/>
                <w:u w:val="single"/>
                <w:lang w:val="eu-ES" w:eastAsia="eu-ES"/>
              </w:rPr>
              <w:t>Semi presentzialak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Egoera honetan aste batean ikastalde erdia ikastetxean egongo da eta beste erdia etxean eta hurrengo astean alderantziz. Klasean dauden ikasleekin aurrez aurreko irakaskuntzarako aurreikusitako metodologia jarraituko da eta etxean geratzen diren ikasleekin classroom eta online workbooka erabiliko dira etxean egiten ari diren lana kontrolatu ahal izateko.</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Edukiak egoera honen iraupenaren arabera murriztu edo egokitu beharko dira.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numPr>
                <w:ilvl w:val="0"/>
                <w:numId w:val="10"/>
              </w:numPr>
              <w:suppressAutoHyphens w:val="0"/>
              <w:spacing w:after="0" w:line="240" w:lineRule="auto"/>
              <w:ind w:leftChars="0" w:left="0" w:firstLineChars="0" w:hanging="2"/>
              <w:textDirection w:val="lrTb"/>
              <w:textAlignment w:val="baseline"/>
              <w:outlineLvl w:val="9"/>
              <w:rPr>
                <w:rFonts w:ascii="Arial" w:eastAsia="Times New Roman" w:hAnsi="Arial" w:cs="Arial"/>
                <w:b/>
                <w:bCs/>
                <w:color w:val="000000"/>
                <w:lang w:val="eu-ES" w:eastAsia="eu-ES"/>
              </w:rPr>
            </w:pPr>
            <w:r w:rsidRPr="005E1B1C">
              <w:rPr>
                <w:rFonts w:ascii="Arial" w:eastAsia="Times New Roman" w:hAnsi="Arial" w:cs="Arial"/>
                <w:b/>
                <w:bCs/>
                <w:color w:val="000000"/>
                <w:u w:val="single"/>
                <w:lang w:val="eu-ES" w:eastAsia="eu-ES"/>
              </w:rPr>
              <w:t>Irakaskuntza telematikoa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b/>
                <w:bCs/>
                <w:color w:val="000000"/>
                <w:u w:val="single"/>
                <w:lang w:val="eu-ES" w:eastAsia="eu-ES"/>
              </w:rPr>
              <w:tab/>
            </w:r>
            <w:r w:rsidRPr="005E1B1C">
              <w:rPr>
                <w:rFonts w:ascii="Arial" w:eastAsia="Times New Roman" w:hAnsi="Arial" w:cs="Arial"/>
                <w:color w:val="000000"/>
                <w:lang w:val="eu-ES" w:eastAsia="eu-ES"/>
              </w:rPr>
              <w:t>Ikasleekin ikastetxeko ordutegia jarraituz MEETak egingo ditugu, azalpenak emango zaizkie eta klasean egongo bagina bezala skills guztiak landuko dira. Liburu digitala izateak asko lagunduko digu ikastetxean egongo bagina bezala lan egiten jarraitu ahal izateko. Gure ordenagailua ikasgelako arbela izango da.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Saio guztietan MEETa egitea posible ez bada, MEETa ez daukagun egunean online workbooka eta classrooma erabiliko dugu ikasleekin lan egiteko eta haien lana kontrolatzeko.</w:t>
            </w:r>
          </w:p>
          <w:p w:rsidR="00DA5554" w:rsidRPr="005E1B1C" w:rsidRDefault="00DA5554" w:rsidP="00DA5554">
            <w:pPr>
              <w:spacing w:after="240" w:line="240" w:lineRule="auto"/>
              <w:ind w:left="0" w:hanging="2"/>
              <w:rPr>
                <w:rFonts w:ascii="Times New Roman" w:eastAsia="Times New Roman" w:hAnsi="Times New Roman" w:cs="Times New Roman"/>
                <w:sz w:val="24"/>
                <w:szCs w:val="24"/>
                <w:lang w:val="eu-ES" w:eastAsia="eu-ES"/>
              </w:rPr>
            </w:pPr>
            <w:r w:rsidRPr="005E1B1C">
              <w:rPr>
                <w:rFonts w:ascii="Times New Roman" w:eastAsia="Times New Roman" w:hAnsi="Times New Roman" w:cs="Times New Roman"/>
                <w:sz w:val="24"/>
                <w:szCs w:val="24"/>
                <w:lang w:val="eu-ES" w:eastAsia="eu-ES"/>
              </w:rPr>
              <w:br/>
            </w:r>
            <w:r w:rsidRPr="005E1B1C">
              <w:rPr>
                <w:rFonts w:ascii="Times New Roman" w:eastAsia="Times New Roman" w:hAnsi="Times New Roman" w:cs="Times New Roman"/>
                <w:sz w:val="24"/>
                <w:szCs w:val="24"/>
                <w:lang w:val="eu-ES" w:eastAsia="eu-ES"/>
              </w:rPr>
              <w:br/>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En la metodología se prevén tres escenarios posibles:</w:t>
            </w:r>
          </w:p>
          <w:p w:rsidR="00DA5554" w:rsidRPr="005E1B1C" w:rsidRDefault="00DA5554" w:rsidP="00DA5554">
            <w:pPr>
              <w:numPr>
                <w:ilvl w:val="0"/>
                <w:numId w:val="11"/>
              </w:numPr>
              <w:suppressAutoHyphens w:val="0"/>
              <w:spacing w:after="0" w:line="240" w:lineRule="auto"/>
              <w:ind w:leftChars="0" w:left="0" w:firstLineChars="0" w:hanging="2"/>
              <w:textDirection w:val="lrTb"/>
              <w:textAlignment w:val="baseline"/>
              <w:outlineLvl w:val="9"/>
              <w:rPr>
                <w:rFonts w:ascii="Arial" w:eastAsia="Times New Roman" w:hAnsi="Arial" w:cs="Arial"/>
                <w:b/>
                <w:bCs/>
                <w:color w:val="000000"/>
                <w:lang w:val="eu-ES" w:eastAsia="eu-ES"/>
              </w:rPr>
            </w:pPr>
            <w:r w:rsidRPr="005E1B1C">
              <w:rPr>
                <w:rFonts w:ascii="Arial" w:eastAsia="Times New Roman" w:hAnsi="Arial" w:cs="Arial"/>
                <w:b/>
                <w:bCs/>
                <w:color w:val="000000"/>
                <w:u w:val="single"/>
                <w:lang w:val="eu-ES" w:eastAsia="eu-ES"/>
              </w:rPr>
              <w:t>Clases Presenciales</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En este escenario todos el alumnado está en el aula. El aprendizaje será un proceso activo. La metodología gira en torno a tres ejes: los gustos, intereses y conocimientos de</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los alumnos, el tratamiento de la diversidad, y la competencia comunicativa. Teniendo en cuenta estos tres aspectos, se trabajarán los objetivos y contenidos, utilizando para ello el trabajo individual y en diferentes agrupaciones, y actividades y recursos variados.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En las unidades se utilizará una metodología basada en la resolución de una situación problema.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Los alumnos trabajarán individualmente y en grupos para desarrollar tanto el trabajo autónomo como la cooperación:</w:t>
            </w:r>
          </w:p>
          <w:p w:rsidR="00DA5554" w:rsidRPr="005E1B1C" w:rsidRDefault="00DA5554" w:rsidP="00DA5554">
            <w:pPr>
              <w:numPr>
                <w:ilvl w:val="0"/>
                <w:numId w:val="12"/>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Individualmente: ejercicios para progresar en expresión oral, lectura, escritura, gramática y vocabulario, autocorrección, presentaciones orales…</w:t>
            </w:r>
          </w:p>
          <w:p w:rsidR="00DA5554" w:rsidRPr="005E1B1C" w:rsidRDefault="00DA5554" w:rsidP="00DA5554">
            <w:pPr>
              <w:numPr>
                <w:ilvl w:val="0"/>
                <w:numId w:val="12"/>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En grupos pequeños: role-play, Erasmus + project work, presentaciones orales…,</w:t>
            </w:r>
          </w:p>
          <w:p w:rsidR="00DA5554" w:rsidRPr="005E1B1C" w:rsidRDefault="00DA5554" w:rsidP="00DA5554">
            <w:pPr>
              <w:numPr>
                <w:ilvl w:val="0"/>
                <w:numId w:val="12"/>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Todo el grupo: correcciones, actividades orales y escritas de pregunta-respuesta, brainstorming…</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Se realizarán </w:t>
            </w:r>
            <w:r w:rsidRPr="005E1B1C">
              <w:rPr>
                <w:rFonts w:ascii="Arial" w:eastAsia="Times New Roman" w:hAnsi="Arial" w:cs="Arial"/>
                <w:b/>
                <w:bCs/>
                <w:color w:val="000000"/>
                <w:lang w:val="eu-ES" w:eastAsia="eu-ES"/>
              </w:rPr>
              <w:t xml:space="preserve">actividades </w:t>
            </w:r>
            <w:r w:rsidRPr="005E1B1C">
              <w:rPr>
                <w:rFonts w:ascii="Arial" w:eastAsia="Times New Roman" w:hAnsi="Arial" w:cs="Arial"/>
                <w:color w:val="000000"/>
                <w:lang w:val="eu-ES" w:eastAsia="eu-ES"/>
              </w:rPr>
              <w:t>variadas para cumplir los objetivos y trabajar los contenidos. Estas actividades también deberán adecuarse a</w:t>
            </w:r>
            <w:r w:rsidRPr="005E1B1C">
              <w:rPr>
                <w:rFonts w:ascii="Arial" w:eastAsia="Times New Roman" w:hAnsi="Arial" w:cs="Arial"/>
                <w:b/>
                <w:bCs/>
                <w:color w:val="000000"/>
                <w:lang w:val="eu-ES" w:eastAsia="eu-ES"/>
              </w:rPr>
              <w:t xml:space="preserve"> la diversidad del grupo</w:t>
            </w:r>
            <w:r w:rsidRPr="005E1B1C">
              <w:rPr>
                <w:rFonts w:ascii="Arial" w:eastAsia="Times New Roman" w:hAnsi="Arial" w:cs="Arial"/>
                <w:color w:val="000000"/>
                <w:lang w:val="eu-ES" w:eastAsia="eu-ES"/>
              </w:rPr>
              <w:t>.. Para ello, se propondrán actividades de dificultad y ritmo diferentes. Además, y excepcionalmente, se</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podrán eliminar o modificar contenidos y objetivos en función de la necesidad de algún alumno.</w:t>
            </w:r>
          </w:p>
          <w:p w:rsidR="00DA5554" w:rsidRPr="005E1B1C" w:rsidRDefault="00DA5554" w:rsidP="00DA5554">
            <w:pPr>
              <w:numPr>
                <w:ilvl w:val="0"/>
                <w:numId w:val="13"/>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Ejercicios de reading y listening: answer comprehension questions, fill in the gaps, T/F…</w:t>
            </w:r>
          </w:p>
          <w:p w:rsidR="00DA5554" w:rsidRPr="005E1B1C" w:rsidRDefault="00DA5554" w:rsidP="00DA5554">
            <w:pPr>
              <w:numPr>
                <w:ilvl w:val="0"/>
                <w:numId w:val="13"/>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Producción de textos orales y escritos: short and guided writings, asking and answering questions, drilling,writing of sentences of their own, preparing dialogues and role-playing them, telling of news,…</w:t>
            </w:r>
          </w:p>
          <w:p w:rsidR="00DA5554" w:rsidRPr="005E1B1C" w:rsidRDefault="00DA5554" w:rsidP="00DA5554">
            <w:pPr>
              <w:numPr>
                <w:ilvl w:val="0"/>
                <w:numId w:val="13"/>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Ejercicios de gramática: fill in the gaps, translation, matching, games,…</w:t>
            </w:r>
          </w:p>
          <w:p w:rsidR="00DA5554" w:rsidRPr="005E1B1C" w:rsidRDefault="00DA5554" w:rsidP="00DA5554">
            <w:pPr>
              <w:numPr>
                <w:ilvl w:val="0"/>
                <w:numId w:val="13"/>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Ejercicios de vocabulario: fill in the gaps, matching, crosswords, word quizzes,…</w:t>
            </w:r>
          </w:p>
          <w:p w:rsidR="00DA5554" w:rsidRPr="005E1B1C" w:rsidRDefault="00DA5554" w:rsidP="00DA5554">
            <w:pPr>
              <w:numPr>
                <w:ilvl w:val="0"/>
                <w:numId w:val="13"/>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Ejercicios para trabajar un tema: looking for information, guided writing, poster making, Erasmus + project work,…</w:t>
            </w:r>
          </w:p>
          <w:p w:rsidR="00DA5554" w:rsidRPr="005E1B1C" w:rsidRDefault="00DA5554" w:rsidP="00DA5554">
            <w:pPr>
              <w:numPr>
                <w:ilvl w:val="0"/>
                <w:numId w:val="13"/>
              </w:numPr>
              <w:suppressAutoHyphens w:val="0"/>
              <w:spacing w:after="0" w:line="240" w:lineRule="auto"/>
              <w:ind w:leftChars="0" w:left="0" w:firstLineChars="0" w:hanging="2"/>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Grabación de ejercicios de producción oral: Readings, oral presentations…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numPr>
                <w:ilvl w:val="0"/>
                <w:numId w:val="14"/>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color w:val="000000"/>
                <w:lang w:val="eu-ES" w:eastAsia="eu-ES"/>
              </w:rPr>
              <w:t>Lectura individual de dos libros de lectura en el curso.</w:t>
            </w:r>
          </w:p>
          <w:p w:rsidR="00DA5554" w:rsidRPr="005E1B1C" w:rsidRDefault="00DA5554" w:rsidP="00DA5554">
            <w:pPr>
              <w:numPr>
                <w:ilvl w:val="0"/>
                <w:numId w:val="14"/>
              </w:numPr>
              <w:suppressAutoHyphens w:val="0"/>
              <w:spacing w:after="0" w:line="240" w:lineRule="auto"/>
              <w:ind w:leftChars="0" w:left="0" w:firstLineChars="0" w:hanging="2"/>
              <w:jc w:val="both"/>
              <w:textDirection w:val="lrTb"/>
              <w:textAlignment w:val="baseline"/>
              <w:outlineLvl w:val="9"/>
              <w:rPr>
                <w:rFonts w:ascii="Arial" w:eastAsia="Times New Roman" w:hAnsi="Arial" w:cs="Arial"/>
                <w:color w:val="000000"/>
                <w:lang w:val="eu-ES" w:eastAsia="eu-ES"/>
              </w:rPr>
            </w:pPr>
            <w:r w:rsidRPr="005E1B1C">
              <w:rPr>
                <w:rFonts w:ascii="Arial" w:eastAsia="Times New Roman" w:hAnsi="Arial" w:cs="Arial"/>
                <w:b/>
                <w:bCs/>
                <w:i/>
                <w:iCs/>
                <w:color w:val="000000"/>
                <w:u w:val="single"/>
                <w:lang w:val="eu-ES" w:eastAsia="eu-ES"/>
              </w:rPr>
              <w:t>Ejercicios de recuperación, refuerzo o extensión</w:t>
            </w:r>
            <w:r w:rsidRPr="005E1B1C">
              <w:rPr>
                <w:rFonts w:ascii="Arial" w:eastAsia="Times New Roman" w:hAnsi="Arial" w:cs="Arial"/>
                <w:color w:val="000000"/>
                <w:lang w:val="eu-ES" w:eastAsia="eu-ES"/>
              </w:rPr>
              <w:t>: </w:t>
            </w: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Los ejercicios de este tipo estarán en un classroom específico. Al principio del curso se creará REINFORCEMENT CLASSROOM donde los alumnos podrán encontrar explicaciones y ejercicios de lo estudiado el curso anterior.Transcurridas dos o tres </w:t>
            </w:r>
            <w:r w:rsidRPr="005E1B1C">
              <w:rPr>
                <w:rFonts w:ascii="Arial" w:eastAsia="Times New Roman" w:hAnsi="Arial" w:cs="Arial"/>
                <w:color w:val="000000"/>
                <w:lang w:val="eu-ES" w:eastAsia="eu-ES"/>
              </w:rPr>
              <w:lastRenderedPageBreak/>
              <w:t>semanas se les hará una prueba basada en el material de ese classroom. El libro cuenta con Flipped class y al principio del curso se les explicará cómo pueden utilizarlo tanto para reforzar como para mejorar en los contenidos aprendidos. Con los alumnos que tengan suspendido el curso anterior se utilizará classroom (PENDING CLASSROOM) y flipped class.</w:t>
            </w:r>
          </w:p>
          <w:p w:rsidR="00DA5554" w:rsidRPr="005E1B1C" w:rsidRDefault="00DA5554" w:rsidP="00DA5554">
            <w:pPr>
              <w:spacing w:after="24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Las clases serán impartidas en inglés y cuando puntualmente sea necesario hacer una aclaración por problemas con el vocabulario o a la hora de entender algún punto gramatical se utilizará el euskera. El centro está dentro del proyecto NORMALKUNTZA y por tanto los alumnos deberán utilizar el inglés en clase y en su defecto el Euskera.</w:t>
            </w: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b/>
                <w:bCs/>
                <w:i/>
                <w:iCs/>
                <w:color w:val="000000"/>
                <w:u w:val="single"/>
                <w:lang w:val="eu-ES" w:eastAsia="eu-ES"/>
              </w:rPr>
              <w:t>Los recursos y materiales</w:t>
            </w:r>
            <w:r w:rsidRPr="005E1B1C">
              <w:rPr>
                <w:rFonts w:ascii="Arial" w:eastAsia="Times New Roman" w:hAnsi="Arial" w:cs="Arial"/>
                <w:color w:val="000000"/>
                <w:lang w:val="eu-ES" w:eastAsia="eu-ES"/>
              </w:rPr>
              <w:t>  utilizados, serán en la medida de lo posible materiales reales. Sin embargo, se propondrán también materiales adaptados siempre que se considere necesario.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jc w:val="both"/>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 xml:space="preserve">Será también indispensable aprovechar todas las ocasiones que se presenten para </w:t>
            </w:r>
            <w:r w:rsidRPr="005E1B1C">
              <w:rPr>
                <w:rFonts w:ascii="Arial" w:eastAsia="Times New Roman" w:hAnsi="Arial" w:cs="Arial"/>
                <w:b/>
                <w:bCs/>
                <w:i/>
                <w:iCs/>
                <w:color w:val="000000"/>
                <w:u w:val="single"/>
                <w:lang w:val="eu-ES" w:eastAsia="eu-ES"/>
              </w:rPr>
              <w:t>utilizar el  inglés como medio de comunicación</w:t>
            </w:r>
            <w:r w:rsidRPr="005E1B1C">
              <w:rPr>
                <w:rFonts w:ascii="Arial" w:eastAsia="Times New Roman" w:hAnsi="Arial" w:cs="Arial"/>
                <w:color w:val="000000"/>
                <w:lang w:val="eu-ES" w:eastAsia="eu-ES"/>
              </w:rPr>
              <w:t>  en el aula.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El alumnado llevará a cabo un trabajo relacionado con el proyecto  Erasmus+ con el fin de que el alumnado aprenda a respetar otra cultura y profundice en el uso de las TIC. La plataforma eTwinning será muy importante. A través de ella verán el material elaborado por los alumnos que este curso están en primero bachiller y aprenderán sobre otras formas de vida. en el Blog de Erasmus + habrá distintos forum donde los alumnos podrán escribir su opinión.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numPr>
                <w:ilvl w:val="0"/>
                <w:numId w:val="15"/>
              </w:numPr>
              <w:suppressAutoHyphens w:val="0"/>
              <w:spacing w:after="0" w:line="240" w:lineRule="auto"/>
              <w:ind w:leftChars="0" w:left="0" w:firstLineChars="0" w:hanging="2"/>
              <w:textDirection w:val="lrTb"/>
              <w:textAlignment w:val="baseline"/>
              <w:outlineLvl w:val="9"/>
              <w:rPr>
                <w:rFonts w:ascii="Arial" w:eastAsia="Times New Roman" w:hAnsi="Arial" w:cs="Arial"/>
                <w:b/>
                <w:bCs/>
                <w:color w:val="000000"/>
                <w:lang w:val="eu-ES" w:eastAsia="eu-ES"/>
              </w:rPr>
            </w:pPr>
            <w:r w:rsidRPr="005E1B1C">
              <w:rPr>
                <w:rFonts w:ascii="Arial" w:eastAsia="Times New Roman" w:hAnsi="Arial" w:cs="Arial"/>
                <w:b/>
                <w:bCs/>
                <w:color w:val="000000"/>
                <w:u w:val="single"/>
                <w:lang w:val="eu-ES" w:eastAsia="eu-ES"/>
              </w:rPr>
              <w:t>Semi presenciales</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En esta situación la mitad del alumnado estará en clase y la otra mitad trabajará desde casa. Con el alumnado que está en clase se seguirá la misma metodología descrita para la primera situación, con clases presenciales y con el alumnado que está en casa se utilizará classroom y el workbook online para poder hacer un seguimiento de su trabajo. Los contenidos y objetivos del curso se cambiarán o modificarán en función de la duración de esta situación.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p>
          <w:p w:rsidR="00DA5554" w:rsidRPr="005E1B1C" w:rsidRDefault="00DA5554" w:rsidP="00DA5554">
            <w:pPr>
              <w:numPr>
                <w:ilvl w:val="0"/>
                <w:numId w:val="16"/>
              </w:numPr>
              <w:suppressAutoHyphens w:val="0"/>
              <w:spacing w:after="0" w:line="240" w:lineRule="auto"/>
              <w:ind w:leftChars="0" w:left="0" w:firstLineChars="0" w:hanging="2"/>
              <w:textDirection w:val="lrTb"/>
              <w:textAlignment w:val="baseline"/>
              <w:outlineLvl w:val="9"/>
              <w:rPr>
                <w:rFonts w:ascii="Arial" w:eastAsia="Times New Roman" w:hAnsi="Arial" w:cs="Arial"/>
                <w:b/>
                <w:bCs/>
                <w:color w:val="000000"/>
                <w:lang w:val="eu-ES" w:eastAsia="eu-ES"/>
              </w:rPr>
            </w:pPr>
            <w:r w:rsidRPr="005E1B1C">
              <w:rPr>
                <w:rFonts w:ascii="Arial" w:eastAsia="Times New Roman" w:hAnsi="Arial" w:cs="Arial"/>
                <w:b/>
                <w:bCs/>
                <w:color w:val="000000"/>
                <w:u w:val="single"/>
                <w:lang w:val="eu-ES" w:eastAsia="eu-ES"/>
              </w:rPr>
              <w:t>Enseñanza telemática</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b/>
                <w:bCs/>
                <w:color w:val="000000"/>
                <w:u w:val="single"/>
                <w:lang w:val="eu-ES" w:eastAsia="eu-ES"/>
              </w:rPr>
              <w:tab/>
            </w:r>
            <w:r w:rsidRPr="005E1B1C">
              <w:rPr>
                <w:rFonts w:ascii="Arial" w:eastAsia="Times New Roman" w:hAnsi="Arial" w:cs="Arial"/>
                <w:color w:val="000000"/>
                <w:lang w:val="eu-ES" w:eastAsia="eu-ES"/>
              </w:rPr>
              <w:t>Se seguirá el mismo horario de clase y se utilizará la herramienta MEET para poder impartir las clases; se les dará las explicaciones necesarias sobre la materia nueva y se trabajarán todas las habilidades como si estuviéramos en clase. El hecho de tener el libro en formato digital facilita mucho la labor y se puede seguir con el mismo trabajo que se hace en clase. Nuestro ordenador será la pizarra del aula. </w:t>
            </w:r>
          </w:p>
          <w:p w:rsidR="00DA5554" w:rsidRPr="005E1B1C" w:rsidRDefault="00DA5554" w:rsidP="00DA5554">
            <w:pPr>
              <w:spacing w:after="0" w:line="240" w:lineRule="auto"/>
              <w:ind w:left="0" w:hanging="2"/>
              <w:rPr>
                <w:rFonts w:ascii="Times New Roman" w:eastAsia="Times New Roman" w:hAnsi="Times New Roman" w:cs="Times New Roman"/>
                <w:sz w:val="24"/>
                <w:szCs w:val="24"/>
                <w:lang w:val="eu-ES" w:eastAsia="eu-ES"/>
              </w:rPr>
            </w:pPr>
            <w:r w:rsidRPr="005E1B1C">
              <w:rPr>
                <w:rFonts w:ascii="Arial" w:eastAsia="Times New Roman" w:hAnsi="Arial" w:cs="Arial"/>
                <w:color w:val="000000"/>
                <w:lang w:val="eu-ES" w:eastAsia="eu-ES"/>
              </w:rPr>
              <w:t>En caso de no poder hacer MEET en todas las sesiones, en aquellas en las que no lo podamos utilizar haremos uso del classroom y del online workbook para trabajar con el alumnado y controlar su trabajo.</w:t>
            </w:r>
          </w:p>
          <w:p w:rsidR="00DA5554" w:rsidRDefault="00DA5554" w:rsidP="00DA5554">
            <w:pPr>
              <w:spacing w:after="0" w:line="240" w:lineRule="auto"/>
              <w:ind w:left="0" w:hanging="2"/>
              <w:rPr>
                <w:b/>
                <w:color w:val="000000" w:themeColor="text1"/>
                <w:sz w:val="16"/>
                <w:szCs w:val="16"/>
                <w:lang w:val="en-GB"/>
              </w:rPr>
            </w:pPr>
          </w:p>
          <w:p w:rsidR="006C4087" w:rsidRDefault="006C4087" w:rsidP="00DA5554">
            <w:pPr>
              <w:spacing w:after="0"/>
              <w:ind w:left="0" w:hanging="2"/>
            </w:pPr>
          </w:p>
          <w:p w:rsidR="006C4087" w:rsidRDefault="006C4087">
            <w:pPr>
              <w:spacing w:after="0"/>
              <w:ind w:left="0" w:hanging="2"/>
            </w:pPr>
          </w:p>
          <w:p w:rsidR="006C4087" w:rsidRDefault="006C4087" w:rsidP="00DA5554">
            <w:pPr>
              <w:spacing w:after="0"/>
              <w:ind w:left="0" w:hanging="2"/>
            </w:pPr>
          </w:p>
          <w:p w:rsidR="006C4087" w:rsidRDefault="006C4087">
            <w:pPr>
              <w:spacing w:after="0"/>
              <w:ind w:left="0" w:hanging="2"/>
            </w:pPr>
          </w:p>
        </w:tc>
      </w:tr>
    </w:tbl>
    <w:p w:rsidR="006C4087" w:rsidRDefault="002C26F5">
      <w:pPr>
        <w:spacing w:after="0"/>
        <w:ind w:left="0" w:hanging="2"/>
        <w:rPr>
          <w:color w:val="4E879E"/>
          <w:sz w:val="20"/>
          <w:szCs w:val="20"/>
        </w:rPr>
      </w:pPr>
      <w:r>
        <w:lastRenderedPageBreak/>
        <w:br w:type="page"/>
      </w:r>
    </w:p>
    <w:tbl>
      <w:tblPr>
        <w:tblStyle w:val="ad"/>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4253"/>
        <w:gridCol w:w="4394"/>
      </w:tblGrid>
      <w:tr w:rsidR="006C4087">
        <w:trPr>
          <w:trHeight w:val="380"/>
        </w:trPr>
        <w:tc>
          <w:tcPr>
            <w:tcW w:w="4253" w:type="dxa"/>
            <w:tcBorders>
              <w:top w:val="single" w:sz="12" w:space="0" w:color="333333"/>
              <w:left w:val="single" w:sz="12" w:space="0" w:color="333333"/>
              <w:bottom w:val="single" w:sz="4" w:space="0" w:color="808080"/>
              <w:right w:val="single" w:sz="4" w:space="0" w:color="808080"/>
            </w:tcBorders>
          </w:tcPr>
          <w:p w:rsidR="006C4087" w:rsidRDefault="002C26F5">
            <w:pPr>
              <w:spacing w:after="0"/>
              <w:ind w:left="0" w:right="72" w:hanging="2"/>
              <w:jc w:val="both"/>
              <w:rPr>
                <w:color w:val="4E879E"/>
              </w:rPr>
            </w:pPr>
            <w:r>
              <w:rPr>
                <w:b/>
                <w:color w:val="4E879E"/>
              </w:rPr>
              <w:lastRenderedPageBreak/>
              <w:t xml:space="preserve">EBALUAZIO-TRESNAK </w:t>
            </w:r>
            <w:r>
              <w:rPr>
                <w:color w:val="4E879E"/>
              </w:rPr>
              <w:t>[ahozko eta idatzizko probak, galdetegiak, banakako eta taldeko lanak, behaketa-eskalak, kontrol-zerrendak, ikasgelako koadernoa, portfolioa, kontratu didaktikoa…]</w:t>
            </w:r>
          </w:p>
          <w:p w:rsidR="006C4087" w:rsidRDefault="002C26F5">
            <w:pPr>
              <w:spacing w:after="0"/>
              <w:ind w:left="0" w:right="72" w:hanging="2"/>
              <w:jc w:val="both"/>
              <w:rPr>
                <w:color w:val="333333"/>
              </w:rPr>
            </w:pPr>
            <w:r>
              <w:rPr>
                <w:b/>
                <w:i/>
                <w:color w:val="333333"/>
              </w:rPr>
              <w:t>INSTRUMENTOS  DE EVALUACIÓN</w:t>
            </w:r>
            <w:r>
              <w:rPr>
                <w:i/>
                <w:color w:val="333333"/>
              </w:rPr>
              <w:t xml:space="preserve"> [pruebas orales y escritas, cuestionarios, trabajos individuales y en grupo, escalas de observación, listas de control, cuaderno de aula, portafolio, contrato didáctico…].</w:t>
            </w:r>
          </w:p>
        </w:tc>
        <w:tc>
          <w:tcPr>
            <w:tcW w:w="4394" w:type="dxa"/>
            <w:tcBorders>
              <w:top w:val="single" w:sz="12" w:space="0" w:color="333333"/>
              <w:left w:val="single" w:sz="4" w:space="0" w:color="808080"/>
              <w:bottom w:val="single" w:sz="4" w:space="0" w:color="808080"/>
              <w:right w:val="single" w:sz="12" w:space="0" w:color="333333"/>
            </w:tcBorders>
          </w:tcPr>
          <w:p w:rsidR="006C4087" w:rsidRDefault="002C26F5">
            <w:pPr>
              <w:spacing w:after="0"/>
              <w:ind w:left="0" w:right="72" w:hanging="2"/>
              <w:jc w:val="both"/>
              <w:rPr>
                <w:color w:val="4E879E"/>
              </w:rPr>
            </w:pPr>
            <w:r>
              <w:rPr>
                <w:b/>
                <w:color w:val="4E879E"/>
              </w:rPr>
              <w:t xml:space="preserve">KALIFIKAZIO-IRIZPIDEAK </w:t>
            </w:r>
            <w:r>
              <w:rPr>
                <w:color w:val="4E879E"/>
              </w:rPr>
              <w:t>[ebaluazio-irizpide bakoitzaren pisua eta balioa]</w:t>
            </w:r>
          </w:p>
          <w:p w:rsidR="006C4087" w:rsidRDefault="002C26F5">
            <w:pPr>
              <w:spacing w:after="0"/>
              <w:ind w:left="0" w:right="72" w:hanging="2"/>
              <w:jc w:val="both"/>
              <w:rPr>
                <w:color w:val="333333"/>
              </w:rPr>
            </w:pPr>
            <w:r>
              <w:rPr>
                <w:b/>
                <w:i/>
                <w:color w:val="333333"/>
              </w:rPr>
              <w:t>CRITERIOS DE CALIFICACIÓN</w:t>
            </w:r>
            <w:r>
              <w:rPr>
                <w:i/>
                <w:color w:val="333333"/>
              </w:rPr>
              <w:t xml:space="preserve"> [peso y valor de cada criterio de evaluación].</w:t>
            </w:r>
          </w:p>
          <w:p w:rsidR="006C4087" w:rsidRDefault="006C4087">
            <w:pPr>
              <w:spacing w:after="0"/>
              <w:ind w:left="0" w:hanging="2"/>
              <w:jc w:val="both"/>
            </w:pPr>
          </w:p>
        </w:tc>
      </w:tr>
      <w:tr w:rsidR="006C4087">
        <w:trPr>
          <w:trHeight w:val="380"/>
        </w:trPr>
        <w:tc>
          <w:tcPr>
            <w:tcW w:w="4253" w:type="dxa"/>
            <w:tcBorders>
              <w:top w:val="single" w:sz="4" w:space="0" w:color="808080"/>
              <w:left w:val="single" w:sz="12" w:space="0" w:color="333333"/>
              <w:bottom w:val="single" w:sz="4" w:space="0" w:color="808080"/>
              <w:right w:val="single" w:sz="4" w:space="0" w:color="808080"/>
            </w:tcBorders>
          </w:tcPr>
          <w:p w:rsidR="006C4087" w:rsidRDefault="002C26F5">
            <w:pPr>
              <w:spacing w:after="0" w:line="240" w:lineRule="auto"/>
              <w:ind w:left="0" w:hanging="2"/>
            </w:pPr>
            <w:r>
              <w:t>Hiru ebaluaziotan banatuko dugu ikasturtea, edukien denboralizazioaz lotuta. Ebaluazio prozesua jarraia eta bateratua da. Taldearen aniztasuna beti kontuan hartuko da eta horretarako beharrezkoa denean ebaluatzeko tresnak egokituko dira. /</w:t>
            </w:r>
            <w:r>
              <w:rPr>
                <w:rFonts w:ascii="Times New Roman" w:eastAsia="Times New Roman" w:hAnsi="Times New Roman" w:cs="Times New Roman"/>
                <w:color w:val="FF0000"/>
              </w:rPr>
              <w:t xml:space="preserve"> </w:t>
            </w:r>
            <w:r>
              <w:t>El curso escolar se dividirá en tres evaluaciones de acuerdo a la temporalización de los contenidos. La evaluación será un proceso continuo e integrador. La diversidad siempre se tendrá en cuenta y para ello se adaptarán y utilizarán todos los instrumentos y técnicas necesarios.</w:t>
            </w:r>
          </w:p>
          <w:p w:rsidR="006C4087" w:rsidRDefault="006C4087">
            <w:pPr>
              <w:spacing w:after="0" w:line="240" w:lineRule="auto"/>
              <w:ind w:left="0" w:hanging="2"/>
            </w:pPr>
          </w:p>
          <w:p w:rsidR="006C4087" w:rsidRDefault="002C26F5">
            <w:pPr>
              <w:spacing w:after="0" w:line="240" w:lineRule="auto"/>
              <w:ind w:left="0" w:hanging="2"/>
            </w:pPr>
            <w:r>
              <w:t xml:space="preserve">Ebaluazio bakoitzean gutxienez azterketa bat egingo da skill guztiak ebaluatzeko. Horrez gain, beste motatako ariketa </w:t>
            </w:r>
            <w:proofErr w:type="gramStart"/>
            <w:r>
              <w:t>batzuk  hartu</w:t>
            </w:r>
            <w:proofErr w:type="gramEnd"/>
            <w:r>
              <w:t xml:space="preserve"> daitezke ebaluatzeko eta kalifikatzeko, esate baterako: gramatika fitxak, hiztegi testak, aditz irregularrak, koadernoa, proiektuak, idazmenak, irakurmenak, entzumenak, grabaketak… /En cada evaluación se realizará al menos una prueba de cada uno de los skills. Aparte de esto, se podrán evaluar también otras actividades, tales como: fichas de gramática, tests de vocabulario, verbos irregulares, cuaderno, proyectos, redacciones, </w:t>
            </w:r>
            <w:r w:rsidR="007C2523">
              <w:t>lecturas, listenings</w:t>
            </w:r>
            <w:r>
              <w:t>, grabaciones…</w:t>
            </w:r>
          </w:p>
          <w:p w:rsidR="006C4087" w:rsidRDefault="006C4087">
            <w:pPr>
              <w:spacing w:after="0" w:line="240" w:lineRule="auto"/>
              <w:ind w:left="0" w:hanging="2"/>
            </w:pPr>
          </w:p>
          <w:p w:rsidR="006C4087" w:rsidRDefault="002C26F5">
            <w:pPr>
              <w:spacing w:after="0" w:line="240" w:lineRule="auto"/>
              <w:ind w:left="0" w:hanging="2"/>
            </w:pPr>
            <w:r>
              <w:t xml:space="preserve">Eguneroko lan pertsonala, bakoitzaren autonomia, atzerriko hizkuntzarekiko interesa eta errespetua, eta ikasleen jarrera eta portaera ere behaketa orriaren bidez (Alexia edo ohar koadernoa) kontuan hartuko dira./ El trabajo personal, la autonomía, el interés y respeto por la lengua extranjera, la actitud y el comportamiento se evaluarán mediante la observación y se </w:t>
            </w:r>
            <w:r>
              <w:lastRenderedPageBreak/>
              <w:t>reflejará en Alexia o en el cuaderno del profesor.</w:t>
            </w:r>
          </w:p>
        </w:tc>
        <w:tc>
          <w:tcPr>
            <w:tcW w:w="4394" w:type="dxa"/>
            <w:tcBorders>
              <w:top w:val="single" w:sz="4" w:space="0" w:color="808080"/>
              <w:left w:val="single" w:sz="4" w:space="0" w:color="808080"/>
              <w:bottom w:val="single" w:sz="4" w:space="0" w:color="808080"/>
              <w:right w:val="single" w:sz="12" w:space="0" w:color="333333"/>
            </w:tcBorders>
          </w:tcPr>
          <w:p w:rsidR="006C4087" w:rsidRPr="00657131" w:rsidRDefault="002C26F5">
            <w:pPr>
              <w:spacing w:after="0"/>
              <w:ind w:left="0" w:hanging="2"/>
              <w:jc w:val="both"/>
              <w:rPr>
                <w:b/>
                <w:sz w:val="20"/>
                <w:szCs w:val="20"/>
                <w:u w:val="single"/>
                <w:lang w:val="en-GB"/>
              </w:rPr>
            </w:pPr>
            <w:r w:rsidRPr="00657131">
              <w:rPr>
                <w:b/>
                <w:sz w:val="20"/>
                <w:szCs w:val="20"/>
                <w:u w:val="single"/>
                <w:lang w:val="en-GB"/>
              </w:rPr>
              <w:lastRenderedPageBreak/>
              <w:t xml:space="preserve">AZTERKETAK, TESTAK </w:t>
            </w:r>
            <w:proofErr w:type="gramStart"/>
            <w:r w:rsidRPr="00657131">
              <w:rPr>
                <w:b/>
                <w:sz w:val="20"/>
                <w:szCs w:val="20"/>
                <w:u w:val="single"/>
                <w:lang w:val="en-GB"/>
              </w:rPr>
              <w:t>eta  NOTARAKO</w:t>
            </w:r>
            <w:proofErr w:type="gramEnd"/>
            <w:r w:rsidRPr="00657131">
              <w:rPr>
                <w:b/>
                <w:sz w:val="20"/>
                <w:szCs w:val="20"/>
                <w:u w:val="single"/>
                <w:lang w:val="en-GB"/>
              </w:rPr>
              <w:t xml:space="preserve"> ARIKETAK:</w:t>
            </w:r>
          </w:p>
          <w:p w:rsidR="006C4087" w:rsidRPr="00657131" w:rsidRDefault="002C26F5">
            <w:pPr>
              <w:spacing w:after="0"/>
              <w:ind w:left="0" w:hanging="2"/>
              <w:jc w:val="both"/>
              <w:rPr>
                <w:lang w:val="en-GB"/>
              </w:rPr>
            </w:pPr>
            <w:r w:rsidRPr="00657131">
              <w:rPr>
                <w:lang w:val="en-GB"/>
              </w:rPr>
              <w:t>Grammar + vocabulary %30</w:t>
            </w:r>
          </w:p>
          <w:p w:rsidR="006C4087" w:rsidRPr="00657131" w:rsidRDefault="002C26F5">
            <w:pPr>
              <w:spacing w:after="0"/>
              <w:ind w:left="0" w:hanging="2"/>
              <w:jc w:val="both"/>
              <w:rPr>
                <w:lang w:val="en-GB"/>
              </w:rPr>
            </w:pPr>
            <w:r w:rsidRPr="00657131">
              <w:rPr>
                <w:lang w:val="en-GB"/>
              </w:rPr>
              <w:t xml:space="preserve">Reading+ Writing %30 </w:t>
            </w:r>
          </w:p>
          <w:p w:rsidR="006C4087" w:rsidRPr="00657131" w:rsidRDefault="002C26F5">
            <w:pPr>
              <w:spacing w:after="0"/>
              <w:ind w:left="0" w:hanging="2"/>
              <w:jc w:val="both"/>
              <w:rPr>
                <w:lang w:val="en-GB"/>
              </w:rPr>
            </w:pPr>
            <w:r w:rsidRPr="00657131">
              <w:rPr>
                <w:lang w:val="en-GB"/>
              </w:rPr>
              <w:t>Listening %10</w:t>
            </w:r>
          </w:p>
          <w:p w:rsidR="006C4087" w:rsidRPr="00657131" w:rsidRDefault="002C26F5">
            <w:pPr>
              <w:spacing w:after="0"/>
              <w:ind w:left="0" w:hanging="2"/>
              <w:jc w:val="both"/>
              <w:rPr>
                <w:lang w:val="en-GB"/>
              </w:rPr>
            </w:pPr>
            <w:r w:rsidRPr="00657131">
              <w:rPr>
                <w:lang w:val="en-GB"/>
              </w:rPr>
              <w:t>Speaking %10 (atal hau ez bada lantzen, %10 hori Grammar and Vocabulary atalean sartuko da)</w:t>
            </w:r>
          </w:p>
          <w:p w:rsidR="006C4087" w:rsidRPr="00657131" w:rsidRDefault="006C4087">
            <w:pPr>
              <w:spacing w:after="0"/>
              <w:ind w:left="0" w:hanging="2"/>
              <w:jc w:val="both"/>
              <w:rPr>
                <w:lang w:val="en-GB"/>
              </w:rPr>
            </w:pPr>
          </w:p>
          <w:p w:rsidR="006C4087" w:rsidRPr="00657131" w:rsidRDefault="002C26F5">
            <w:pPr>
              <w:spacing w:after="0"/>
              <w:ind w:left="0" w:hanging="2"/>
              <w:jc w:val="both"/>
              <w:rPr>
                <w:b/>
                <w:u w:val="single"/>
                <w:lang w:val="en-GB"/>
              </w:rPr>
            </w:pPr>
            <w:r w:rsidRPr="00657131">
              <w:rPr>
                <w:b/>
                <w:u w:val="single"/>
                <w:lang w:val="en-GB"/>
              </w:rPr>
              <w:t>JARRERA</w:t>
            </w:r>
          </w:p>
          <w:p w:rsidR="006C4087" w:rsidRDefault="002C26F5">
            <w:pPr>
              <w:spacing w:after="0"/>
              <w:ind w:left="0" w:hanging="2"/>
              <w:jc w:val="both"/>
              <w:rPr>
                <w:lang w:val="en-GB"/>
              </w:rPr>
            </w:pPr>
            <w:r w:rsidRPr="00657131">
              <w:rPr>
                <w:lang w:val="en-GB"/>
              </w:rPr>
              <w:t>Classwork and Homework: %20</w:t>
            </w:r>
          </w:p>
          <w:p w:rsidR="00DA5554" w:rsidRDefault="00DA5554">
            <w:pPr>
              <w:spacing w:after="0"/>
              <w:ind w:left="0" w:hanging="2"/>
              <w:jc w:val="both"/>
              <w:rPr>
                <w:b/>
                <w:u w:val="single"/>
                <w:lang w:val="en-GB"/>
              </w:rPr>
            </w:pPr>
            <w:r w:rsidRPr="00DA5554">
              <w:rPr>
                <w:b/>
                <w:u w:val="single"/>
                <w:lang w:val="en-GB"/>
              </w:rPr>
              <w:t xml:space="preserve">IAZKO AZTERKETA </w:t>
            </w:r>
          </w:p>
          <w:p w:rsidR="004C1160" w:rsidRPr="004C1160" w:rsidRDefault="004C1160">
            <w:pPr>
              <w:spacing w:after="0"/>
              <w:ind w:left="0" w:hanging="2"/>
              <w:jc w:val="both"/>
              <w:rPr>
                <w:b/>
                <w:lang w:val="en-GB"/>
              </w:rPr>
            </w:pPr>
            <w:r w:rsidRPr="004C1160">
              <w:rPr>
                <w:b/>
                <w:lang w:val="en-GB"/>
              </w:rPr>
              <w:t>5</w:t>
            </w:r>
            <w:r>
              <w:rPr>
                <w:b/>
                <w:lang w:val="en-GB"/>
              </w:rPr>
              <w:t>-6</w:t>
            </w:r>
            <w:r w:rsidRPr="004C1160">
              <w:rPr>
                <w:b/>
                <w:lang w:val="en-GB"/>
              </w:rPr>
              <w:t xml:space="preserve"> nota ateratzen badute + 0,25 bere ebaluaketaren azkeneko nota.</w:t>
            </w:r>
          </w:p>
          <w:p w:rsidR="004C1160" w:rsidRPr="004C1160" w:rsidRDefault="004C1160">
            <w:pPr>
              <w:spacing w:after="0"/>
              <w:ind w:left="0" w:hanging="2"/>
              <w:jc w:val="both"/>
              <w:rPr>
                <w:b/>
                <w:lang w:val="en-GB"/>
              </w:rPr>
            </w:pPr>
            <w:r w:rsidRPr="004C1160">
              <w:rPr>
                <w:b/>
                <w:lang w:val="en-GB"/>
              </w:rPr>
              <w:t>7-8</w:t>
            </w:r>
            <w:r>
              <w:rPr>
                <w:b/>
                <w:lang w:val="en-GB"/>
              </w:rPr>
              <w:t xml:space="preserve"> </w:t>
            </w:r>
            <w:r w:rsidRPr="004C1160">
              <w:rPr>
                <w:b/>
                <w:lang w:val="en-GB"/>
              </w:rPr>
              <w:t xml:space="preserve">nota ateratzen </w:t>
            </w:r>
            <w:r w:rsidRPr="004C1160">
              <w:rPr>
                <w:b/>
                <w:lang w:val="en-GB"/>
              </w:rPr>
              <w:t>badute +</w:t>
            </w:r>
            <w:r w:rsidRPr="004C1160">
              <w:rPr>
                <w:b/>
                <w:lang w:val="en-GB"/>
              </w:rPr>
              <w:t xml:space="preserve"> 0,</w:t>
            </w:r>
            <w:r>
              <w:rPr>
                <w:b/>
                <w:lang w:val="en-GB"/>
              </w:rPr>
              <w:t>5</w:t>
            </w:r>
            <w:r w:rsidRPr="004C1160">
              <w:rPr>
                <w:b/>
                <w:lang w:val="en-GB"/>
              </w:rPr>
              <w:t xml:space="preserve"> bere ebaluaketaren azkeneko nota</w:t>
            </w:r>
          </w:p>
          <w:p w:rsidR="004C1160" w:rsidRPr="004C1160" w:rsidRDefault="004C1160">
            <w:pPr>
              <w:spacing w:after="0"/>
              <w:ind w:left="0" w:hanging="2"/>
              <w:jc w:val="both"/>
              <w:rPr>
                <w:b/>
                <w:lang w:val="en-GB"/>
              </w:rPr>
            </w:pPr>
            <w:r w:rsidRPr="004C1160">
              <w:rPr>
                <w:b/>
                <w:lang w:val="en-GB"/>
              </w:rPr>
              <w:t>9-</w:t>
            </w:r>
            <w:r w:rsidRPr="004C1160">
              <w:rPr>
                <w:b/>
                <w:lang w:val="en-GB"/>
              </w:rPr>
              <w:t>nota ateratzen badute + 0,</w:t>
            </w:r>
            <w:r>
              <w:rPr>
                <w:b/>
                <w:lang w:val="en-GB"/>
              </w:rPr>
              <w:t>75</w:t>
            </w:r>
            <w:r w:rsidRPr="004C1160">
              <w:rPr>
                <w:b/>
                <w:lang w:val="en-GB"/>
              </w:rPr>
              <w:t xml:space="preserve"> bere ebaluaketaren azkeneko not</w:t>
            </w:r>
          </w:p>
          <w:p w:rsidR="004C1160" w:rsidRPr="004C1160" w:rsidRDefault="004C1160">
            <w:pPr>
              <w:spacing w:after="0"/>
              <w:ind w:left="0" w:hanging="2"/>
              <w:jc w:val="both"/>
              <w:rPr>
                <w:b/>
                <w:lang w:val="en-GB"/>
              </w:rPr>
            </w:pPr>
            <w:r w:rsidRPr="004C1160">
              <w:rPr>
                <w:b/>
                <w:lang w:val="en-GB"/>
              </w:rPr>
              <w:t>10-</w:t>
            </w:r>
            <w:r w:rsidRPr="004C1160">
              <w:rPr>
                <w:b/>
                <w:lang w:val="en-GB"/>
              </w:rPr>
              <w:t xml:space="preserve">nota ateratzen badute + </w:t>
            </w:r>
            <w:r>
              <w:rPr>
                <w:b/>
                <w:lang w:val="en-GB"/>
              </w:rPr>
              <w:t>1</w:t>
            </w:r>
            <w:r w:rsidRPr="004C1160">
              <w:rPr>
                <w:b/>
                <w:lang w:val="en-GB"/>
              </w:rPr>
              <w:t xml:space="preserve"> bere ebaluaketaren azkeneko not</w:t>
            </w:r>
            <w:r>
              <w:rPr>
                <w:b/>
                <w:lang w:val="en-GB"/>
              </w:rPr>
              <w:t>a</w:t>
            </w:r>
            <w:bookmarkStart w:id="0" w:name="_GoBack"/>
            <w:bookmarkEnd w:id="0"/>
          </w:p>
          <w:p w:rsidR="00C61F56" w:rsidRDefault="00C61F56">
            <w:pPr>
              <w:spacing w:after="0"/>
              <w:ind w:left="0" w:hanging="2"/>
              <w:jc w:val="both"/>
              <w:rPr>
                <w:lang w:val="en-GB"/>
              </w:rPr>
            </w:pPr>
          </w:p>
          <w:p w:rsidR="00C61F56" w:rsidRPr="00C61F56" w:rsidRDefault="00C61F56" w:rsidP="00C61F56">
            <w:pPr>
              <w:spacing w:after="0"/>
              <w:ind w:leftChars="0" w:left="0" w:firstLineChars="0" w:hanging="2"/>
              <w:jc w:val="both"/>
              <w:rPr>
                <w:lang w:val="en-GB"/>
              </w:rPr>
            </w:pPr>
          </w:p>
          <w:p w:rsidR="006C4087" w:rsidRPr="00657131" w:rsidRDefault="002C26F5">
            <w:pPr>
              <w:spacing w:after="0"/>
              <w:ind w:left="0" w:hanging="2"/>
              <w:jc w:val="both"/>
              <w:rPr>
                <w:b/>
                <w:u w:val="single"/>
                <w:lang w:val="en-GB"/>
              </w:rPr>
            </w:pPr>
            <w:r w:rsidRPr="00657131">
              <w:rPr>
                <w:b/>
                <w:u w:val="single"/>
                <w:lang w:val="en-GB"/>
              </w:rPr>
              <w:t>OHIKO ETA EZ OHIKO AZTERKETAK</w:t>
            </w:r>
          </w:p>
          <w:p w:rsidR="006C4087" w:rsidRDefault="002C26F5">
            <w:pPr>
              <w:spacing w:after="0"/>
              <w:ind w:left="0" w:hanging="2"/>
              <w:jc w:val="both"/>
            </w:pPr>
            <w:r>
              <w:t>Lau ataletan egongo dira banatuta: Grammar and vocabulary %60 eta idazlana eta irakurmena %40.</w:t>
            </w:r>
          </w:p>
          <w:p w:rsidR="006C4087" w:rsidRDefault="006C4087">
            <w:pPr>
              <w:spacing w:after="0"/>
              <w:ind w:left="0" w:hanging="2"/>
              <w:jc w:val="both"/>
            </w:pPr>
          </w:p>
          <w:p w:rsidR="006C4087" w:rsidRDefault="006C4087">
            <w:pPr>
              <w:spacing w:after="0"/>
              <w:ind w:left="0" w:hanging="2"/>
              <w:jc w:val="both"/>
            </w:pPr>
          </w:p>
          <w:p w:rsidR="006C4087" w:rsidRDefault="002C26F5">
            <w:pPr>
              <w:spacing w:after="0"/>
              <w:ind w:left="0" w:hanging="2"/>
              <w:jc w:val="both"/>
              <w:rPr>
                <w:b/>
                <w:u w:val="single"/>
              </w:rPr>
            </w:pPr>
            <w:r>
              <w:rPr>
                <w:b/>
                <w:u w:val="single"/>
              </w:rPr>
              <w:t>EXÁMENES, TESTS Y EJERCICIOS PARA NOTA:</w:t>
            </w:r>
          </w:p>
          <w:p w:rsidR="006C4087" w:rsidRPr="00657131" w:rsidRDefault="002C26F5">
            <w:pPr>
              <w:spacing w:after="0"/>
              <w:ind w:left="0" w:hanging="2"/>
              <w:jc w:val="both"/>
              <w:rPr>
                <w:lang w:val="en-GB"/>
              </w:rPr>
            </w:pPr>
            <w:r w:rsidRPr="00657131">
              <w:rPr>
                <w:lang w:val="en-GB"/>
              </w:rPr>
              <w:t>Grammar + vocabulary %30</w:t>
            </w:r>
          </w:p>
          <w:p w:rsidR="006C4087" w:rsidRPr="00657131" w:rsidRDefault="002C26F5">
            <w:pPr>
              <w:spacing w:after="0"/>
              <w:ind w:left="0" w:hanging="2"/>
              <w:jc w:val="both"/>
              <w:rPr>
                <w:lang w:val="en-GB"/>
              </w:rPr>
            </w:pPr>
            <w:r w:rsidRPr="00657131">
              <w:rPr>
                <w:lang w:val="en-GB"/>
              </w:rPr>
              <w:t xml:space="preserve">Reading+ Writing %30 </w:t>
            </w:r>
          </w:p>
          <w:p w:rsidR="006C4087" w:rsidRPr="00657131" w:rsidRDefault="002C26F5">
            <w:pPr>
              <w:spacing w:after="0"/>
              <w:ind w:left="0" w:hanging="2"/>
              <w:jc w:val="both"/>
              <w:rPr>
                <w:lang w:val="en-GB"/>
              </w:rPr>
            </w:pPr>
            <w:r w:rsidRPr="00657131">
              <w:rPr>
                <w:lang w:val="en-GB"/>
              </w:rPr>
              <w:t>Listening %10</w:t>
            </w:r>
          </w:p>
          <w:p w:rsidR="006C4087" w:rsidRDefault="002C26F5">
            <w:pPr>
              <w:spacing w:after="0"/>
              <w:ind w:left="0" w:hanging="2"/>
              <w:jc w:val="both"/>
            </w:pPr>
            <w:r>
              <w:t>Speaking %10 (si no hubiese speaking, el 10% se añadirá en el apartado de grammar and vocabulary)</w:t>
            </w:r>
          </w:p>
          <w:p w:rsidR="006C4087" w:rsidRDefault="006C4087">
            <w:pPr>
              <w:spacing w:after="0"/>
              <w:ind w:left="0" w:hanging="2"/>
              <w:jc w:val="both"/>
            </w:pPr>
          </w:p>
          <w:p w:rsidR="006C4087" w:rsidRPr="00657131" w:rsidRDefault="002C26F5">
            <w:pPr>
              <w:spacing w:after="0"/>
              <w:ind w:left="0" w:hanging="2"/>
              <w:jc w:val="both"/>
              <w:rPr>
                <w:b/>
                <w:u w:val="single"/>
                <w:lang w:val="en-GB"/>
              </w:rPr>
            </w:pPr>
            <w:r w:rsidRPr="00657131">
              <w:rPr>
                <w:b/>
                <w:u w:val="single"/>
                <w:lang w:val="en-GB"/>
              </w:rPr>
              <w:t>ACTITUD</w:t>
            </w:r>
          </w:p>
          <w:p w:rsidR="006C4087" w:rsidRDefault="002C26F5">
            <w:pPr>
              <w:spacing w:after="0"/>
              <w:ind w:left="0" w:hanging="2"/>
              <w:jc w:val="both"/>
              <w:rPr>
                <w:lang w:val="en-GB"/>
              </w:rPr>
            </w:pPr>
            <w:r w:rsidRPr="00657131">
              <w:rPr>
                <w:lang w:val="en-GB"/>
              </w:rPr>
              <w:t>Classwork and Homework: %20</w:t>
            </w:r>
          </w:p>
          <w:p w:rsidR="00C61F56" w:rsidRDefault="00C61F56">
            <w:pPr>
              <w:spacing w:after="0"/>
              <w:ind w:left="0" w:hanging="2"/>
              <w:jc w:val="both"/>
              <w:rPr>
                <w:lang w:val="en-GB"/>
              </w:rPr>
            </w:pPr>
          </w:p>
          <w:p w:rsidR="00C61F56" w:rsidRPr="00DC2BC5" w:rsidRDefault="00C61F56">
            <w:pPr>
              <w:spacing w:after="0"/>
              <w:ind w:left="0" w:hanging="2"/>
              <w:jc w:val="both"/>
              <w:rPr>
                <w:b/>
                <w:u w:val="single"/>
                <w:lang w:val="en-GB"/>
              </w:rPr>
            </w:pPr>
            <w:r w:rsidRPr="00DC2BC5">
              <w:rPr>
                <w:b/>
                <w:u w:val="single"/>
                <w:lang w:val="en-GB"/>
              </w:rPr>
              <w:t xml:space="preserve">FINAL MARK </w:t>
            </w:r>
          </w:p>
          <w:p w:rsidR="00C61F56" w:rsidRDefault="00C61F56" w:rsidP="00C61F56">
            <w:pPr>
              <w:spacing w:after="0"/>
              <w:ind w:leftChars="0" w:left="0" w:firstLineChars="0" w:hanging="2"/>
              <w:rPr>
                <w:lang w:val="en-GB"/>
              </w:rPr>
            </w:pPr>
            <w:r>
              <w:rPr>
                <w:lang w:val="en-GB"/>
              </w:rPr>
              <w:t>1.</w:t>
            </w:r>
            <w:r w:rsidRPr="00C61F56">
              <w:rPr>
                <w:lang w:val="en-GB"/>
              </w:rPr>
              <w:t xml:space="preserve">Ebaluaketa </w:t>
            </w:r>
            <w:r w:rsidR="00DC2BC5">
              <w:rPr>
                <w:lang w:val="en-GB"/>
              </w:rPr>
              <w:t>25</w:t>
            </w:r>
            <w:r w:rsidRPr="00C61F56">
              <w:rPr>
                <w:lang w:val="en-GB"/>
              </w:rPr>
              <w:t>%</w:t>
            </w:r>
          </w:p>
          <w:p w:rsidR="00C61F56" w:rsidRDefault="00C61F56" w:rsidP="00C61F56">
            <w:pPr>
              <w:spacing w:after="0"/>
              <w:ind w:leftChars="0" w:left="0" w:firstLineChars="0" w:hanging="2"/>
              <w:rPr>
                <w:lang w:val="en-GB"/>
              </w:rPr>
            </w:pPr>
            <w:r>
              <w:rPr>
                <w:lang w:val="en-GB"/>
              </w:rPr>
              <w:t xml:space="preserve">2.Ebaluaketa </w:t>
            </w:r>
            <w:r w:rsidR="00DC2BC5">
              <w:rPr>
                <w:lang w:val="en-GB"/>
              </w:rPr>
              <w:t>25</w:t>
            </w:r>
            <w:r>
              <w:rPr>
                <w:lang w:val="en-GB"/>
              </w:rPr>
              <w:t>%</w:t>
            </w:r>
          </w:p>
          <w:p w:rsidR="00C61F56" w:rsidRPr="00C61F56" w:rsidRDefault="00C61F56" w:rsidP="00C61F56">
            <w:pPr>
              <w:spacing w:after="0"/>
              <w:ind w:leftChars="0" w:left="0" w:firstLineChars="0" w:hanging="2"/>
              <w:rPr>
                <w:lang w:val="en-GB"/>
              </w:rPr>
            </w:pPr>
            <w:r>
              <w:rPr>
                <w:lang w:val="en-GB"/>
              </w:rPr>
              <w:t>3 Ebaluaketa 50%</w:t>
            </w:r>
          </w:p>
          <w:p w:rsidR="00C61F56" w:rsidRPr="00657131" w:rsidRDefault="00C61F56">
            <w:pPr>
              <w:spacing w:after="0"/>
              <w:ind w:left="0" w:hanging="2"/>
              <w:jc w:val="both"/>
              <w:rPr>
                <w:lang w:val="en-GB"/>
              </w:rPr>
            </w:pPr>
          </w:p>
          <w:p w:rsidR="006C4087" w:rsidRPr="00657131" w:rsidRDefault="006C4087">
            <w:pPr>
              <w:spacing w:after="0"/>
              <w:ind w:left="0" w:hanging="2"/>
              <w:jc w:val="both"/>
              <w:rPr>
                <w:lang w:val="en-GB"/>
              </w:rPr>
            </w:pPr>
          </w:p>
          <w:p w:rsidR="006C4087" w:rsidRPr="00657131" w:rsidRDefault="002C26F5">
            <w:pPr>
              <w:spacing w:after="0"/>
              <w:ind w:left="0" w:hanging="2"/>
              <w:jc w:val="both"/>
              <w:rPr>
                <w:b/>
                <w:u w:val="single"/>
                <w:lang w:val="en-GB"/>
              </w:rPr>
            </w:pPr>
            <w:r w:rsidRPr="00657131">
              <w:rPr>
                <w:b/>
                <w:u w:val="single"/>
                <w:lang w:val="en-GB"/>
              </w:rPr>
              <w:t>EXÁMEN ORDINARIO Y EXTRAORDINARIO</w:t>
            </w:r>
          </w:p>
          <w:p w:rsidR="006C4087" w:rsidRDefault="002C26F5">
            <w:pPr>
              <w:spacing w:after="0"/>
              <w:ind w:left="0" w:hanging="2"/>
              <w:jc w:val="both"/>
            </w:pPr>
            <w:r>
              <w:t>El examen de la convocatoria extraordinaria constará de cuatro partes: Grammar and vocabulary %60 y reading and writing %40.</w:t>
            </w:r>
          </w:p>
          <w:p w:rsidR="00DA5554" w:rsidRDefault="00DA5554">
            <w:pPr>
              <w:spacing w:after="0"/>
              <w:ind w:left="0" w:hanging="2"/>
              <w:jc w:val="both"/>
            </w:pPr>
          </w:p>
        </w:tc>
      </w:tr>
      <w:tr w:rsidR="006C4087">
        <w:trPr>
          <w:trHeight w:val="380"/>
        </w:trPr>
        <w:tc>
          <w:tcPr>
            <w:tcW w:w="8647" w:type="dxa"/>
            <w:gridSpan w:val="2"/>
            <w:tcBorders>
              <w:top w:val="single" w:sz="4" w:space="0" w:color="808080"/>
              <w:left w:val="single" w:sz="12" w:space="0" w:color="333333"/>
              <w:bottom w:val="single" w:sz="4" w:space="0" w:color="808080"/>
              <w:right w:val="single" w:sz="12" w:space="0" w:color="333333"/>
            </w:tcBorders>
          </w:tcPr>
          <w:p w:rsidR="006C4087" w:rsidRDefault="002C26F5">
            <w:pPr>
              <w:spacing w:after="0"/>
              <w:ind w:left="0" w:hanging="2"/>
              <w:jc w:val="both"/>
              <w:rPr>
                <w:color w:val="4E879E"/>
              </w:rPr>
            </w:pPr>
            <w:r>
              <w:rPr>
                <w:b/>
                <w:color w:val="4E879E"/>
              </w:rPr>
              <w:lastRenderedPageBreak/>
              <w:t xml:space="preserve">EBALUAZIOAREN ONDORIOAK </w:t>
            </w:r>
            <w:r>
              <w:rPr>
                <w:color w:val="4E879E"/>
              </w:rPr>
              <w:t>[indartzeko eta zabaltzeko neurriak, antolamendu-egokitzapenak eta egokitzapen metodologikoak, emaitzen analisia, plangintza didaktikoaren berrikuspena, errekuperazio-sistema...].</w:t>
            </w:r>
          </w:p>
          <w:p w:rsidR="006C4087" w:rsidRDefault="002C26F5">
            <w:pPr>
              <w:spacing w:after="0"/>
              <w:ind w:left="0" w:hanging="2"/>
              <w:jc w:val="both"/>
            </w:pPr>
            <w:r>
              <w:rPr>
                <w:b/>
                <w:i/>
                <w:color w:val="333333"/>
              </w:rPr>
              <w:t xml:space="preserve">CONSECUENCIAS DE LA EVALUACIÓN </w:t>
            </w:r>
            <w:r>
              <w:rPr>
                <w:i/>
                <w:color w:val="333333"/>
              </w:rPr>
              <w:t>[medidas de refuerzo y ampliación, adaptaciones organizativas y metodológicas, análisis de resultados, revisión de la planificación didáctica, sistema de recuperación…].</w:t>
            </w:r>
          </w:p>
        </w:tc>
      </w:tr>
      <w:tr w:rsidR="006C4087">
        <w:trPr>
          <w:trHeight w:val="380"/>
        </w:trPr>
        <w:tc>
          <w:tcPr>
            <w:tcW w:w="8647" w:type="dxa"/>
            <w:gridSpan w:val="2"/>
            <w:tcBorders>
              <w:top w:val="single" w:sz="4" w:space="0" w:color="808080"/>
              <w:left w:val="single" w:sz="12" w:space="0" w:color="333333"/>
              <w:bottom w:val="single" w:sz="12" w:space="0" w:color="333333"/>
              <w:right w:val="single" w:sz="12" w:space="0" w:color="333333"/>
            </w:tcBorders>
          </w:tcPr>
          <w:p w:rsidR="006C4087" w:rsidRDefault="002C26F5">
            <w:pPr>
              <w:numPr>
                <w:ilvl w:val="0"/>
                <w:numId w:val="2"/>
              </w:numPr>
              <w:spacing w:after="0"/>
              <w:ind w:left="0" w:hanging="2"/>
            </w:pPr>
            <w:r>
              <w:t>Aurreko ikasturtea gainditu ez dutenek, aurtengo edozein ebaluazio gainditzean, gainditzen dute iazko ikasgaia/En caso de que la asignatura esté suspendida del curso anterior, quedará aprobada si se aprueba cualquiera de las 3 evaluaciones.</w:t>
            </w:r>
          </w:p>
          <w:p w:rsidR="006C4087" w:rsidRDefault="006C4087">
            <w:pPr>
              <w:spacing w:after="0"/>
              <w:ind w:left="0" w:hanging="2"/>
            </w:pPr>
          </w:p>
          <w:p w:rsidR="006C4087" w:rsidRDefault="002C26F5">
            <w:pPr>
              <w:numPr>
                <w:ilvl w:val="0"/>
                <w:numId w:val="2"/>
              </w:numPr>
              <w:spacing w:after="0"/>
              <w:ind w:left="0" w:hanging="2"/>
            </w:pPr>
            <w:r>
              <w:t>Aurreko ikasturtea gainditu ez dutenok eta kurtso honetako ebaluazio guztiak suspenditzen dutenok ohiko eta ez-ohiko azterketara aurkezteko aukera daukate/El alumnado que no haya aprobado el curso anterior y que tenga suspendidas todas las evaluaciones del curso, tiene la oportunidad de presentarse a la evaluación ordinaria y extraordinaria.</w:t>
            </w:r>
          </w:p>
          <w:p w:rsidR="006C4087" w:rsidRDefault="006C4087">
            <w:pPr>
              <w:spacing w:after="0"/>
              <w:ind w:left="0" w:hanging="2"/>
            </w:pPr>
          </w:p>
          <w:p w:rsidR="006C4087" w:rsidRDefault="002C26F5">
            <w:pPr>
              <w:numPr>
                <w:ilvl w:val="0"/>
                <w:numId w:val="2"/>
              </w:numPr>
              <w:spacing w:after="0"/>
              <w:ind w:left="0" w:hanging="2"/>
            </w:pPr>
            <w:r>
              <w:t>Ingeleseko ikasteko prozesua etengabekoa da, horregatik ebaluazio prozesua ere jarraia da: ikasleek hurrengo ebaluazioa gainditzean, aurrekoa gainditzen dute. Hirugarren ebaluazioa gainditzen ez dutenok ez-ohiko azterketara aurkeztu behar dute ekainean/Al tratarse de una asignatura continua, el proceso de evaluación es también continuo: al aprobar la siguiente evaluación, quedará automáticamente aprobada la evaluación anterior. El alumnado que no apruebe la tercera evaluación deberá presentarse al examen extraordinario en junio.</w:t>
            </w:r>
          </w:p>
          <w:p w:rsidR="006C4087" w:rsidRDefault="006C4087">
            <w:pPr>
              <w:spacing w:after="0"/>
              <w:ind w:left="0" w:hanging="2"/>
            </w:pPr>
          </w:p>
          <w:p w:rsidR="006C4087" w:rsidRDefault="002C26F5">
            <w:pPr>
              <w:numPr>
                <w:ilvl w:val="0"/>
                <w:numId w:val="2"/>
              </w:numPr>
              <w:spacing w:after="0"/>
              <w:ind w:left="0" w:hanging="2"/>
            </w:pPr>
            <w:r>
              <w:t>Gaiak berrezkuratzeko eta indartzeko ikasleek beti edukiko dute irakaslearen laguntza. Horrez gain, ariketak, azalpenak, eta behar dituzten edozein motatako ataza edo jarduerak jasoko dituzte/El alumnado dispondrá de la ayuda del profesorado para recuperar y reforzar la asignatura. Además, recibirá ejercicios, explicaciones y cualquier tipo de material que necesite.</w:t>
            </w:r>
          </w:p>
        </w:tc>
      </w:tr>
    </w:tbl>
    <w:p w:rsidR="006C4087" w:rsidRDefault="006C4087">
      <w:pPr>
        <w:spacing w:after="0"/>
        <w:ind w:left="0" w:hanging="2"/>
        <w:jc w:val="both"/>
        <w:rPr>
          <w:color w:val="4E879E"/>
        </w:rPr>
      </w:pPr>
    </w:p>
    <w:p w:rsidR="006C4087" w:rsidRDefault="002C26F5">
      <w:pPr>
        <w:spacing w:after="0"/>
        <w:ind w:left="0" w:hanging="2"/>
        <w:jc w:val="both"/>
        <w:rPr>
          <w:color w:val="333333"/>
        </w:rPr>
      </w:pPr>
      <w:r>
        <w:rPr>
          <w:color w:val="4E879E"/>
        </w:rPr>
        <w:lastRenderedPageBreak/>
        <w:t xml:space="preserve">OHARRAK / </w:t>
      </w:r>
      <w:r>
        <w:rPr>
          <w:b/>
          <w:i/>
          <w:color w:val="333333"/>
        </w:rPr>
        <w:t>OBSERVACIONES</w:t>
      </w:r>
    </w:p>
    <w:tbl>
      <w:tblPr>
        <w:tblStyle w:val="ae"/>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6C4087">
        <w:tc>
          <w:tcPr>
            <w:tcW w:w="8647" w:type="dxa"/>
            <w:tcBorders>
              <w:top w:val="single" w:sz="4" w:space="0" w:color="808080"/>
              <w:left w:val="single" w:sz="4" w:space="0" w:color="808080"/>
              <w:bottom w:val="single" w:sz="4" w:space="0" w:color="808080"/>
              <w:right w:val="single" w:sz="4" w:space="0" w:color="808080"/>
            </w:tcBorders>
          </w:tcPr>
          <w:p w:rsidR="006C4087" w:rsidRDefault="006C4087">
            <w:pPr>
              <w:spacing w:after="0"/>
              <w:ind w:left="0" w:hanging="2"/>
            </w:pPr>
          </w:p>
          <w:p w:rsidR="006C4087" w:rsidRDefault="006C4087">
            <w:pPr>
              <w:spacing w:after="0"/>
              <w:ind w:left="0" w:hanging="2"/>
            </w:pPr>
          </w:p>
          <w:p w:rsidR="006C4087" w:rsidRDefault="006C4087">
            <w:pPr>
              <w:spacing w:after="0"/>
              <w:ind w:left="0" w:hanging="2"/>
            </w:pPr>
          </w:p>
          <w:p w:rsidR="006C4087" w:rsidRDefault="006C4087">
            <w:pPr>
              <w:spacing w:after="0"/>
              <w:ind w:left="0" w:hanging="2"/>
            </w:pPr>
          </w:p>
          <w:p w:rsidR="006C4087" w:rsidRDefault="006C4087">
            <w:pPr>
              <w:spacing w:after="0"/>
              <w:ind w:left="0" w:hanging="2"/>
            </w:pPr>
          </w:p>
          <w:p w:rsidR="006C4087" w:rsidRDefault="006C4087">
            <w:pPr>
              <w:spacing w:after="0"/>
              <w:ind w:left="0" w:hanging="2"/>
            </w:pPr>
          </w:p>
        </w:tc>
      </w:tr>
    </w:tbl>
    <w:p w:rsidR="006C4087" w:rsidRDefault="006C4087">
      <w:pPr>
        <w:spacing w:after="0"/>
        <w:ind w:left="0" w:hanging="2"/>
      </w:pPr>
    </w:p>
    <w:p w:rsidR="006C4087" w:rsidRDefault="006C4087">
      <w:pPr>
        <w:ind w:left="0" w:hanging="2"/>
      </w:pPr>
    </w:p>
    <w:sectPr w:rsidR="006C4087">
      <w:pgSz w:w="11906" w:h="16838"/>
      <w:pgMar w:top="1418"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GKMI C+ Frutige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46E"/>
    <w:multiLevelType w:val="multilevel"/>
    <w:tmpl w:val="8E92F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D25F0"/>
    <w:multiLevelType w:val="multilevel"/>
    <w:tmpl w:val="39F25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7F4764"/>
    <w:multiLevelType w:val="multilevel"/>
    <w:tmpl w:val="24E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40FFC"/>
    <w:multiLevelType w:val="multilevel"/>
    <w:tmpl w:val="C28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42826"/>
    <w:multiLevelType w:val="multilevel"/>
    <w:tmpl w:val="E27C5C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5D1CD6"/>
    <w:multiLevelType w:val="multilevel"/>
    <w:tmpl w:val="FD92523A"/>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CB84088"/>
    <w:multiLevelType w:val="multilevel"/>
    <w:tmpl w:val="C47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B0463"/>
    <w:multiLevelType w:val="multilevel"/>
    <w:tmpl w:val="F0404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76CDB"/>
    <w:multiLevelType w:val="multilevel"/>
    <w:tmpl w:val="9BC67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D76115"/>
    <w:multiLevelType w:val="multilevel"/>
    <w:tmpl w:val="6E5C5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96B1D"/>
    <w:multiLevelType w:val="multilevel"/>
    <w:tmpl w:val="177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245EC"/>
    <w:multiLevelType w:val="multilevel"/>
    <w:tmpl w:val="752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3371A"/>
    <w:multiLevelType w:val="multilevel"/>
    <w:tmpl w:val="488C7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23318"/>
    <w:multiLevelType w:val="multilevel"/>
    <w:tmpl w:val="98A2F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64B0E"/>
    <w:multiLevelType w:val="multilevel"/>
    <w:tmpl w:val="1AD2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D20FD"/>
    <w:multiLevelType w:val="multilevel"/>
    <w:tmpl w:val="A6B4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8"/>
  </w:num>
  <w:num w:numId="5">
    <w:abstractNumId w:val="12"/>
  </w:num>
  <w:num w:numId="6">
    <w:abstractNumId w:val="10"/>
  </w:num>
  <w:num w:numId="7">
    <w:abstractNumId w:val="11"/>
  </w:num>
  <w:num w:numId="8">
    <w:abstractNumId w:val="3"/>
  </w:num>
  <w:num w:numId="9">
    <w:abstractNumId w:val="7"/>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5"/>
  </w:num>
  <w:num w:numId="12">
    <w:abstractNumId w:val="2"/>
  </w:num>
  <w:num w:numId="13">
    <w:abstractNumId w:val="6"/>
  </w:num>
  <w:num w:numId="14">
    <w:abstractNumId w:val="14"/>
  </w:num>
  <w:num w:numId="15">
    <w:abstractNumId w:val="13"/>
    <w:lvlOverride w:ilvl="0">
      <w:lvl w:ilvl="0">
        <w:numFmt w:val="decimal"/>
        <w:lvlText w:val="%1."/>
        <w:lvlJc w:val="left"/>
      </w:lvl>
    </w:lvlOverride>
  </w:num>
  <w:num w:numId="1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87"/>
    <w:rsid w:val="00017F30"/>
    <w:rsid w:val="000B0093"/>
    <w:rsid w:val="00194571"/>
    <w:rsid w:val="001B47A3"/>
    <w:rsid w:val="0025048A"/>
    <w:rsid w:val="002C26F5"/>
    <w:rsid w:val="002D24D8"/>
    <w:rsid w:val="00344578"/>
    <w:rsid w:val="003D7B63"/>
    <w:rsid w:val="003E706B"/>
    <w:rsid w:val="00457D76"/>
    <w:rsid w:val="00477BC0"/>
    <w:rsid w:val="004A7C43"/>
    <w:rsid w:val="004C1160"/>
    <w:rsid w:val="00503567"/>
    <w:rsid w:val="00657131"/>
    <w:rsid w:val="006C4087"/>
    <w:rsid w:val="007C2523"/>
    <w:rsid w:val="007D17B0"/>
    <w:rsid w:val="00897657"/>
    <w:rsid w:val="00904EB5"/>
    <w:rsid w:val="00933593"/>
    <w:rsid w:val="00995DF5"/>
    <w:rsid w:val="00A04D36"/>
    <w:rsid w:val="00A5721D"/>
    <w:rsid w:val="00A62265"/>
    <w:rsid w:val="00AA00DB"/>
    <w:rsid w:val="00AD5529"/>
    <w:rsid w:val="00BA745F"/>
    <w:rsid w:val="00BC68CD"/>
    <w:rsid w:val="00C47911"/>
    <w:rsid w:val="00C61F56"/>
    <w:rsid w:val="00D20963"/>
    <w:rsid w:val="00D95995"/>
    <w:rsid w:val="00DA5554"/>
    <w:rsid w:val="00DC2BC5"/>
    <w:rsid w:val="00E60E60"/>
    <w:rsid w:val="00E64BBC"/>
    <w:rsid w:val="00F85AC2"/>
    <w:rsid w:val="00FC2FA8"/>
    <w:rsid w:val="00FF7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3F82"/>
  <w15:docId w15:val="{67A92E2D-AC8F-49ED-91CF-F0A66A76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rsid w:val="00C61F56"/>
    <w:pPr>
      <w:suppressAutoHyphens/>
      <w:ind w:leftChars="-1" w:left="-1" w:hangingChars="1" w:hanging="1"/>
      <w:textDirection w:val="btLr"/>
      <w:textAlignment w:val="top"/>
      <w:outlineLvl w:val="0"/>
    </w:pPr>
    <w:rPr>
      <w:position w:val="-1"/>
      <w:lang w:eastAsia="en-US"/>
    </w:rPr>
  </w:style>
  <w:style w:type="paragraph" w:styleId="1izenburua">
    <w:name w:val="heading 1"/>
    <w:basedOn w:val="Normala"/>
    <w:next w:val="Normala"/>
    <w:pPr>
      <w:keepNext/>
      <w:keepLines/>
      <w:spacing w:before="480" w:after="120"/>
    </w:pPr>
    <w:rPr>
      <w:b/>
      <w:sz w:val="48"/>
      <w:szCs w:val="48"/>
    </w:rPr>
  </w:style>
  <w:style w:type="paragraph" w:styleId="2izenburua">
    <w:name w:val="heading 2"/>
    <w:basedOn w:val="Normala"/>
    <w:next w:val="Normala"/>
    <w:pPr>
      <w:keepNext/>
      <w:keepLines/>
      <w:spacing w:before="360" w:after="80"/>
      <w:outlineLvl w:val="1"/>
    </w:pPr>
    <w:rPr>
      <w:b/>
      <w:sz w:val="36"/>
      <w:szCs w:val="36"/>
    </w:rPr>
  </w:style>
  <w:style w:type="paragraph" w:styleId="3izenburua">
    <w:name w:val="heading 3"/>
    <w:basedOn w:val="Normala"/>
    <w:next w:val="Normala"/>
    <w:pPr>
      <w:keepNext/>
      <w:keepLines/>
      <w:spacing w:before="280" w:after="80"/>
      <w:outlineLvl w:val="2"/>
    </w:pPr>
    <w:rPr>
      <w:b/>
      <w:sz w:val="28"/>
      <w:szCs w:val="28"/>
    </w:rPr>
  </w:style>
  <w:style w:type="paragraph" w:styleId="4izenburua">
    <w:name w:val="heading 4"/>
    <w:basedOn w:val="Normala"/>
    <w:next w:val="Normala"/>
    <w:pPr>
      <w:keepNext/>
      <w:keepLines/>
      <w:spacing w:before="240" w:after="40"/>
      <w:outlineLvl w:val="3"/>
    </w:pPr>
    <w:rPr>
      <w:b/>
      <w:sz w:val="24"/>
      <w:szCs w:val="24"/>
    </w:rPr>
  </w:style>
  <w:style w:type="paragraph" w:styleId="5izenburua">
    <w:name w:val="heading 5"/>
    <w:basedOn w:val="Normala"/>
    <w:next w:val="Normala"/>
    <w:pPr>
      <w:keepNext/>
      <w:keepLines/>
      <w:spacing w:before="220" w:after="40"/>
      <w:outlineLvl w:val="4"/>
    </w:pPr>
    <w:rPr>
      <w:b/>
    </w:rPr>
  </w:style>
  <w:style w:type="paragraph" w:styleId="6izenburua">
    <w:name w:val="heading 6"/>
    <w:basedOn w:val="Normala"/>
    <w:next w:val="Normala"/>
    <w:pPr>
      <w:keepNext/>
      <w:keepLines/>
      <w:spacing w:before="200" w:after="40"/>
      <w:outlineLvl w:val="5"/>
    </w:pPr>
    <w:rPr>
      <w:b/>
      <w:sz w:val="20"/>
      <w:szCs w:val="2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paragraph" w:customStyle="1" w:styleId="Prrafodelista1">
    <w:name w:val="Párrafo de lista1"/>
    <w:basedOn w:val="Normala"/>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IGKMI C+ Frutiger" w:eastAsia="Times New Roman" w:hAnsi="IGKMI C+ Frutiger" w:cs="IGKMI C+ Frutiger"/>
      <w:color w:val="000000"/>
      <w:position w:val="-1"/>
      <w:sz w:val="24"/>
      <w:szCs w:val="24"/>
    </w:rPr>
  </w:style>
  <w:style w:type="paragraph" w:customStyle="1" w:styleId="Ttulo1">
    <w:name w:val="Título1"/>
    <w:basedOn w:val="Normala"/>
    <w:pPr>
      <w:spacing w:after="0" w:line="240" w:lineRule="auto"/>
      <w:jc w:val="center"/>
    </w:pPr>
    <w:rPr>
      <w:rFonts w:ascii="Verdana" w:eastAsia="Times New Roman" w:hAnsi="Verdana" w:cs="Times New Roman"/>
      <w:b/>
      <w:bCs/>
      <w:sz w:val="36"/>
      <w:szCs w:val="24"/>
      <w:lang w:eastAsia="es-ES"/>
    </w:rPr>
  </w:style>
  <w:style w:type="character" w:customStyle="1" w:styleId="TtuloCar">
    <w:name w:val="Título Car"/>
    <w:rPr>
      <w:rFonts w:ascii="Verdana" w:eastAsia="Times New Roman" w:hAnsi="Verdana" w:cs="Times New Roman"/>
      <w:b/>
      <w:bCs/>
      <w:w w:val="100"/>
      <w:position w:val="-1"/>
      <w:sz w:val="36"/>
      <w:szCs w:val="24"/>
      <w:effect w:val="none"/>
      <w:vertAlign w:val="baseline"/>
      <w:cs w:val="0"/>
      <w:em w:val="none"/>
      <w:lang w:eastAsia="es-ES"/>
    </w:rPr>
  </w:style>
  <w:style w:type="character" w:customStyle="1" w:styleId="PrrafodelistaCar">
    <w:name w:val="Párrafo de lista Car"/>
    <w:rPr>
      <w:w w:val="100"/>
      <w:position w:val="-1"/>
      <w:effect w:val="none"/>
      <w:vertAlign w:val="baseline"/>
      <w:cs w:val="0"/>
      <w:em w:val="none"/>
    </w:rPr>
  </w:style>
  <w:style w:type="paragraph" w:styleId="Azpititulua">
    <w:name w:val="Subtitle"/>
    <w:basedOn w:val="Normala"/>
    <w:next w:val="Normala"/>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Zerrenda-paragrafoa">
    <w:name w:val="List Paragraph"/>
    <w:basedOn w:val="Normala"/>
    <w:uiPriority w:val="34"/>
    <w:qFormat/>
    <w:rsid w:val="00C61F56"/>
    <w:pPr>
      <w:ind w:left="720"/>
      <w:contextualSpacing/>
    </w:pPr>
  </w:style>
  <w:style w:type="paragraph" w:styleId="Bunbuiloarentestua">
    <w:name w:val="Balloon Text"/>
    <w:basedOn w:val="Normala"/>
    <w:link w:val="BunbuiloarentestuaKar"/>
    <w:uiPriority w:val="99"/>
    <w:semiHidden/>
    <w:unhideWhenUsed/>
    <w:rsid w:val="00FC2FA8"/>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FC2FA8"/>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552">
      <w:bodyDiv w:val="1"/>
      <w:marLeft w:val="0"/>
      <w:marRight w:val="0"/>
      <w:marTop w:val="0"/>
      <w:marBottom w:val="0"/>
      <w:divBdr>
        <w:top w:val="none" w:sz="0" w:space="0" w:color="auto"/>
        <w:left w:val="none" w:sz="0" w:space="0" w:color="auto"/>
        <w:bottom w:val="none" w:sz="0" w:space="0" w:color="auto"/>
        <w:right w:val="none" w:sz="0" w:space="0" w:color="auto"/>
      </w:divBdr>
    </w:div>
    <w:div w:id="901528008">
      <w:bodyDiv w:val="1"/>
      <w:marLeft w:val="0"/>
      <w:marRight w:val="0"/>
      <w:marTop w:val="0"/>
      <w:marBottom w:val="0"/>
      <w:divBdr>
        <w:top w:val="none" w:sz="0" w:space="0" w:color="auto"/>
        <w:left w:val="none" w:sz="0" w:space="0" w:color="auto"/>
        <w:bottom w:val="none" w:sz="0" w:space="0" w:color="auto"/>
        <w:right w:val="none" w:sz="0" w:space="0" w:color="auto"/>
      </w:divBdr>
    </w:div>
    <w:div w:id="1894997426">
      <w:bodyDiv w:val="1"/>
      <w:marLeft w:val="0"/>
      <w:marRight w:val="0"/>
      <w:marTop w:val="0"/>
      <w:marBottom w:val="0"/>
      <w:divBdr>
        <w:top w:val="none" w:sz="0" w:space="0" w:color="auto"/>
        <w:left w:val="none" w:sz="0" w:space="0" w:color="auto"/>
        <w:bottom w:val="none" w:sz="0" w:space="0" w:color="auto"/>
        <w:right w:val="none" w:sz="0" w:space="0" w:color="auto"/>
      </w:divBdr>
    </w:div>
    <w:div w:id="210013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JLYjX1l3xWv2YvjaAxGGZ32WA==">AMUW2mVB9jIP6Dx9RMgl0jmfcX46HvPQzzezCHjIVlanqAH8Biik3FdTNgMXqatd5lGdCNRGn8cLOP99UkRnfaczWlZx79do6+jk28KusoyL4gw8tKdIY1w=</go:docsCustomData>
</go:gDocsCustomXmlDataStorag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EC6347-A57E-47F0-BA7E-407C1095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4880</Words>
  <Characters>27821</Characters>
  <Application>Microsoft Office Word</Application>
  <DocSecurity>0</DocSecurity>
  <Lines>231</Lines>
  <Paragraphs>65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Hezkuntza</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Escobedo, Jose Antonio</dc:creator>
  <cp:lastModifiedBy>GEMMA GUTIERREZ</cp:lastModifiedBy>
  <cp:revision>6</cp:revision>
  <cp:lastPrinted>2019-12-18T11:26:00Z</cp:lastPrinted>
  <dcterms:created xsi:type="dcterms:W3CDTF">2020-10-24T16:42:00Z</dcterms:created>
  <dcterms:modified xsi:type="dcterms:W3CDTF">2020-10-29T09:50:00Z</dcterms:modified>
</cp:coreProperties>
</file>