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28" w:rsidRDefault="001D1528" w:rsidP="001D1528">
      <w:proofErr w:type="spellStart"/>
      <w:r>
        <w:t>Since</w:t>
      </w:r>
      <w:proofErr w:type="spellEnd"/>
      <w:r>
        <w:t xml:space="preserve"> the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 the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actively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and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the </w:t>
      </w:r>
      <w:proofErr w:type="spellStart"/>
      <w:r>
        <w:t>project’s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Website: https://thefuturebeginstoday.wixsite.com/erasmusplus.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 logo, a video, a poster and a photo album, a </w:t>
      </w:r>
      <w:proofErr w:type="spellStart"/>
      <w:r>
        <w:t>logbook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actively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the </w:t>
      </w:r>
      <w:proofErr w:type="spellStart"/>
      <w:r>
        <w:t>twinspace</w:t>
      </w:r>
      <w:proofErr w:type="spellEnd"/>
      <w:r>
        <w:t xml:space="preserve">: https://twinspace.etwinning.net/78755/pages/page/768352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in </w:t>
      </w:r>
      <w:proofErr w:type="spellStart"/>
      <w:r>
        <w:t>sinergy</w:t>
      </w:r>
      <w:proofErr w:type="spellEnd"/>
      <w:r>
        <w:t xml:space="preserve"> with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contributing</w:t>
      </w:r>
      <w:proofErr w:type="spellEnd"/>
      <w:r>
        <w:t xml:space="preserve"> to the layout of the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talent's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flash </w:t>
      </w:r>
      <w:proofErr w:type="spellStart"/>
      <w:r>
        <w:t>mob</w:t>
      </w:r>
      <w:proofErr w:type="spellEnd"/>
      <w:r>
        <w:t xml:space="preserve">, </w:t>
      </w:r>
      <w:proofErr w:type="spellStart"/>
      <w:r>
        <w:t>six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on </w:t>
      </w:r>
      <w:proofErr w:type="spellStart"/>
      <w:r>
        <w:t>interpersonal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, "My Hobby"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Architecture and </w:t>
      </w:r>
      <w:proofErr w:type="spellStart"/>
      <w:r>
        <w:t>Arts</w:t>
      </w:r>
      <w:proofErr w:type="spellEnd"/>
      <w:r>
        <w:t xml:space="preserve">, Dance, </w:t>
      </w:r>
      <w:proofErr w:type="spellStart"/>
      <w:r>
        <w:t>Theatre</w:t>
      </w:r>
      <w:proofErr w:type="spellEnd"/>
      <w:r>
        <w:t xml:space="preserve"> and Sports, the forum on </w:t>
      </w:r>
      <w:proofErr w:type="spellStart"/>
      <w:r>
        <w:t>Covid's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, </w:t>
      </w:r>
      <w:proofErr w:type="spellStart"/>
      <w:r>
        <w:t>answering</w:t>
      </w:r>
      <w:proofErr w:type="spellEnd"/>
      <w:r>
        <w:t xml:space="preserve"> </w:t>
      </w:r>
      <w:proofErr w:type="spellStart"/>
      <w:r>
        <w:t>questionnaires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preferences</w:t>
      </w:r>
      <w:proofErr w:type="spellEnd"/>
      <w:r>
        <w:t>,</w:t>
      </w:r>
    </w:p>
    <w:p w:rsidR="001D1528" w:rsidRDefault="001D1528" w:rsidP="001D1528">
      <w:r>
        <w:t xml:space="preserve">- </w:t>
      </w:r>
      <w:proofErr w:type="spellStart"/>
      <w:r>
        <w:t>diagnosis</w:t>
      </w:r>
      <w:proofErr w:type="spellEnd"/>
      <w:r>
        <w:t xml:space="preserve"> of </w:t>
      </w:r>
      <w:proofErr w:type="spellStart"/>
      <w:r>
        <w:t>interests</w:t>
      </w:r>
      <w:proofErr w:type="spellEnd"/>
      <w:r>
        <w:t xml:space="preserve"> for the first part of the Guide. </w:t>
      </w:r>
      <w:proofErr w:type="spellStart"/>
      <w:r>
        <w:t>Moreover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with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from </w:t>
      </w:r>
      <w:proofErr w:type="spellStart"/>
      <w:r>
        <w:t>school</w:t>
      </w:r>
      <w:proofErr w:type="spellEnd"/>
      <w:r>
        <w:t xml:space="preserve"> and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success or </w:t>
      </w:r>
      <w:proofErr w:type="spellStart"/>
      <w:r>
        <w:t>want</w:t>
      </w:r>
      <w:proofErr w:type="spellEnd"/>
      <w:r>
        <w:t xml:space="preserve"> to share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for the future for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of the guide.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gathered</w:t>
      </w:r>
      <w:proofErr w:type="spellEnd"/>
      <w:r>
        <w:t xml:space="preserve"> reports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for the </w:t>
      </w:r>
      <w:proofErr w:type="spellStart"/>
      <w:r>
        <w:t>third</w:t>
      </w:r>
      <w:proofErr w:type="spellEnd"/>
      <w:r>
        <w:t xml:space="preserve"> part,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a business </w:t>
      </w:r>
      <w:proofErr w:type="spellStart"/>
      <w:r>
        <w:t>plan</w:t>
      </w:r>
      <w:proofErr w:type="spellEnd"/>
      <w:r>
        <w:t xml:space="preserve"> for the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and </w:t>
      </w:r>
      <w:proofErr w:type="spellStart"/>
      <w:r>
        <w:t>eventually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and </w:t>
      </w:r>
      <w:proofErr w:type="spellStart"/>
      <w:r>
        <w:t>disseminated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info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possibilities</w:t>
      </w:r>
      <w:proofErr w:type="spellEnd"/>
      <w:r>
        <w:t xml:space="preserve"> of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for the last part of the guide. Students, </w:t>
      </w:r>
      <w:proofErr w:type="spellStart"/>
      <w:r>
        <w:t>supervisioned</w:t>
      </w:r>
      <w:proofErr w:type="spellEnd"/>
      <w:r>
        <w:t xml:space="preserve"> by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volunteering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acted</w:t>
      </w:r>
      <w:proofErr w:type="spellEnd"/>
      <w:r>
        <w:t xml:space="preserve"> out a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characteristic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tradition</w:t>
      </w:r>
      <w:proofErr w:type="spellEnd"/>
      <w:r>
        <w:t xml:space="preserve"> and culture in partner </w:t>
      </w:r>
      <w:proofErr w:type="spellStart"/>
      <w:r>
        <w:t>countries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acted</w:t>
      </w:r>
      <w:proofErr w:type="spellEnd"/>
      <w:r>
        <w:t xml:space="preserve"> in the </w:t>
      </w:r>
      <w:proofErr w:type="spellStart"/>
      <w:r>
        <w:t>three</w:t>
      </w:r>
      <w:proofErr w:type="spellEnd"/>
      <w:r>
        <w:t xml:space="preserve"> film </w:t>
      </w:r>
      <w:proofErr w:type="spellStart"/>
      <w:r>
        <w:t>fractions</w:t>
      </w:r>
      <w:proofErr w:type="spellEnd"/>
      <w:r>
        <w:t>: "</w:t>
      </w:r>
      <w:proofErr w:type="spellStart"/>
      <w:r>
        <w:t>Dreams</w:t>
      </w:r>
      <w:proofErr w:type="spellEnd"/>
      <w:r>
        <w:t xml:space="preserve"> come </w:t>
      </w:r>
      <w:proofErr w:type="spellStart"/>
      <w:r>
        <w:t>true</w:t>
      </w:r>
      <w:proofErr w:type="spellEnd"/>
      <w:r>
        <w:t xml:space="preserve">".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profited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project's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: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to compare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and to stress </w:t>
      </w:r>
      <w:proofErr w:type="spellStart"/>
      <w:r>
        <w:t>upon</w:t>
      </w:r>
      <w:proofErr w:type="spellEnd"/>
      <w:r>
        <w:t xml:space="preserve"> the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Sen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dropping</w:t>
      </w:r>
      <w:proofErr w:type="spellEnd"/>
      <w:r>
        <w:t xml:space="preserve">-out.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peer</w:t>
      </w:r>
      <w:proofErr w:type="spellEnd"/>
      <w:r>
        <w:t xml:space="preserve"> to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in inclusive </w:t>
      </w:r>
      <w:proofErr w:type="spellStart"/>
      <w:r>
        <w:t>schools</w:t>
      </w:r>
      <w:proofErr w:type="spellEnd"/>
      <w:r>
        <w:t xml:space="preserve"> and work and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prospectives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</w:p>
    <w:p w:rsidR="001D1528" w:rsidRDefault="001D1528" w:rsidP="001D1528">
      <w:proofErr w:type="spellStart"/>
      <w:proofErr w:type="gramStart"/>
      <w:r>
        <w:t>compared</w:t>
      </w:r>
      <w:proofErr w:type="spellEnd"/>
      <w:proofErr w:type="gramEnd"/>
      <w:r>
        <w:t xml:space="preserve"> to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the special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the </w:t>
      </w:r>
      <w:proofErr w:type="spellStart"/>
      <w:r>
        <w:t>coordinator’s</w:t>
      </w:r>
      <w:proofErr w:type="spellEnd"/>
      <w:r>
        <w:t xml:space="preserve"> country.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competences</w:t>
      </w:r>
      <w:proofErr w:type="spellEnd"/>
      <w:r>
        <w:t xml:space="preserve"> in </w:t>
      </w:r>
      <w:proofErr w:type="spellStart"/>
      <w:r>
        <w:t>joining</w:t>
      </w:r>
      <w:proofErr w:type="spellEnd"/>
      <w:r>
        <w:t xml:space="preserve"> workshops </w:t>
      </w:r>
      <w:proofErr w:type="spellStart"/>
      <w:r>
        <w:t>proposed</w:t>
      </w:r>
      <w:proofErr w:type="spellEnd"/>
      <w:r>
        <w:t xml:space="preserve"> by the hosting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interrupted</w:t>
      </w:r>
      <w:proofErr w:type="spellEnd"/>
      <w:r>
        <w:t xml:space="preserve"> due to the corona virus </w:t>
      </w:r>
      <w:proofErr w:type="spellStart"/>
      <w:r>
        <w:t>spreading</w:t>
      </w:r>
      <w:proofErr w:type="spellEnd"/>
      <w:r>
        <w:t xml:space="preserve">,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gramStart"/>
      <w:r>
        <w:t xml:space="preserve">and  </w:t>
      </w:r>
      <w:proofErr w:type="spellStart"/>
      <w:r>
        <w:t>partners</w:t>
      </w:r>
      <w:proofErr w:type="spellEnd"/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with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products</w:t>
      </w:r>
      <w:proofErr w:type="spellEnd"/>
      <w:r>
        <w:t>.</w:t>
      </w:r>
    </w:p>
    <w:p w:rsidR="001F3D9C" w:rsidRPr="001D1528" w:rsidRDefault="001D1528" w:rsidP="001D1528">
      <w:r>
        <w:t xml:space="preserve">In short </w:t>
      </w:r>
      <w:proofErr w:type="spellStart"/>
      <w:r>
        <w:t>learning</w:t>
      </w:r>
      <w:proofErr w:type="spellEnd"/>
      <w:r>
        <w:t>/</w:t>
      </w:r>
      <w:proofErr w:type="spellStart"/>
      <w:r>
        <w:t>teaching</w:t>
      </w:r>
      <w:proofErr w:type="spellEnd"/>
      <w:r>
        <w:t xml:space="preserve">/training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impressive </w:t>
      </w:r>
      <w:proofErr w:type="spellStart"/>
      <w:r>
        <w:t>opportunities</w:t>
      </w:r>
      <w:proofErr w:type="spellEnd"/>
      <w:r>
        <w:t xml:space="preserve"> for </w:t>
      </w:r>
      <w:proofErr w:type="spellStart"/>
      <w:r>
        <w:t>evaluating</w:t>
      </w:r>
      <w:proofErr w:type="spellEnd"/>
      <w:r>
        <w:t xml:space="preserve"> and </w:t>
      </w:r>
      <w:proofErr w:type="spellStart"/>
      <w:r>
        <w:t>monitoring</w:t>
      </w:r>
      <w:proofErr w:type="spellEnd"/>
      <w:r>
        <w:t xml:space="preserve"> the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achievements</w:t>
      </w:r>
      <w:proofErr w:type="spellEnd"/>
      <w:r>
        <w:t xml:space="preserve"> and </w:t>
      </w:r>
      <w:proofErr w:type="spellStart"/>
      <w:r>
        <w:t>level</w:t>
      </w:r>
      <w:proofErr w:type="spellEnd"/>
      <w:r>
        <w:t xml:space="preserve"> of impact,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. Partnership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guided</w:t>
      </w:r>
      <w:proofErr w:type="spellEnd"/>
      <w:r>
        <w:t xml:space="preserve"> by the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cost-efficiency</w:t>
      </w:r>
      <w:proofErr w:type="spellEnd"/>
      <w:r>
        <w:t xml:space="preserve"> and economy in budget management. The </w:t>
      </w:r>
      <w:proofErr w:type="spellStart"/>
      <w:r>
        <w:t>coordinators</w:t>
      </w:r>
      <w:proofErr w:type="spellEnd"/>
      <w:r>
        <w:t xml:space="preserve"> from </w:t>
      </w:r>
      <w:proofErr w:type="spellStart"/>
      <w:r>
        <w:t>each</w:t>
      </w:r>
      <w:proofErr w:type="spellEnd"/>
      <w:r>
        <w:t xml:space="preserve"> partner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of </w:t>
      </w:r>
      <w:proofErr w:type="spellStart"/>
      <w:r>
        <w:t>analysing</w:t>
      </w:r>
      <w:proofErr w:type="spellEnd"/>
      <w:r>
        <w:t xml:space="preserve"> the </w:t>
      </w:r>
      <w:proofErr w:type="spellStart"/>
      <w:r>
        <w:t>costs</w:t>
      </w:r>
      <w:proofErr w:type="spellEnd"/>
      <w:r>
        <w:t xml:space="preserve"> and planning the </w:t>
      </w:r>
      <w:proofErr w:type="spellStart"/>
      <w:r>
        <w:t>expenses</w:t>
      </w:r>
      <w:proofErr w:type="spellEnd"/>
      <w:r>
        <w:t xml:space="preserve">.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with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accountants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rational</w:t>
      </w:r>
      <w:proofErr w:type="spellEnd"/>
      <w:r>
        <w:t xml:space="preserve"> budget in </w:t>
      </w:r>
      <w:proofErr w:type="spellStart"/>
      <w:r>
        <w:t>compliance</w:t>
      </w:r>
      <w:proofErr w:type="spellEnd"/>
      <w:r>
        <w:t xml:space="preserve"> with the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the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implementation</w:t>
      </w:r>
      <w:proofErr w:type="spellEnd"/>
      <w:r>
        <w:t xml:space="preserve">. In </w:t>
      </w:r>
      <w:proofErr w:type="spellStart"/>
      <w:r>
        <w:t>particular</w:t>
      </w:r>
      <w:proofErr w:type="spellEnd"/>
      <w:r>
        <w:t xml:space="preserve">, the </w:t>
      </w:r>
      <w:proofErr w:type="spellStart"/>
      <w:r>
        <w:t>coordinators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made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choices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and </w:t>
      </w:r>
      <w:proofErr w:type="spellStart"/>
      <w:r>
        <w:t>subsistence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. The </w:t>
      </w:r>
      <w:proofErr w:type="spellStart"/>
      <w:r>
        <w:t>withdraw</w:t>
      </w:r>
      <w:r>
        <w:t>al</w:t>
      </w:r>
      <w:bookmarkStart w:id="0" w:name="_GoBack"/>
      <w:bookmarkEnd w:id="0"/>
      <w:proofErr w:type="spellEnd"/>
      <w:r>
        <w:t xml:space="preserve"> of the </w:t>
      </w:r>
      <w:proofErr w:type="spellStart"/>
      <w:r>
        <w:t>Greek</w:t>
      </w:r>
      <w:proofErr w:type="spellEnd"/>
      <w:r>
        <w:t xml:space="preserve"> partner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real</w:t>
      </w:r>
      <w:proofErr w:type="spellEnd"/>
      <w:r>
        <w:t xml:space="preserve"> start of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rearrangement</w:t>
      </w:r>
      <w:proofErr w:type="spellEnd"/>
      <w:proofErr w:type="gramEnd"/>
      <w:r>
        <w:t xml:space="preserve"> of the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assuring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budgeted</w:t>
      </w:r>
      <w:proofErr w:type="spellEnd"/>
      <w:r>
        <w:t xml:space="preserve"> </w:t>
      </w:r>
      <w:proofErr w:type="spellStart"/>
      <w:r>
        <w:t>mobilities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take </w:t>
      </w:r>
      <w:proofErr w:type="spellStart"/>
      <w:r>
        <w:t>place</w:t>
      </w:r>
      <w:proofErr w:type="spellEnd"/>
      <w:r>
        <w:t xml:space="preserve">.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slight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budget and the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corresponds</w:t>
      </w:r>
      <w:proofErr w:type="spellEnd"/>
      <w:r>
        <w:t xml:space="preserve"> to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and </w:t>
      </w:r>
      <w:proofErr w:type="spellStart"/>
      <w:r>
        <w:t>budgeted</w:t>
      </w:r>
      <w:proofErr w:type="spellEnd"/>
      <w:r>
        <w:t xml:space="preserve">, the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partner's</w:t>
      </w:r>
      <w:proofErr w:type="spellEnd"/>
      <w:r>
        <w:t xml:space="preserve"> location from the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shorter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to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'. The </w:t>
      </w:r>
      <w:proofErr w:type="spellStart"/>
      <w:r>
        <w:t>withdrawal</w:t>
      </w:r>
      <w:proofErr w:type="spellEnd"/>
      <w:r>
        <w:t xml:space="preserve"> made </w:t>
      </w:r>
      <w:proofErr w:type="spellStart"/>
      <w:r>
        <w:t>it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more </w:t>
      </w:r>
      <w:proofErr w:type="spellStart"/>
      <w:r>
        <w:t>participants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destinations</w:t>
      </w:r>
      <w:proofErr w:type="spellEnd"/>
      <w:r>
        <w:t xml:space="preserve"> so </w:t>
      </w:r>
      <w:proofErr w:type="spellStart"/>
      <w:r>
        <w:t>as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and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students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to join.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thanks</w:t>
      </w:r>
      <w:proofErr w:type="spellEnd"/>
      <w:r>
        <w:t xml:space="preserve"> to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policy,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traveled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0 </w:t>
      </w:r>
      <w:proofErr w:type="spellStart"/>
      <w:r>
        <w:t>grant</w:t>
      </w:r>
      <w:proofErr w:type="spellEnd"/>
      <w:r>
        <w:t xml:space="preserve">. He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school's</w:t>
      </w:r>
      <w:proofErr w:type="spellEnd"/>
      <w:r>
        <w:t xml:space="preserve"> </w:t>
      </w:r>
      <w:proofErr w:type="spellStart"/>
      <w:r>
        <w:t>headmaster</w:t>
      </w:r>
      <w:proofErr w:type="spellEnd"/>
      <w:r>
        <w:t xml:space="preserve">. His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an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to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</w:t>
      </w:r>
      <w:proofErr w:type="spellStart"/>
      <w:r>
        <w:t>profited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out a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Spanish way of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school's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view</w:t>
      </w:r>
      <w:proofErr w:type="spellEnd"/>
      <w:r>
        <w:t xml:space="preserve"> of </w:t>
      </w:r>
      <w:proofErr w:type="spellStart"/>
      <w:r>
        <w:t>developing</w:t>
      </w:r>
      <w:proofErr w:type="spellEnd"/>
      <w:r>
        <w:t xml:space="preserve"> a more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.</w:t>
      </w:r>
    </w:p>
    <w:sectPr w:rsidR="001F3D9C" w:rsidRPr="001D1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7B"/>
    <w:rsid w:val="001D1528"/>
    <w:rsid w:val="001F3D9C"/>
    <w:rsid w:val="00420799"/>
    <w:rsid w:val="009A163D"/>
    <w:rsid w:val="00A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2D7C-365D-4770-A992-FB5F77D9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 MALAFARINA</dc:creator>
  <cp:keywords/>
  <dc:description/>
  <cp:lastModifiedBy>ITT MALAFARINA</cp:lastModifiedBy>
  <cp:revision>1</cp:revision>
  <dcterms:created xsi:type="dcterms:W3CDTF">2021-03-12T16:23:00Z</dcterms:created>
  <dcterms:modified xsi:type="dcterms:W3CDTF">2021-03-12T17:39:00Z</dcterms:modified>
</cp:coreProperties>
</file>