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3"/>
        <w:gridCol w:w="1769"/>
        <w:gridCol w:w="992"/>
        <w:gridCol w:w="1533"/>
        <w:gridCol w:w="2088"/>
        <w:gridCol w:w="2167"/>
        <w:gridCol w:w="1401"/>
        <w:gridCol w:w="1334"/>
      </w:tblGrid>
      <w:tr w:rsidR="00924647" w:rsidRPr="00AD45FF" w:rsidTr="00924647">
        <w:tc>
          <w:tcPr>
            <w:tcW w:w="3054" w:type="dxa"/>
          </w:tcPr>
          <w:p w:rsidR="00AD45FF" w:rsidRPr="00156539" w:rsidRDefault="00AD45FF">
            <w:pPr>
              <w:rPr>
                <w:b/>
                <w:lang w:val="en-GB"/>
              </w:rPr>
            </w:pPr>
            <w:r w:rsidRPr="00156539">
              <w:rPr>
                <w:b/>
                <w:lang w:val="en-GB"/>
              </w:rPr>
              <w:t>producer and address</w:t>
            </w:r>
          </w:p>
        </w:tc>
        <w:tc>
          <w:tcPr>
            <w:tcW w:w="1814" w:type="dxa"/>
          </w:tcPr>
          <w:p w:rsidR="00AD45FF" w:rsidRPr="00156539" w:rsidRDefault="00AD45FF">
            <w:pPr>
              <w:rPr>
                <w:b/>
                <w:lang w:val="en-GB"/>
              </w:rPr>
            </w:pPr>
            <w:r w:rsidRPr="00156539">
              <w:rPr>
                <w:b/>
                <w:lang w:val="en-GB"/>
              </w:rPr>
              <w:t>product</w:t>
            </w:r>
          </w:p>
        </w:tc>
        <w:tc>
          <w:tcPr>
            <w:tcW w:w="979" w:type="dxa"/>
          </w:tcPr>
          <w:p w:rsidR="00AD45FF" w:rsidRPr="00156539" w:rsidRDefault="00AD45FF">
            <w:pPr>
              <w:rPr>
                <w:b/>
                <w:lang w:val="en-GB"/>
              </w:rPr>
            </w:pPr>
            <w:proofErr w:type="gramStart"/>
            <w:r w:rsidRPr="00156539">
              <w:rPr>
                <w:b/>
                <w:lang w:val="en-GB"/>
              </w:rPr>
              <w:t>organic</w:t>
            </w:r>
            <w:proofErr w:type="gramEnd"/>
            <w:r w:rsidRPr="00156539">
              <w:rPr>
                <w:b/>
                <w:lang w:val="en-GB"/>
              </w:rPr>
              <w:t>?</w:t>
            </w:r>
          </w:p>
        </w:tc>
        <w:tc>
          <w:tcPr>
            <w:tcW w:w="1541" w:type="dxa"/>
          </w:tcPr>
          <w:p w:rsidR="00AD45FF" w:rsidRPr="00156539" w:rsidRDefault="00AD45FF">
            <w:pPr>
              <w:rPr>
                <w:b/>
                <w:lang w:val="en-GB"/>
              </w:rPr>
            </w:pPr>
            <w:proofErr w:type="gramStart"/>
            <w:r w:rsidRPr="00156539">
              <w:rPr>
                <w:b/>
                <w:lang w:val="en-GB"/>
              </w:rPr>
              <w:t>free</w:t>
            </w:r>
            <w:proofErr w:type="gramEnd"/>
            <w:r w:rsidRPr="00156539">
              <w:rPr>
                <w:b/>
                <w:lang w:val="en-GB"/>
              </w:rPr>
              <w:t xml:space="preserve"> of genetic engineering?</w:t>
            </w:r>
          </w:p>
        </w:tc>
        <w:tc>
          <w:tcPr>
            <w:tcW w:w="2127" w:type="dxa"/>
          </w:tcPr>
          <w:p w:rsidR="00AD45FF" w:rsidRPr="00156539" w:rsidRDefault="00AD45FF">
            <w:pPr>
              <w:rPr>
                <w:b/>
                <w:lang w:val="en-GB"/>
              </w:rPr>
            </w:pPr>
            <w:r w:rsidRPr="00156539">
              <w:rPr>
                <w:b/>
                <w:lang w:val="en-GB"/>
              </w:rPr>
              <w:t>which seal of quality</w:t>
            </w:r>
          </w:p>
        </w:tc>
        <w:tc>
          <w:tcPr>
            <w:tcW w:w="2217" w:type="dxa"/>
          </w:tcPr>
          <w:p w:rsidR="00AD45FF" w:rsidRPr="00156539" w:rsidRDefault="00AD45FF">
            <w:pPr>
              <w:rPr>
                <w:b/>
                <w:lang w:val="en-GB"/>
              </w:rPr>
            </w:pPr>
            <w:proofErr w:type="gramStart"/>
            <w:r w:rsidRPr="00156539">
              <w:rPr>
                <w:b/>
                <w:lang w:val="en-GB"/>
              </w:rPr>
              <w:t>product</w:t>
            </w:r>
            <w:proofErr w:type="gramEnd"/>
            <w:r w:rsidRPr="00156539">
              <w:rPr>
                <w:b/>
                <w:lang w:val="en-GB"/>
              </w:rPr>
              <w:t xml:space="preserve"> with protected designation of origin?</w:t>
            </w:r>
          </w:p>
        </w:tc>
        <w:tc>
          <w:tcPr>
            <w:tcW w:w="1417" w:type="dxa"/>
          </w:tcPr>
          <w:p w:rsidR="00AD45FF" w:rsidRPr="00156539" w:rsidRDefault="00AD45FF">
            <w:pPr>
              <w:rPr>
                <w:b/>
                <w:lang w:val="en-GB"/>
              </w:rPr>
            </w:pPr>
            <w:r w:rsidRPr="00156539">
              <w:rPr>
                <w:b/>
                <w:lang w:val="en-GB"/>
              </w:rPr>
              <w:t>price</w:t>
            </w:r>
          </w:p>
        </w:tc>
        <w:tc>
          <w:tcPr>
            <w:tcW w:w="1354" w:type="dxa"/>
          </w:tcPr>
          <w:p w:rsidR="00AD45FF" w:rsidRPr="00156539" w:rsidRDefault="00AD45FF">
            <w:pPr>
              <w:rPr>
                <w:b/>
                <w:lang w:val="en-GB"/>
              </w:rPr>
            </w:pPr>
            <w:r w:rsidRPr="00156539">
              <w:rPr>
                <w:b/>
                <w:lang w:val="en-GB"/>
              </w:rPr>
              <w:t>distance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Pr="00AD45FF" w:rsidRDefault="00CF38D7" w:rsidP="00CF38D7">
            <w:pPr>
              <w:spacing w:after="80"/>
              <w:rPr>
                <w:rFonts w:ascii="Helvetica" w:hAnsi="Helvetica"/>
                <w:color w:val="212121"/>
                <w:sz w:val="20"/>
                <w:szCs w:val="20"/>
              </w:rPr>
            </w:pPr>
            <w:proofErr w:type="spellStart"/>
            <w:r w:rsidRPr="00AD45FF">
              <w:rPr>
                <w:rFonts w:ascii="Helvetica" w:hAnsi="Helvetica"/>
                <w:color w:val="212121"/>
                <w:sz w:val="20"/>
                <w:szCs w:val="20"/>
              </w:rPr>
              <w:t>Gnigler</w:t>
            </w:r>
            <w:proofErr w:type="spellEnd"/>
          </w:p>
          <w:p w:rsidR="00CF38D7" w:rsidRPr="00AD45FF" w:rsidRDefault="00CF38D7" w:rsidP="00CF38D7">
            <w:pPr>
              <w:rPr>
                <w:lang w:val="en-GB"/>
              </w:rPr>
            </w:pPr>
            <w:r w:rsidRPr="00AD45FF">
              <w:rPr>
                <w:rFonts w:ascii="Helvetica" w:hAnsi="Helvetica"/>
                <w:color w:val="212121"/>
                <w:sz w:val="20"/>
                <w:szCs w:val="20"/>
              </w:rPr>
              <w:t>Unterkriech 4</w:t>
            </w:r>
            <w:r w:rsidRPr="00AD45FF">
              <w:rPr>
                <w:rFonts w:ascii="Helvetica" w:hAnsi="Helvetica"/>
                <w:color w:val="212121"/>
                <w:sz w:val="20"/>
                <w:szCs w:val="20"/>
              </w:rPr>
              <w:br/>
              <w:t>4845</w:t>
            </w:r>
            <w:r w:rsidRPr="00AD45FF">
              <w:rPr>
                <w:rFonts w:ascii="Helvetica" w:hAnsi="Helvetic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45FF">
              <w:rPr>
                <w:rFonts w:ascii="Helvetica" w:hAnsi="Helvetica"/>
                <w:color w:val="212121"/>
                <w:sz w:val="20"/>
                <w:szCs w:val="20"/>
              </w:rPr>
              <w:t>Rutzenmoos</w:t>
            </w:r>
            <w:proofErr w:type="spellEnd"/>
          </w:p>
        </w:tc>
        <w:tc>
          <w:tcPr>
            <w:tcW w:w="1814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lamb meat, lamb sausage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541" w:type="dxa"/>
          </w:tcPr>
          <w:p w:rsidR="00CF38D7" w:rsidRPr="00AD45FF" w:rsidRDefault="0092464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EU eco seal, identification mark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417" w:type="dxa"/>
          </w:tcPr>
          <w:p w:rsidR="00CF38D7" w:rsidRPr="00CF38D7" w:rsidRDefault="00CF38D7" w:rsidP="00CF38D7">
            <w:r w:rsidRPr="00CF38D7">
              <w:t>46,99€/kg</w:t>
            </w:r>
          </w:p>
        </w:tc>
        <w:tc>
          <w:tcPr>
            <w:tcW w:w="1354" w:type="dxa"/>
          </w:tcPr>
          <w:p w:rsidR="00CF38D7" w:rsidRPr="00CF38D7" w:rsidRDefault="00CF38D7" w:rsidP="00CF38D7">
            <w:r w:rsidRPr="00CF38D7">
              <w:t>Ca. 6 km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Pr>
              <w:spacing w:after="80"/>
            </w:pPr>
            <w:proofErr w:type="spellStart"/>
            <w:r>
              <w:t>Sonnberg</w:t>
            </w:r>
            <w:proofErr w:type="spellEnd"/>
          </w:p>
          <w:p w:rsidR="00CF38D7" w:rsidRDefault="00CF38D7" w:rsidP="00CF38D7">
            <w:proofErr w:type="spellStart"/>
            <w:r w:rsidRPr="00F1385F">
              <w:t>Nordkamm</w:t>
            </w:r>
            <w:proofErr w:type="spellEnd"/>
            <w:r w:rsidRPr="00F1385F">
              <w:t xml:space="preserve"> Landesstraße, 4273 Unterweißenbach</w:t>
            </w:r>
          </w:p>
        </w:tc>
        <w:tc>
          <w:tcPr>
            <w:tcW w:w="1814" w:type="dxa"/>
          </w:tcPr>
          <w:p w:rsidR="00CF38D7" w:rsidRPr="00AD45FF" w:rsidRDefault="00C72FBF" w:rsidP="00CF38D7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CF38D7">
              <w:rPr>
                <w:lang w:val="en-GB"/>
              </w:rPr>
              <w:t>urkey, beef, sausage, bacon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541" w:type="dxa"/>
          </w:tcPr>
          <w:p w:rsidR="00CF38D7" w:rsidRPr="00AD45FF" w:rsidRDefault="0092464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AMA organic farming seal, EU eco seal, identification mark, AMA seal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417" w:type="dxa"/>
          </w:tcPr>
          <w:p w:rsidR="00CF38D7" w:rsidRDefault="00CF38D7" w:rsidP="00CF38D7">
            <w:r>
              <w:t>22,99€/kg</w:t>
            </w:r>
          </w:p>
        </w:tc>
        <w:tc>
          <w:tcPr>
            <w:tcW w:w="1354" w:type="dxa"/>
          </w:tcPr>
          <w:p w:rsidR="00CF38D7" w:rsidRDefault="00CF38D7" w:rsidP="00CF38D7">
            <w:r>
              <w:t>Ca. 126 km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Pr>
              <w:spacing w:after="80"/>
            </w:pPr>
            <w:r>
              <w:t>Zimmer</w:t>
            </w:r>
          </w:p>
          <w:p w:rsidR="00CF38D7" w:rsidRDefault="00CF38D7" w:rsidP="00CF38D7">
            <w:r>
              <w:t xml:space="preserve">4655 </w:t>
            </w:r>
            <w:proofErr w:type="spellStart"/>
            <w:r>
              <w:t>Vorchdorf</w:t>
            </w:r>
            <w:proofErr w:type="spellEnd"/>
          </w:p>
        </w:tc>
        <w:tc>
          <w:tcPr>
            <w:tcW w:w="1814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chicken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541" w:type="dxa"/>
          </w:tcPr>
          <w:p w:rsidR="00CF38D7" w:rsidRPr="00AD45FF" w:rsidRDefault="0092464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AMA organic farming seal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417" w:type="dxa"/>
          </w:tcPr>
          <w:p w:rsidR="00CF38D7" w:rsidRDefault="00CF38D7" w:rsidP="00CF38D7">
            <w:r>
              <w:t>11,99 €/kg</w:t>
            </w:r>
          </w:p>
        </w:tc>
        <w:tc>
          <w:tcPr>
            <w:tcW w:w="1354" w:type="dxa"/>
          </w:tcPr>
          <w:p w:rsidR="00CF38D7" w:rsidRDefault="00CF38D7" w:rsidP="00CF38D7">
            <w:r>
              <w:t>Ca. 28 km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roofErr w:type="spellStart"/>
            <w:r>
              <w:t>Köppelhauser</w:t>
            </w:r>
            <w:proofErr w:type="spellEnd"/>
          </w:p>
        </w:tc>
        <w:tc>
          <w:tcPr>
            <w:tcW w:w="1814" w:type="dxa"/>
          </w:tcPr>
          <w:p w:rsidR="00CF38D7" w:rsidRPr="00AD45FF" w:rsidRDefault="00C72FBF" w:rsidP="00CF38D7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CF38D7">
              <w:rPr>
                <w:lang w:val="en-GB"/>
              </w:rPr>
              <w:t>ork, sausage, liver cheese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541" w:type="dxa"/>
          </w:tcPr>
          <w:p w:rsidR="00CF38D7" w:rsidRPr="00AD45FF" w:rsidRDefault="0092464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AMA organic farming seal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417" w:type="dxa"/>
          </w:tcPr>
          <w:p w:rsidR="00CF38D7" w:rsidRDefault="00CF38D7" w:rsidP="00CF38D7">
            <w:r>
              <w:t>9,99€/kg</w:t>
            </w:r>
          </w:p>
        </w:tc>
        <w:tc>
          <w:tcPr>
            <w:tcW w:w="1354" w:type="dxa"/>
          </w:tcPr>
          <w:p w:rsidR="00CF38D7" w:rsidRDefault="00CF38D7" w:rsidP="00CF38D7"/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Pr>
              <w:spacing w:after="80"/>
            </w:pPr>
            <w:proofErr w:type="spellStart"/>
            <w:r>
              <w:t>Mittermayr</w:t>
            </w:r>
            <w:proofErr w:type="spellEnd"/>
          </w:p>
          <w:p w:rsidR="00CF38D7" w:rsidRDefault="00CF38D7" w:rsidP="00CF38D7">
            <w:r>
              <w:t xml:space="preserve">4851 </w:t>
            </w:r>
            <w:proofErr w:type="spellStart"/>
            <w:r>
              <w:t>Gampern</w:t>
            </w:r>
            <w:proofErr w:type="spellEnd"/>
          </w:p>
        </w:tc>
        <w:tc>
          <w:tcPr>
            <w:tcW w:w="1814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sausage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541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417" w:type="dxa"/>
          </w:tcPr>
          <w:p w:rsidR="00CF38D7" w:rsidRDefault="00CF38D7" w:rsidP="00CF38D7">
            <w:r>
              <w:t>2,99€</w:t>
            </w:r>
          </w:p>
        </w:tc>
        <w:tc>
          <w:tcPr>
            <w:tcW w:w="1354" w:type="dxa"/>
          </w:tcPr>
          <w:p w:rsidR="00CF38D7" w:rsidRDefault="00CF38D7" w:rsidP="00CF38D7">
            <w:r>
              <w:t>Ca. 10 km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Pr>
              <w:spacing w:after="80"/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Wiesbauer</w:t>
            </w:r>
            <w:proofErr w:type="spellEnd"/>
          </w:p>
          <w:p w:rsidR="00CF38D7" w:rsidRDefault="00CF38D7" w:rsidP="00CF38D7">
            <w:proofErr w:type="spellStart"/>
            <w:r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Karschweg</w:t>
            </w:r>
            <w:proofErr w:type="spellEnd"/>
            <w:r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 xml:space="preserve"> 3, 5026 Salzburg</w:t>
            </w:r>
          </w:p>
        </w:tc>
        <w:tc>
          <w:tcPr>
            <w:tcW w:w="1814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ham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541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CF38D7" w:rsidRPr="00AD45FF" w:rsidRDefault="001F0FCD" w:rsidP="00CF38D7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CF38D7">
              <w:rPr>
                <w:lang w:val="en-GB"/>
              </w:rPr>
              <w:t>dentification mark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CF38D7" w:rsidRDefault="00CF38D7" w:rsidP="00CF38D7">
            <w:r>
              <w:t>3,69€</w:t>
            </w:r>
          </w:p>
        </w:tc>
        <w:tc>
          <w:tcPr>
            <w:tcW w:w="1354" w:type="dxa"/>
          </w:tcPr>
          <w:p w:rsidR="00CF38D7" w:rsidRDefault="00CF38D7" w:rsidP="00CF38D7">
            <w:r>
              <w:t>Ca. 68 km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Pr>
              <w:spacing w:after="80"/>
              <w:rPr>
                <w:rStyle w:val="lrzxr"/>
                <w:color w:val="222222"/>
                <w:sz w:val="20"/>
                <w:szCs w:val="20"/>
              </w:rPr>
            </w:pPr>
            <w:r>
              <w:rPr>
                <w:rStyle w:val="lrzxr"/>
                <w:color w:val="222222"/>
                <w:sz w:val="20"/>
                <w:szCs w:val="20"/>
              </w:rPr>
              <w:t xml:space="preserve">Neuburger </w:t>
            </w:r>
          </w:p>
          <w:p w:rsidR="00CF38D7" w:rsidRPr="00D6590B" w:rsidRDefault="00CF38D7" w:rsidP="00CF38D7">
            <w:pPr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</w:pPr>
            <w:r w:rsidRPr="00D6590B">
              <w:rPr>
                <w:rStyle w:val="lrzxr"/>
                <w:color w:val="222222"/>
                <w:sz w:val="20"/>
                <w:szCs w:val="20"/>
              </w:rPr>
              <w:t>Dreisesselbergstraße 6</w:t>
            </w:r>
            <w:r>
              <w:rPr>
                <w:rStyle w:val="lrzxr"/>
                <w:color w:val="222222"/>
                <w:sz w:val="20"/>
                <w:szCs w:val="20"/>
              </w:rPr>
              <w:t xml:space="preserve">, </w:t>
            </w:r>
            <w:r w:rsidRPr="00D6590B">
              <w:rPr>
                <w:rStyle w:val="lrzxr"/>
                <w:color w:val="222222"/>
                <w:sz w:val="20"/>
                <w:szCs w:val="20"/>
              </w:rPr>
              <w:t xml:space="preserve">4161 </w:t>
            </w:r>
            <w:proofErr w:type="spellStart"/>
            <w:r w:rsidRPr="00D6590B">
              <w:rPr>
                <w:rStyle w:val="lrzxr"/>
                <w:color w:val="222222"/>
                <w:sz w:val="20"/>
                <w:szCs w:val="20"/>
              </w:rPr>
              <w:t>Ulrichsberg</w:t>
            </w:r>
            <w:proofErr w:type="spellEnd"/>
          </w:p>
        </w:tc>
        <w:tc>
          <w:tcPr>
            <w:tcW w:w="1814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liver cheese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541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AMA seal, identification mark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CF38D7" w:rsidRDefault="00CF38D7" w:rsidP="00CF38D7">
            <w:r>
              <w:t>2,59€</w:t>
            </w:r>
          </w:p>
        </w:tc>
        <w:tc>
          <w:tcPr>
            <w:tcW w:w="1354" w:type="dxa"/>
          </w:tcPr>
          <w:p w:rsidR="00CF38D7" w:rsidRDefault="00CF38D7" w:rsidP="00CF38D7">
            <w:r>
              <w:t>Ca. 125 km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Pr>
              <w:spacing w:after="80"/>
            </w:pPr>
            <w:proofErr w:type="spellStart"/>
            <w:r>
              <w:t>Sonnberg</w:t>
            </w:r>
            <w:proofErr w:type="spellEnd"/>
          </w:p>
          <w:p w:rsidR="00CF38D7" w:rsidRDefault="00CF38D7" w:rsidP="00CF38D7">
            <w:proofErr w:type="spellStart"/>
            <w:r w:rsidRPr="00F1385F">
              <w:t>Nordkamm</w:t>
            </w:r>
            <w:proofErr w:type="spellEnd"/>
            <w:r w:rsidRPr="00F1385F">
              <w:t xml:space="preserve"> Landesstraße, 4273 Unterweißenbach</w:t>
            </w:r>
          </w:p>
        </w:tc>
        <w:tc>
          <w:tcPr>
            <w:tcW w:w="1814" w:type="dxa"/>
          </w:tcPr>
          <w:p w:rsidR="00CF38D7" w:rsidRPr="00AD45FF" w:rsidRDefault="00C72FBF" w:rsidP="00CF38D7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F38D7">
              <w:rPr>
                <w:lang w:val="en-GB"/>
              </w:rPr>
              <w:t>ausage with cheese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541" w:type="dxa"/>
          </w:tcPr>
          <w:p w:rsidR="00CF38D7" w:rsidRPr="00AD45FF" w:rsidRDefault="0092464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EU eco seal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CF38D7" w:rsidRDefault="00CF38D7" w:rsidP="00CF38D7">
            <w:r>
              <w:t>3,99€</w:t>
            </w:r>
          </w:p>
        </w:tc>
        <w:tc>
          <w:tcPr>
            <w:tcW w:w="1354" w:type="dxa"/>
          </w:tcPr>
          <w:p w:rsidR="00CF38D7" w:rsidRDefault="00CF38D7" w:rsidP="00CF38D7">
            <w:r>
              <w:t>Ca. 126 km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Pr>
              <w:spacing w:after="80"/>
            </w:pPr>
            <w:r>
              <w:t xml:space="preserve">Joseph </w:t>
            </w:r>
            <w:proofErr w:type="spellStart"/>
            <w:r>
              <w:t>Kletzl</w:t>
            </w:r>
            <w:proofErr w:type="spellEnd"/>
          </w:p>
          <w:p w:rsidR="00CF38D7" w:rsidRDefault="00CF38D7" w:rsidP="00CF38D7">
            <w:r>
              <w:t xml:space="preserve">4933 </w:t>
            </w:r>
            <w:proofErr w:type="spellStart"/>
            <w:r>
              <w:t>Wildenau</w:t>
            </w:r>
            <w:proofErr w:type="spellEnd"/>
          </w:p>
        </w:tc>
        <w:tc>
          <w:tcPr>
            <w:tcW w:w="1814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roast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541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CF38D7" w:rsidRPr="00AD45FF" w:rsidRDefault="001F0FCD" w:rsidP="00CF38D7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CF38D7">
              <w:rPr>
                <w:lang w:val="en-GB"/>
              </w:rPr>
              <w:t>dentification mark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CF38D7" w:rsidRDefault="00CF38D7" w:rsidP="00CF38D7">
            <w:r>
              <w:t>3,09€</w:t>
            </w:r>
          </w:p>
        </w:tc>
        <w:tc>
          <w:tcPr>
            <w:tcW w:w="1354" w:type="dxa"/>
          </w:tcPr>
          <w:p w:rsidR="00CF38D7" w:rsidRDefault="00CF38D7" w:rsidP="00CF38D7">
            <w:r>
              <w:t>Ca. 46 km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Pr>
              <w:spacing w:after="80"/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Kö</w:t>
            </w:r>
            <w:proofErr w:type="spellEnd"/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-Fleischwaren</w:t>
            </w:r>
          </w:p>
          <w:p w:rsidR="00CF38D7" w:rsidRPr="00A934D8" w:rsidRDefault="00CF38D7" w:rsidP="00CF38D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Hollabererstraße</w:t>
            </w:r>
            <w:proofErr w:type="spellEnd"/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 2, 4020 Linz</w:t>
            </w:r>
          </w:p>
        </w:tc>
        <w:tc>
          <w:tcPr>
            <w:tcW w:w="1814" w:type="dxa"/>
          </w:tcPr>
          <w:p w:rsidR="00CF38D7" w:rsidRPr="00AD45FF" w:rsidRDefault="00C72FBF" w:rsidP="00CF38D7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CF38D7">
              <w:rPr>
                <w:lang w:val="en-GB"/>
              </w:rPr>
              <w:t>eat paste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541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CF38D7" w:rsidRPr="00AD45FF" w:rsidRDefault="001F0FCD" w:rsidP="00CF38D7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bookmarkStart w:id="0" w:name="_GoBack"/>
            <w:bookmarkEnd w:id="0"/>
            <w:r w:rsidR="00CF38D7">
              <w:rPr>
                <w:lang w:val="en-GB"/>
              </w:rPr>
              <w:t>dentification mark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CF38D7" w:rsidRDefault="00CF38D7" w:rsidP="00CF38D7">
            <w:r>
              <w:t>3,19€</w:t>
            </w:r>
          </w:p>
        </w:tc>
        <w:tc>
          <w:tcPr>
            <w:tcW w:w="1354" w:type="dxa"/>
          </w:tcPr>
          <w:p w:rsidR="00CF38D7" w:rsidRDefault="00CF38D7" w:rsidP="00CF38D7">
            <w:r>
              <w:t>Ca. 75 km</w:t>
            </w:r>
          </w:p>
        </w:tc>
      </w:tr>
      <w:tr w:rsidR="00924647" w:rsidRPr="00AD45FF" w:rsidTr="00924647">
        <w:tc>
          <w:tcPr>
            <w:tcW w:w="3054" w:type="dxa"/>
          </w:tcPr>
          <w:p w:rsidR="00CF38D7" w:rsidRDefault="00CF38D7" w:rsidP="00CF38D7">
            <w:pPr>
              <w:spacing w:after="80"/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Hütthaler</w:t>
            </w:r>
            <w:proofErr w:type="spellEnd"/>
          </w:p>
          <w:p w:rsidR="00CF38D7" w:rsidRDefault="00CF38D7" w:rsidP="00CF38D7"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Linzer Str. 1, 4690 Schwanenstadt</w:t>
            </w:r>
          </w:p>
        </w:tc>
        <w:tc>
          <w:tcPr>
            <w:tcW w:w="1814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pork</w:t>
            </w:r>
          </w:p>
        </w:tc>
        <w:tc>
          <w:tcPr>
            <w:tcW w:w="979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541" w:type="dxa"/>
          </w:tcPr>
          <w:p w:rsidR="00CF38D7" w:rsidRPr="00AD45FF" w:rsidRDefault="00924647" w:rsidP="00CF38D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7" w:type="dxa"/>
          </w:tcPr>
          <w:p w:rsidR="00CF38D7" w:rsidRPr="00AD45FF" w:rsidRDefault="00CF38D7" w:rsidP="00CF38D7">
            <w:pPr>
              <w:rPr>
                <w:lang w:val="en-GB"/>
              </w:rPr>
            </w:pPr>
            <w:r>
              <w:rPr>
                <w:lang w:val="en-GB"/>
              </w:rPr>
              <w:t>EU eco label, identification mark</w:t>
            </w:r>
          </w:p>
        </w:tc>
        <w:tc>
          <w:tcPr>
            <w:tcW w:w="2217" w:type="dxa"/>
          </w:tcPr>
          <w:p w:rsidR="00CF38D7" w:rsidRPr="00AD45FF" w:rsidRDefault="00CF38D7" w:rsidP="00CF38D7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CF38D7" w:rsidRDefault="00CF38D7" w:rsidP="00CF38D7">
            <w:r>
              <w:t>12€/kg</w:t>
            </w:r>
          </w:p>
        </w:tc>
        <w:tc>
          <w:tcPr>
            <w:tcW w:w="1354" w:type="dxa"/>
          </w:tcPr>
          <w:p w:rsidR="00CF38D7" w:rsidRDefault="00CF38D7" w:rsidP="00CF38D7">
            <w:r>
              <w:t>Ca. 12 km</w:t>
            </w:r>
          </w:p>
        </w:tc>
      </w:tr>
    </w:tbl>
    <w:p w:rsidR="0024577A" w:rsidRPr="00AD45FF" w:rsidRDefault="0024577A" w:rsidP="0052029A">
      <w:pPr>
        <w:rPr>
          <w:lang w:val="en-GB"/>
        </w:rPr>
      </w:pPr>
    </w:p>
    <w:sectPr w:rsidR="0024577A" w:rsidRPr="00AD45FF" w:rsidSect="00AD45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39" w:rsidRDefault="00156539" w:rsidP="00156539">
      <w:pPr>
        <w:spacing w:after="0" w:line="240" w:lineRule="auto"/>
      </w:pPr>
      <w:r>
        <w:separator/>
      </w:r>
    </w:p>
  </w:endnote>
  <w:endnote w:type="continuationSeparator" w:id="0">
    <w:p w:rsidR="00156539" w:rsidRDefault="00156539" w:rsidP="0015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39" w:rsidRDefault="00156539" w:rsidP="00156539">
      <w:pPr>
        <w:spacing w:after="0" w:line="240" w:lineRule="auto"/>
      </w:pPr>
      <w:r>
        <w:separator/>
      </w:r>
    </w:p>
  </w:footnote>
  <w:footnote w:type="continuationSeparator" w:id="0">
    <w:p w:rsidR="00156539" w:rsidRDefault="00156539" w:rsidP="00156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FF"/>
    <w:rsid w:val="00156539"/>
    <w:rsid w:val="001F0FCD"/>
    <w:rsid w:val="0024577A"/>
    <w:rsid w:val="003F2DC8"/>
    <w:rsid w:val="0052029A"/>
    <w:rsid w:val="00754160"/>
    <w:rsid w:val="00924647"/>
    <w:rsid w:val="00AD45FF"/>
    <w:rsid w:val="00C72FBF"/>
    <w:rsid w:val="00C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0768"/>
  <w15:chartTrackingRefBased/>
  <w15:docId w15:val="{5D4CA000-9B4D-43CD-8B6F-34E63D21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AD45FF"/>
  </w:style>
  <w:style w:type="paragraph" w:styleId="Kopfzeile">
    <w:name w:val="header"/>
    <w:basedOn w:val="Standard"/>
    <w:link w:val="KopfzeileZchn"/>
    <w:uiPriority w:val="99"/>
    <w:unhideWhenUsed/>
    <w:rsid w:val="0015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39"/>
  </w:style>
  <w:style w:type="paragraph" w:styleId="Fuzeile">
    <w:name w:val="footer"/>
    <w:basedOn w:val="Standard"/>
    <w:link w:val="FuzeileZchn"/>
    <w:uiPriority w:val="99"/>
    <w:unhideWhenUsed/>
    <w:rsid w:val="0015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59C46E51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2020-03-05T14:26:00Z</dcterms:created>
  <dcterms:modified xsi:type="dcterms:W3CDTF">2020-03-05T14:28:00Z</dcterms:modified>
</cp:coreProperties>
</file>