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XSpec="center" w:tblpY="1"/>
        <w:tblW w:w="1062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2469"/>
        <w:gridCol w:w="1921"/>
        <w:gridCol w:w="2835"/>
        <w:gridCol w:w="1783"/>
        <w:gridCol w:w="1619"/>
      </w:tblGrid>
      <w:tr w:rsidR="00B36AE3" w:rsidTr="00D85120">
        <w:tc>
          <w:tcPr>
            <w:tcW w:w="2469" w:type="dxa"/>
            <w:shd w:val="clear" w:color="auto" w:fill="E2EFD9" w:themeFill="accent6" w:themeFillTint="33"/>
          </w:tcPr>
          <w:p w:rsidR="00AA0B0F" w:rsidRPr="00AA0B0F" w:rsidRDefault="00AA0B0F" w:rsidP="00BA0F39">
            <w:pPr>
              <w:jc w:val="center"/>
              <w:rPr>
                <w:b/>
                <w:color w:val="538135" w:themeColor="accent6" w:themeShade="BF"/>
              </w:rPr>
            </w:pPr>
            <w:r w:rsidRPr="00AA0B0F">
              <w:rPr>
                <w:b/>
                <w:color w:val="538135" w:themeColor="accent6" w:themeShade="BF"/>
              </w:rPr>
              <w:t>Symbol</w:t>
            </w:r>
          </w:p>
          <w:p w:rsidR="00AA0B0F" w:rsidRPr="00AA0B0F" w:rsidRDefault="00AA0B0F" w:rsidP="00BA0F39">
            <w:pPr>
              <w:jc w:val="center"/>
              <w:rPr>
                <w:b/>
                <w:color w:val="538135" w:themeColor="accent6" w:themeShade="BF"/>
              </w:rPr>
            </w:pPr>
            <w:r w:rsidRPr="00AA0B0F">
              <w:rPr>
                <w:b/>
                <w:color w:val="538135" w:themeColor="accent6" w:themeShade="BF"/>
              </w:rPr>
              <w:t>Gütesiegel</w:t>
            </w:r>
          </w:p>
        </w:tc>
        <w:tc>
          <w:tcPr>
            <w:tcW w:w="1921" w:type="dxa"/>
            <w:shd w:val="clear" w:color="auto" w:fill="E2EFD9" w:themeFill="accent6" w:themeFillTint="33"/>
          </w:tcPr>
          <w:p w:rsidR="00AA0B0F" w:rsidRPr="00AA0B0F" w:rsidRDefault="00AA0B0F" w:rsidP="00BA0F39">
            <w:pPr>
              <w:jc w:val="center"/>
              <w:rPr>
                <w:b/>
                <w:color w:val="538135" w:themeColor="accent6" w:themeShade="BF"/>
              </w:rPr>
            </w:pPr>
            <w:r w:rsidRPr="00AA0B0F">
              <w:rPr>
                <w:b/>
                <w:color w:val="538135" w:themeColor="accent6" w:themeShade="BF"/>
              </w:rPr>
              <w:t>Bezeichnung</w:t>
            </w:r>
          </w:p>
          <w:p w:rsidR="00AA0B0F" w:rsidRPr="00AA0B0F" w:rsidRDefault="00AA0B0F" w:rsidP="00BA0F39">
            <w:pPr>
              <w:jc w:val="center"/>
              <w:rPr>
                <w:b/>
                <w:color w:val="538135" w:themeColor="accent6" w:themeShade="BF"/>
              </w:rPr>
            </w:pPr>
            <w:r w:rsidRPr="00AA0B0F">
              <w:rPr>
                <w:b/>
                <w:color w:val="538135" w:themeColor="accent6" w:themeShade="BF"/>
              </w:rPr>
              <w:t>Gütesiegel</w:t>
            </w:r>
          </w:p>
        </w:tc>
        <w:tc>
          <w:tcPr>
            <w:tcW w:w="2835" w:type="dxa"/>
            <w:shd w:val="clear" w:color="auto" w:fill="E2EFD9" w:themeFill="accent6" w:themeFillTint="33"/>
          </w:tcPr>
          <w:p w:rsidR="00AA0B0F" w:rsidRPr="00AA0B0F" w:rsidRDefault="00AA0B0F" w:rsidP="00BA0F39">
            <w:pPr>
              <w:jc w:val="center"/>
              <w:rPr>
                <w:b/>
                <w:color w:val="538135" w:themeColor="accent6" w:themeShade="BF"/>
              </w:rPr>
            </w:pPr>
            <w:r w:rsidRPr="00AA0B0F">
              <w:rPr>
                <w:b/>
                <w:color w:val="538135" w:themeColor="accent6" w:themeShade="BF"/>
              </w:rPr>
              <w:t>Beschreibung</w:t>
            </w:r>
          </w:p>
        </w:tc>
        <w:tc>
          <w:tcPr>
            <w:tcW w:w="1783" w:type="dxa"/>
            <w:shd w:val="clear" w:color="auto" w:fill="E2EFD9" w:themeFill="accent6" w:themeFillTint="33"/>
          </w:tcPr>
          <w:p w:rsidR="00AA0B0F" w:rsidRPr="00AA0B0F" w:rsidRDefault="00AA0B0F" w:rsidP="00BA0F39">
            <w:pPr>
              <w:jc w:val="center"/>
              <w:rPr>
                <w:b/>
                <w:color w:val="538135" w:themeColor="accent6" w:themeShade="BF"/>
              </w:rPr>
            </w:pPr>
            <w:r w:rsidRPr="00AA0B0F">
              <w:rPr>
                <w:b/>
                <w:color w:val="538135" w:themeColor="accent6" w:themeShade="BF"/>
              </w:rPr>
              <w:t>Vorkommen</w:t>
            </w:r>
          </w:p>
        </w:tc>
        <w:tc>
          <w:tcPr>
            <w:tcW w:w="1619" w:type="dxa"/>
            <w:shd w:val="clear" w:color="auto" w:fill="E2EFD9" w:themeFill="accent6" w:themeFillTint="33"/>
          </w:tcPr>
          <w:p w:rsidR="00AA0B0F" w:rsidRPr="00AA0B0F" w:rsidRDefault="00AA0B0F" w:rsidP="00BA0F39">
            <w:pPr>
              <w:jc w:val="center"/>
              <w:rPr>
                <w:b/>
                <w:color w:val="538135" w:themeColor="accent6" w:themeShade="BF"/>
              </w:rPr>
            </w:pPr>
            <w:r w:rsidRPr="00AA0B0F">
              <w:rPr>
                <w:b/>
                <w:color w:val="538135" w:themeColor="accent6" w:themeShade="BF"/>
              </w:rPr>
              <w:t>Englischer</w:t>
            </w:r>
          </w:p>
          <w:p w:rsidR="00AA0B0F" w:rsidRPr="00AA0B0F" w:rsidRDefault="00AA0B0F" w:rsidP="00BA0F39">
            <w:pPr>
              <w:jc w:val="center"/>
              <w:rPr>
                <w:b/>
                <w:color w:val="538135" w:themeColor="accent6" w:themeShade="BF"/>
              </w:rPr>
            </w:pPr>
            <w:r w:rsidRPr="00AA0B0F">
              <w:rPr>
                <w:b/>
                <w:color w:val="538135" w:themeColor="accent6" w:themeShade="BF"/>
              </w:rPr>
              <w:t>Name</w:t>
            </w:r>
          </w:p>
        </w:tc>
      </w:tr>
      <w:tr w:rsidR="00B36AE3" w:rsidTr="00D85120">
        <w:tc>
          <w:tcPr>
            <w:tcW w:w="2469" w:type="dxa"/>
            <w:vAlign w:val="center"/>
          </w:tcPr>
          <w:p w:rsidR="00AA0B0F" w:rsidRDefault="00311520" w:rsidP="00BA0F39">
            <w:pPr>
              <w:jc w:val="center"/>
            </w:pPr>
            <w:r w:rsidRPr="00311520">
              <w:rPr>
                <w:lang w:val="de-DE"/>
              </w:rPr>
              <w:drawing>
                <wp:inline distT="0" distB="0" distL="0" distR="0">
                  <wp:extent cx="636104" cy="636104"/>
                  <wp:effectExtent l="0" t="0" r="0" b="0"/>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28" cy="646828"/>
                          </a:xfrm>
                          <a:prstGeom prst="rect">
                            <a:avLst/>
                          </a:prstGeom>
                          <a:noFill/>
                          <a:ln>
                            <a:noFill/>
                          </a:ln>
                        </pic:spPr>
                      </pic:pic>
                    </a:graphicData>
                  </a:graphic>
                </wp:inline>
              </w:drawing>
            </w:r>
          </w:p>
        </w:tc>
        <w:tc>
          <w:tcPr>
            <w:tcW w:w="1921" w:type="dxa"/>
            <w:vAlign w:val="center"/>
          </w:tcPr>
          <w:p w:rsidR="00AA0B0F" w:rsidRDefault="00311520" w:rsidP="00BA0F39">
            <w:pPr>
              <w:jc w:val="center"/>
            </w:pPr>
            <w:r w:rsidRPr="00311520">
              <w:t>Geschützte Ursprungsbezeichnung</w:t>
            </w:r>
          </w:p>
        </w:tc>
        <w:tc>
          <w:tcPr>
            <w:tcW w:w="2835" w:type="dxa"/>
          </w:tcPr>
          <w:p w:rsidR="00AA0B0F" w:rsidRDefault="00B36AE3" w:rsidP="00BA0F39">
            <w:pPr>
              <w:jc w:val="center"/>
            </w:pPr>
            <w:r>
              <w:rPr>
                <w:rFonts w:ascii="Helvetica" w:hAnsi="Helvetica" w:cs="Helvetica"/>
                <w:color w:val="333333"/>
                <w:sz w:val="18"/>
                <w:szCs w:val="18"/>
                <w:shd w:val="clear" w:color="auto" w:fill="FFFFFF"/>
              </w:rPr>
              <w:t>Produkte, die dieses Siegel tragen, müssen in einem festgelegten Gebiet nach bestimmten Kriterien erzeugt, verarbeitet und hergestellt werden. Sämtliche Produktionsschritte müssen in der betreffenden Region erfolgen</w:t>
            </w:r>
          </w:p>
        </w:tc>
        <w:tc>
          <w:tcPr>
            <w:tcW w:w="1783" w:type="dxa"/>
          </w:tcPr>
          <w:p w:rsidR="00AA0B0F" w:rsidRDefault="00B36AE3" w:rsidP="00BA0F39">
            <w:pPr>
              <w:jc w:val="center"/>
            </w:pPr>
            <w:r>
              <w:t>Emmentaler</w:t>
            </w:r>
          </w:p>
          <w:p w:rsidR="00B36AE3" w:rsidRDefault="00B36AE3" w:rsidP="00BA0F39">
            <w:pPr>
              <w:jc w:val="center"/>
            </w:pPr>
            <w:r>
              <w:t>Parmaschinken</w:t>
            </w:r>
          </w:p>
        </w:tc>
        <w:tc>
          <w:tcPr>
            <w:tcW w:w="1619" w:type="dxa"/>
          </w:tcPr>
          <w:p w:rsidR="00AA0B0F" w:rsidRDefault="00B36AE3" w:rsidP="00BA0F39">
            <w:pPr>
              <w:jc w:val="center"/>
            </w:pPr>
            <w:proofErr w:type="spellStart"/>
            <w:r>
              <w:t>Protected</w:t>
            </w:r>
            <w:proofErr w:type="spellEnd"/>
            <w:r>
              <w:t xml:space="preserve"> Designation </w:t>
            </w:r>
            <w:proofErr w:type="spellStart"/>
            <w:r>
              <w:t>of</w:t>
            </w:r>
            <w:proofErr w:type="spellEnd"/>
            <w:r>
              <w:t xml:space="preserve"> Origin</w:t>
            </w:r>
          </w:p>
        </w:tc>
      </w:tr>
      <w:tr w:rsidR="00B36AE3" w:rsidTr="00D85120">
        <w:tc>
          <w:tcPr>
            <w:tcW w:w="2469" w:type="dxa"/>
          </w:tcPr>
          <w:p w:rsidR="00AA0B0F" w:rsidRDefault="00311520" w:rsidP="00BA0F39">
            <w:pPr>
              <w:jc w:val="center"/>
            </w:pPr>
            <w:r w:rsidRPr="00311520">
              <w:rPr>
                <w:lang w:val="de-DE"/>
              </w:rPr>
              <w:drawing>
                <wp:inline distT="0" distB="0" distL="0" distR="0">
                  <wp:extent cx="665921" cy="665921"/>
                  <wp:effectExtent l="0" t="0" r="1270" b="1270"/>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901" cy="677901"/>
                          </a:xfrm>
                          <a:prstGeom prst="rect">
                            <a:avLst/>
                          </a:prstGeom>
                          <a:noFill/>
                          <a:ln>
                            <a:noFill/>
                          </a:ln>
                        </pic:spPr>
                      </pic:pic>
                    </a:graphicData>
                  </a:graphic>
                </wp:inline>
              </w:drawing>
            </w:r>
          </w:p>
        </w:tc>
        <w:tc>
          <w:tcPr>
            <w:tcW w:w="1921" w:type="dxa"/>
            <w:vAlign w:val="center"/>
          </w:tcPr>
          <w:p w:rsidR="00AA0B0F" w:rsidRDefault="00311520" w:rsidP="00BA0F39">
            <w:pPr>
              <w:jc w:val="center"/>
            </w:pPr>
            <w:r>
              <w:t xml:space="preserve">Biologische </w:t>
            </w:r>
            <w:proofErr w:type="spellStart"/>
            <w:r>
              <w:t>Landwitschaft</w:t>
            </w:r>
            <w:proofErr w:type="spellEnd"/>
          </w:p>
        </w:tc>
        <w:tc>
          <w:tcPr>
            <w:tcW w:w="2835" w:type="dxa"/>
          </w:tcPr>
          <w:p w:rsidR="00AA0B0F" w:rsidRDefault="00FE6318" w:rsidP="00BA0F39">
            <w:pPr>
              <w:jc w:val="center"/>
            </w:pPr>
            <w:r>
              <w:t>Ist ein Güte- und Prüfsiegel, mit welchem Erzeugnisse aus ökologischem Landbau gekennzeichnet werden.</w:t>
            </w:r>
          </w:p>
        </w:tc>
        <w:tc>
          <w:tcPr>
            <w:tcW w:w="1783" w:type="dxa"/>
          </w:tcPr>
          <w:p w:rsidR="00AA0B0F" w:rsidRDefault="00D85120" w:rsidP="00BA0F39">
            <w:pPr>
              <w:jc w:val="center"/>
            </w:pPr>
            <w:r>
              <w:t>Gemüse</w:t>
            </w:r>
          </w:p>
          <w:p w:rsidR="00D85120" w:rsidRDefault="00D85120" w:rsidP="00BA0F39">
            <w:pPr>
              <w:jc w:val="center"/>
            </w:pPr>
            <w:r>
              <w:t>Weizen</w:t>
            </w:r>
          </w:p>
          <w:p w:rsidR="00D85120" w:rsidRDefault="00D85120" w:rsidP="00BA0F39">
            <w:pPr>
              <w:jc w:val="center"/>
            </w:pPr>
            <w:r>
              <w:t>Vollkorn</w:t>
            </w:r>
          </w:p>
        </w:tc>
        <w:tc>
          <w:tcPr>
            <w:tcW w:w="1619" w:type="dxa"/>
          </w:tcPr>
          <w:p w:rsidR="00AA0B0F" w:rsidRDefault="00D85120" w:rsidP="00BA0F39">
            <w:pPr>
              <w:jc w:val="center"/>
            </w:pPr>
            <w:proofErr w:type="spellStart"/>
            <w:r w:rsidRPr="00D85120">
              <w:t>organic</w:t>
            </w:r>
            <w:proofErr w:type="spellEnd"/>
            <w:r w:rsidRPr="00D85120">
              <w:t xml:space="preserve"> </w:t>
            </w:r>
            <w:proofErr w:type="spellStart"/>
            <w:r w:rsidRPr="00D85120">
              <w:t>farming</w:t>
            </w:r>
            <w:proofErr w:type="spellEnd"/>
          </w:p>
        </w:tc>
      </w:tr>
      <w:tr w:rsidR="00B36AE3" w:rsidTr="00D85120">
        <w:tc>
          <w:tcPr>
            <w:tcW w:w="2469" w:type="dxa"/>
          </w:tcPr>
          <w:p w:rsidR="00AA0B0F" w:rsidRDefault="00311520" w:rsidP="00BA0F39">
            <w:pPr>
              <w:jc w:val="center"/>
            </w:pPr>
            <w:r w:rsidRPr="00311520">
              <w:rPr>
                <w:lang w:val="de-DE"/>
              </w:rPr>
              <w:drawing>
                <wp:inline distT="0" distB="0" distL="0" distR="0">
                  <wp:extent cx="655982" cy="655982"/>
                  <wp:effectExtent l="0" t="0" r="0" b="0"/>
                  <wp:docPr id="3" name="Grafik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080" cy="662080"/>
                          </a:xfrm>
                          <a:prstGeom prst="rect">
                            <a:avLst/>
                          </a:prstGeom>
                          <a:noFill/>
                          <a:ln>
                            <a:noFill/>
                          </a:ln>
                        </pic:spPr>
                      </pic:pic>
                    </a:graphicData>
                  </a:graphic>
                </wp:inline>
              </w:drawing>
            </w:r>
          </w:p>
        </w:tc>
        <w:tc>
          <w:tcPr>
            <w:tcW w:w="1921" w:type="dxa"/>
          </w:tcPr>
          <w:p w:rsidR="00AA0B0F" w:rsidRDefault="00250BDA" w:rsidP="00BA0F39">
            <w:pPr>
              <w:jc w:val="center"/>
            </w:pPr>
            <w:r>
              <w:t>Geschützte geografische Angabe</w:t>
            </w:r>
          </w:p>
        </w:tc>
        <w:tc>
          <w:tcPr>
            <w:tcW w:w="2835" w:type="dxa"/>
          </w:tcPr>
          <w:p w:rsidR="00AA0B0F" w:rsidRDefault="00250BDA" w:rsidP="00BA0F39">
            <w:pPr>
              <w:jc w:val="center"/>
            </w:pPr>
            <w:r>
              <w:rPr>
                <w:rFonts w:ascii="Arial" w:hAnsi="Arial" w:cs="Arial"/>
                <w:color w:val="000000"/>
                <w:shd w:val="clear" w:color="auto" w:fill="FFFFFF"/>
              </w:rPr>
              <w:t xml:space="preserve">Produkte mit dem Gütesiegel Garantiert traditionelle Spezialität </w:t>
            </w:r>
            <w:proofErr w:type="spellStart"/>
            <w:r>
              <w:rPr>
                <w:rFonts w:ascii="Arial" w:hAnsi="Arial" w:cs="Arial"/>
                <w:color w:val="000000"/>
                <w:shd w:val="clear" w:color="auto" w:fill="FFFFFF"/>
              </w:rPr>
              <w:t>g.t.S</w:t>
            </w:r>
            <w:proofErr w:type="spellEnd"/>
            <w:r>
              <w:rPr>
                <w:rFonts w:ascii="Arial" w:hAnsi="Arial" w:cs="Arial"/>
                <w:color w:val="000000"/>
                <w:shd w:val="clear" w:color="auto" w:fill="FFFFFF"/>
              </w:rPr>
              <w:t>. weisen ein nachweislich traditionelles Herstellungsverfahren auf, können eine Tradition auf dem europäischen Markt vorweisen und zeichnen sich durch besondere Eigenschaften aus</w:t>
            </w:r>
          </w:p>
        </w:tc>
        <w:tc>
          <w:tcPr>
            <w:tcW w:w="1783" w:type="dxa"/>
          </w:tcPr>
          <w:p w:rsidR="00AA0B0F" w:rsidRDefault="00250BDA" w:rsidP="00BA0F39">
            <w:pPr>
              <w:jc w:val="center"/>
            </w:pPr>
            <w:proofErr w:type="spellStart"/>
            <w:r>
              <w:t>Heumilch</w:t>
            </w:r>
            <w:proofErr w:type="spellEnd"/>
          </w:p>
        </w:tc>
        <w:tc>
          <w:tcPr>
            <w:tcW w:w="1619" w:type="dxa"/>
          </w:tcPr>
          <w:p w:rsidR="00AA0B0F" w:rsidRDefault="00D85120" w:rsidP="00BA0F39">
            <w:pPr>
              <w:jc w:val="center"/>
            </w:pPr>
            <w:proofErr w:type="spellStart"/>
            <w:r w:rsidRPr="00A65FED">
              <w:rPr>
                <w:sz w:val="20"/>
                <w:szCs w:val="20"/>
              </w:rPr>
              <w:t>Protected</w:t>
            </w:r>
            <w:proofErr w:type="spellEnd"/>
            <w:r w:rsidRPr="00A65FED">
              <w:rPr>
                <w:sz w:val="20"/>
                <w:szCs w:val="20"/>
              </w:rPr>
              <w:t xml:space="preserve"> </w:t>
            </w:r>
            <w:proofErr w:type="spellStart"/>
            <w:r w:rsidRPr="00A65FED">
              <w:rPr>
                <w:sz w:val="20"/>
                <w:szCs w:val="20"/>
              </w:rPr>
              <w:t>Geographical</w:t>
            </w:r>
            <w:proofErr w:type="spellEnd"/>
            <w:r w:rsidRPr="00A65FED">
              <w:rPr>
                <w:sz w:val="20"/>
                <w:szCs w:val="20"/>
              </w:rPr>
              <w:t xml:space="preserve"> </w:t>
            </w:r>
            <w:proofErr w:type="spellStart"/>
            <w:r w:rsidRPr="00A65FED">
              <w:rPr>
                <w:sz w:val="20"/>
                <w:szCs w:val="20"/>
              </w:rPr>
              <w:t>Indication</w:t>
            </w:r>
            <w:proofErr w:type="spellEnd"/>
          </w:p>
        </w:tc>
      </w:tr>
      <w:tr w:rsidR="00B36AE3" w:rsidTr="00D85120">
        <w:tc>
          <w:tcPr>
            <w:tcW w:w="2469" w:type="dxa"/>
          </w:tcPr>
          <w:p w:rsidR="00AA0B0F" w:rsidRDefault="00311520" w:rsidP="00BA0F39">
            <w:pPr>
              <w:jc w:val="center"/>
            </w:pPr>
            <w:r w:rsidRPr="00311520">
              <w:rPr>
                <w:lang w:val="de-DE"/>
              </w:rPr>
              <w:drawing>
                <wp:inline distT="0" distB="0" distL="0" distR="0">
                  <wp:extent cx="685800" cy="685800"/>
                  <wp:effectExtent l="0" t="0" r="0" b="0"/>
                  <wp:docPr id="4" name="Grafik 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llbild anzei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025" cy="692025"/>
                          </a:xfrm>
                          <a:prstGeom prst="rect">
                            <a:avLst/>
                          </a:prstGeom>
                          <a:noFill/>
                          <a:ln>
                            <a:noFill/>
                          </a:ln>
                        </pic:spPr>
                      </pic:pic>
                    </a:graphicData>
                  </a:graphic>
                </wp:inline>
              </w:drawing>
            </w:r>
          </w:p>
        </w:tc>
        <w:tc>
          <w:tcPr>
            <w:tcW w:w="1921" w:type="dxa"/>
          </w:tcPr>
          <w:p w:rsidR="00AA0B0F" w:rsidRDefault="00FE6318" w:rsidP="00BA0F39">
            <w:pPr>
              <w:jc w:val="center"/>
            </w:pPr>
            <w:proofErr w:type="spellStart"/>
            <w:r>
              <w:t>Glutenfrei</w:t>
            </w:r>
            <w:proofErr w:type="spellEnd"/>
            <w:r>
              <w:t xml:space="preserve"> Symbol</w:t>
            </w:r>
          </w:p>
        </w:tc>
        <w:tc>
          <w:tcPr>
            <w:tcW w:w="2835" w:type="dxa"/>
          </w:tcPr>
          <w:p w:rsidR="00AA0B0F" w:rsidRDefault="00FE6318" w:rsidP="00BA0F39">
            <w:pPr>
              <w:jc w:val="center"/>
            </w:pPr>
            <w:r w:rsidRPr="00FE6318">
              <w:t xml:space="preserve">Bei dem Label handelt es sich um </w:t>
            </w:r>
            <w:proofErr w:type="gramStart"/>
            <w:r w:rsidRPr="00FE6318">
              <w:t>ein sogenanntes Clean Label</w:t>
            </w:r>
            <w:proofErr w:type="gramEnd"/>
            <w:r w:rsidRPr="00FE6318">
              <w:t xml:space="preserve"> (wörtlich übersetzt: sauberes Etikett). Der Begriff beschreibt, dass bestimmte Stoffe in einem Produkt nicht enthalten sind. Hinter dem Label verbirgt sich ein Zertifizierungsprozess, der sich an der gesetzlichen Vorgabe (Grenzwert) für die Verwendung des Begriffs "</w:t>
            </w:r>
            <w:proofErr w:type="spellStart"/>
            <w:r w:rsidRPr="00FE6318">
              <w:t>Glutenfrei</w:t>
            </w:r>
            <w:proofErr w:type="spellEnd"/>
            <w:r w:rsidRPr="00FE6318">
              <w:t>"</w:t>
            </w:r>
            <w:r>
              <w:t xml:space="preserve"> </w:t>
            </w:r>
            <w:r w:rsidRPr="00FE6318">
              <w:t>orientiert.</w:t>
            </w:r>
          </w:p>
        </w:tc>
        <w:tc>
          <w:tcPr>
            <w:tcW w:w="1783" w:type="dxa"/>
          </w:tcPr>
          <w:p w:rsidR="00AA0B0F" w:rsidRDefault="00D85120" w:rsidP="00BA0F39">
            <w:pPr>
              <w:jc w:val="center"/>
            </w:pPr>
            <w:r>
              <w:t>Brot</w:t>
            </w:r>
          </w:p>
        </w:tc>
        <w:tc>
          <w:tcPr>
            <w:tcW w:w="1619" w:type="dxa"/>
          </w:tcPr>
          <w:p w:rsidR="00AA0B0F" w:rsidRDefault="00D85120" w:rsidP="00BA0F39">
            <w:pPr>
              <w:jc w:val="center"/>
            </w:pPr>
            <w:proofErr w:type="spellStart"/>
            <w:r w:rsidRPr="00A65FED">
              <w:rPr>
                <w:sz w:val="20"/>
                <w:szCs w:val="20"/>
              </w:rPr>
              <w:t>gluten</w:t>
            </w:r>
            <w:proofErr w:type="spellEnd"/>
            <w:r w:rsidRPr="00A65FED">
              <w:rPr>
                <w:sz w:val="20"/>
                <w:szCs w:val="20"/>
              </w:rPr>
              <w:t xml:space="preserve"> </w:t>
            </w:r>
            <w:proofErr w:type="spellStart"/>
            <w:r w:rsidRPr="00A65FED">
              <w:rPr>
                <w:sz w:val="20"/>
                <w:szCs w:val="20"/>
              </w:rPr>
              <w:t>free</w:t>
            </w:r>
            <w:proofErr w:type="spellEnd"/>
            <w:r w:rsidRPr="00A65FED">
              <w:rPr>
                <w:sz w:val="20"/>
                <w:szCs w:val="20"/>
              </w:rPr>
              <w:t xml:space="preserve"> </w:t>
            </w:r>
            <w:proofErr w:type="spellStart"/>
            <w:r w:rsidRPr="00A65FED">
              <w:rPr>
                <w:sz w:val="20"/>
                <w:szCs w:val="20"/>
              </w:rPr>
              <w:t>seal</w:t>
            </w:r>
            <w:proofErr w:type="spellEnd"/>
          </w:p>
        </w:tc>
      </w:tr>
      <w:tr w:rsidR="00B36AE3" w:rsidTr="00D85120">
        <w:tc>
          <w:tcPr>
            <w:tcW w:w="2469" w:type="dxa"/>
          </w:tcPr>
          <w:p w:rsidR="00AA0B0F" w:rsidRDefault="00311520" w:rsidP="00BA0F39">
            <w:pPr>
              <w:jc w:val="center"/>
            </w:pPr>
            <w:r w:rsidRPr="00311520">
              <w:rPr>
                <w:lang w:val="de-DE"/>
              </w:rPr>
              <w:drawing>
                <wp:inline distT="0" distB="0" distL="0" distR="0">
                  <wp:extent cx="715618" cy="715618"/>
                  <wp:effectExtent l="0" t="0" r="8890" b="8890"/>
                  <wp:docPr id="5" name="Grafik 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llbild anzei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473" cy="723473"/>
                          </a:xfrm>
                          <a:prstGeom prst="rect">
                            <a:avLst/>
                          </a:prstGeom>
                          <a:noFill/>
                          <a:ln>
                            <a:noFill/>
                          </a:ln>
                        </pic:spPr>
                      </pic:pic>
                    </a:graphicData>
                  </a:graphic>
                </wp:inline>
              </w:drawing>
            </w:r>
          </w:p>
        </w:tc>
        <w:tc>
          <w:tcPr>
            <w:tcW w:w="1921" w:type="dxa"/>
          </w:tcPr>
          <w:p w:rsidR="00AA0B0F" w:rsidRDefault="00B36AE3" w:rsidP="00BA0F39">
            <w:pPr>
              <w:jc w:val="center"/>
            </w:pPr>
            <w:r>
              <w:t>Vegan Blume</w:t>
            </w:r>
          </w:p>
        </w:tc>
        <w:tc>
          <w:tcPr>
            <w:tcW w:w="2835" w:type="dxa"/>
          </w:tcPr>
          <w:p w:rsidR="00AA0B0F" w:rsidRDefault="00FE6318" w:rsidP="00BA0F39">
            <w:pPr>
              <w:jc w:val="center"/>
            </w:pPr>
            <w:r w:rsidRPr="00FE6318">
              <w:t xml:space="preserve">Die </w:t>
            </w:r>
            <w:proofErr w:type="spellStart"/>
            <w:r w:rsidRPr="00FE6318">
              <w:t>Veganblume</w:t>
            </w:r>
            <w:proofErr w:type="spellEnd"/>
            <w:r w:rsidRPr="00FE6318">
              <w:t xml:space="preserve"> kennzeichnet Produkte die vegan sind. Sowohl Produkt, als auch Produktionsprozess sind tierbestandteil- und tierversuchsfrei.</w:t>
            </w:r>
          </w:p>
        </w:tc>
        <w:tc>
          <w:tcPr>
            <w:tcW w:w="1783" w:type="dxa"/>
          </w:tcPr>
          <w:p w:rsidR="00AA0B0F" w:rsidRDefault="00FE6318" w:rsidP="00BA0F39">
            <w:pPr>
              <w:jc w:val="center"/>
            </w:pPr>
            <w:r w:rsidRPr="00FE6318">
              <w:t>Vegane Lebensmittel Kosmetik</w:t>
            </w:r>
          </w:p>
        </w:tc>
        <w:tc>
          <w:tcPr>
            <w:tcW w:w="1619" w:type="dxa"/>
          </w:tcPr>
          <w:p w:rsidR="00AA0B0F" w:rsidRDefault="00BA0F39" w:rsidP="00BA0F39">
            <w:pPr>
              <w:jc w:val="center"/>
            </w:pPr>
            <w:r w:rsidRPr="00A65FED">
              <w:rPr>
                <w:sz w:val="20"/>
                <w:szCs w:val="20"/>
              </w:rPr>
              <w:t xml:space="preserve">vegan </w:t>
            </w:r>
            <w:proofErr w:type="spellStart"/>
            <w:r w:rsidRPr="00A65FED">
              <w:rPr>
                <w:sz w:val="20"/>
                <w:szCs w:val="20"/>
              </w:rPr>
              <w:t>flower</w:t>
            </w:r>
            <w:proofErr w:type="spellEnd"/>
          </w:p>
        </w:tc>
      </w:tr>
      <w:tr w:rsidR="00B36AE3" w:rsidTr="00D85120">
        <w:tc>
          <w:tcPr>
            <w:tcW w:w="2469" w:type="dxa"/>
          </w:tcPr>
          <w:p w:rsidR="00AA0B0F" w:rsidRDefault="008136E3" w:rsidP="00BA0F39">
            <w:pPr>
              <w:jc w:val="center"/>
            </w:pPr>
            <w:r w:rsidRPr="008136E3">
              <w:rPr>
                <w:lang w:val="de-DE"/>
              </w:rPr>
              <w:drawing>
                <wp:inline distT="0" distB="0" distL="0" distR="0">
                  <wp:extent cx="954157" cy="716531"/>
                  <wp:effectExtent l="0" t="0" r="0" b="7620"/>
                  <wp:docPr id="6" name="Grafik 6"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llbild anzei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874" cy="726832"/>
                          </a:xfrm>
                          <a:prstGeom prst="rect">
                            <a:avLst/>
                          </a:prstGeom>
                          <a:noFill/>
                          <a:ln>
                            <a:noFill/>
                          </a:ln>
                        </pic:spPr>
                      </pic:pic>
                    </a:graphicData>
                  </a:graphic>
                </wp:inline>
              </w:drawing>
            </w:r>
          </w:p>
        </w:tc>
        <w:tc>
          <w:tcPr>
            <w:tcW w:w="1921" w:type="dxa"/>
          </w:tcPr>
          <w:p w:rsidR="00AA0B0F" w:rsidRDefault="00B36AE3" w:rsidP="00BA0F39">
            <w:pPr>
              <w:jc w:val="center"/>
            </w:pPr>
            <w:r>
              <w:t>V-Label</w:t>
            </w:r>
          </w:p>
        </w:tc>
        <w:tc>
          <w:tcPr>
            <w:tcW w:w="2835" w:type="dxa"/>
          </w:tcPr>
          <w:p w:rsidR="00AA0B0F" w:rsidRDefault="00FE6318" w:rsidP="00BA0F39">
            <w:pPr>
              <w:jc w:val="center"/>
            </w:pPr>
            <w:r w:rsidRPr="00FE6318">
              <w:t>Von der Europäischen Vegetarier-Union (EVU), tierfreie Produkte</w:t>
            </w:r>
          </w:p>
        </w:tc>
        <w:tc>
          <w:tcPr>
            <w:tcW w:w="1783" w:type="dxa"/>
          </w:tcPr>
          <w:p w:rsidR="00AA0B0F" w:rsidRDefault="00FE6318" w:rsidP="00BA0F39">
            <w:pPr>
              <w:jc w:val="center"/>
            </w:pPr>
            <w:r w:rsidRPr="00FE6318">
              <w:t>Vegane Lebensmittel Kosmetik</w:t>
            </w:r>
          </w:p>
        </w:tc>
        <w:tc>
          <w:tcPr>
            <w:tcW w:w="1619" w:type="dxa"/>
          </w:tcPr>
          <w:p w:rsidR="00BA0F39" w:rsidRDefault="00BA0F39" w:rsidP="00BA0F39">
            <w:pPr>
              <w:jc w:val="center"/>
            </w:pPr>
            <w:r w:rsidRPr="00A65FED">
              <w:rPr>
                <w:sz w:val="20"/>
                <w:szCs w:val="20"/>
              </w:rPr>
              <w:t>V-Label</w:t>
            </w:r>
          </w:p>
          <w:p w:rsidR="00AA0B0F" w:rsidRPr="00BA0F39" w:rsidRDefault="00AA0B0F" w:rsidP="00BA0F39">
            <w:pPr>
              <w:jc w:val="center"/>
            </w:pPr>
          </w:p>
        </w:tc>
      </w:tr>
      <w:tr w:rsidR="00B36AE3" w:rsidTr="00D85120">
        <w:tc>
          <w:tcPr>
            <w:tcW w:w="2469" w:type="dxa"/>
          </w:tcPr>
          <w:p w:rsidR="00AA0B0F" w:rsidRDefault="008136E3" w:rsidP="00BA0F39">
            <w:pPr>
              <w:jc w:val="center"/>
            </w:pPr>
            <w:r>
              <w:rPr>
                <w:noProof/>
                <w:lang w:val="de-DE" w:eastAsia="de-DE"/>
              </w:rPr>
              <w:drawing>
                <wp:inline distT="0" distB="0" distL="0" distR="0">
                  <wp:extent cx="1198926" cy="487018"/>
                  <wp:effectExtent l="0" t="0" r="0" b="8890"/>
                  <wp:docPr id="10" name="Grafik 10"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ellbild anzeigen"/>
                          <pic:cNvPicPr>
                            <a:picLocks noChangeAspect="1" noChangeArrowheads="1"/>
                          </pic:cNvPicPr>
                        </pic:nvPicPr>
                        <pic:blipFill rotWithShape="1">
                          <a:blip r:embed="rId12">
                            <a:extLst>
                              <a:ext uri="{28A0092B-C50C-407E-A947-70E740481C1C}">
                                <a14:useLocalDpi xmlns:a14="http://schemas.microsoft.com/office/drawing/2010/main" val="0"/>
                              </a:ext>
                            </a:extLst>
                          </a:blip>
                          <a:srcRect l="22895" t="35096" r="20769" b="35967"/>
                          <a:stretch/>
                        </pic:blipFill>
                        <pic:spPr bwMode="auto">
                          <a:xfrm>
                            <a:off x="0" y="0"/>
                            <a:ext cx="1243505" cy="5051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1" w:type="dxa"/>
          </w:tcPr>
          <w:p w:rsidR="00AA0B0F" w:rsidRDefault="0062098E" w:rsidP="00BA0F39">
            <w:pPr>
              <w:jc w:val="center"/>
            </w:pPr>
            <w:r>
              <w:t>Demeter – die höchste Bio-Qualität</w:t>
            </w:r>
          </w:p>
        </w:tc>
        <w:tc>
          <w:tcPr>
            <w:tcW w:w="2835" w:type="dxa"/>
          </w:tcPr>
          <w:p w:rsidR="00AA0B0F" w:rsidRDefault="0062098E" w:rsidP="00BA0F39">
            <w:pPr>
              <w:jc w:val="center"/>
            </w:pPr>
            <w:r w:rsidRPr="0062098E">
              <w:t>Höchstmögliche Natürlichkeit wird angestrebt.</w:t>
            </w:r>
          </w:p>
        </w:tc>
        <w:tc>
          <w:tcPr>
            <w:tcW w:w="1783" w:type="dxa"/>
          </w:tcPr>
          <w:p w:rsidR="00AA0B0F" w:rsidRDefault="00D85120" w:rsidP="00BA0F39">
            <w:pPr>
              <w:jc w:val="center"/>
            </w:pPr>
            <w:r>
              <w:t>Fleisch</w:t>
            </w:r>
          </w:p>
          <w:p w:rsidR="00D85120" w:rsidRDefault="00D85120" w:rsidP="00BA0F39">
            <w:pPr>
              <w:jc w:val="center"/>
            </w:pPr>
            <w:r>
              <w:t>Eier</w:t>
            </w:r>
          </w:p>
        </w:tc>
        <w:tc>
          <w:tcPr>
            <w:tcW w:w="1619" w:type="dxa"/>
          </w:tcPr>
          <w:p w:rsidR="00AA0B0F" w:rsidRDefault="00BA0F39" w:rsidP="00BA0F39">
            <w:pPr>
              <w:jc w:val="center"/>
            </w:pPr>
            <w:proofErr w:type="spellStart"/>
            <w:r w:rsidRPr="00A65FED">
              <w:rPr>
                <w:sz w:val="20"/>
                <w:szCs w:val="20"/>
              </w:rPr>
              <w:t>demeter</w:t>
            </w:r>
            <w:proofErr w:type="spellEnd"/>
          </w:p>
        </w:tc>
      </w:tr>
      <w:tr w:rsidR="00B36AE3" w:rsidTr="00D85120">
        <w:tc>
          <w:tcPr>
            <w:tcW w:w="2469" w:type="dxa"/>
          </w:tcPr>
          <w:p w:rsidR="00AA0B0F" w:rsidRDefault="008136E3" w:rsidP="00BA0F39">
            <w:pPr>
              <w:jc w:val="center"/>
            </w:pPr>
            <w:r w:rsidRPr="008136E3">
              <w:rPr>
                <w:lang w:val="de-DE"/>
              </w:rPr>
              <w:lastRenderedPageBreak/>
              <w:drawing>
                <wp:inline distT="0" distB="0" distL="0" distR="0">
                  <wp:extent cx="854918" cy="715617"/>
                  <wp:effectExtent l="0" t="0" r="2540" b="8890"/>
                  <wp:docPr id="11" name="Grafik 1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ellbild anzei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853" cy="726444"/>
                          </a:xfrm>
                          <a:prstGeom prst="rect">
                            <a:avLst/>
                          </a:prstGeom>
                          <a:noFill/>
                          <a:ln>
                            <a:noFill/>
                          </a:ln>
                        </pic:spPr>
                      </pic:pic>
                    </a:graphicData>
                  </a:graphic>
                </wp:inline>
              </w:drawing>
            </w:r>
          </w:p>
        </w:tc>
        <w:tc>
          <w:tcPr>
            <w:tcW w:w="1921" w:type="dxa"/>
          </w:tcPr>
          <w:p w:rsidR="00AA0B0F" w:rsidRDefault="0062098E" w:rsidP="00BA0F39">
            <w:pPr>
              <w:jc w:val="center"/>
            </w:pPr>
            <w:r>
              <w:t>Deutsches Biozeichen</w:t>
            </w:r>
          </w:p>
        </w:tc>
        <w:tc>
          <w:tcPr>
            <w:tcW w:w="2835" w:type="dxa"/>
          </w:tcPr>
          <w:p w:rsidR="00AA0B0F" w:rsidRDefault="0062098E" w:rsidP="00BA0F39">
            <w:pPr>
              <w:jc w:val="center"/>
            </w:pPr>
            <w:r w:rsidRPr="0062098E">
              <w:t>Deutsche Lebensmittel sind seit Jahren stark am österreichischen Markt verankert. An vielen deutschen Bio-Produkten ist das sechseckige, grüneingerahmte deutsche Bio-Siegel abgedruckt. Es steht für artgerechte Tierhaltung, zudem ist der Einsatz von Gentechnik und synthetischen Pflanzenschutzmitteln verboten. Das Zeichen ist zwar gesetzlich nicht Pflicht, ist aber eine sichere Orientierung, dass die Erzeugnisse aus kontrolliertem ökologischem Landbau stammen.</w:t>
            </w:r>
          </w:p>
        </w:tc>
        <w:tc>
          <w:tcPr>
            <w:tcW w:w="1783" w:type="dxa"/>
          </w:tcPr>
          <w:p w:rsidR="00AA0B0F" w:rsidRDefault="00D85120" w:rsidP="00BA0F39">
            <w:pPr>
              <w:jc w:val="center"/>
            </w:pPr>
            <w:r>
              <w:t>Fleisch</w:t>
            </w:r>
          </w:p>
          <w:p w:rsidR="00D85120" w:rsidRDefault="00D85120" w:rsidP="00BA0F39">
            <w:pPr>
              <w:jc w:val="center"/>
            </w:pPr>
            <w:r>
              <w:t>Brot</w:t>
            </w:r>
          </w:p>
          <w:p w:rsidR="00D85120" w:rsidRDefault="00D85120" w:rsidP="00BA0F39">
            <w:pPr>
              <w:jc w:val="center"/>
            </w:pPr>
            <w:r>
              <w:t>Teigwaren</w:t>
            </w:r>
          </w:p>
        </w:tc>
        <w:tc>
          <w:tcPr>
            <w:tcW w:w="1619" w:type="dxa"/>
          </w:tcPr>
          <w:p w:rsidR="00AA0B0F" w:rsidRDefault="00AA0B0F" w:rsidP="00BA0F39">
            <w:pPr>
              <w:jc w:val="center"/>
            </w:pPr>
          </w:p>
          <w:p w:rsidR="0062098E" w:rsidRDefault="00BA0F39" w:rsidP="00BA0F39">
            <w:pPr>
              <w:jc w:val="center"/>
            </w:pPr>
            <w:r w:rsidRPr="00A65FED">
              <w:rPr>
                <w:sz w:val="20"/>
                <w:szCs w:val="20"/>
              </w:rPr>
              <w:t xml:space="preserve">Bio </w:t>
            </w:r>
            <w:proofErr w:type="spellStart"/>
            <w:r w:rsidRPr="00A65FED">
              <w:rPr>
                <w:sz w:val="20"/>
                <w:szCs w:val="20"/>
              </w:rPr>
              <w:t>seal</w:t>
            </w:r>
            <w:proofErr w:type="spellEnd"/>
          </w:p>
        </w:tc>
      </w:tr>
      <w:tr w:rsidR="00B36AE3" w:rsidTr="00D85120">
        <w:tc>
          <w:tcPr>
            <w:tcW w:w="2469" w:type="dxa"/>
          </w:tcPr>
          <w:p w:rsidR="00AA0B0F" w:rsidRDefault="008136E3" w:rsidP="00BA0F39">
            <w:pPr>
              <w:jc w:val="center"/>
            </w:pPr>
            <w:r w:rsidRPr="008136E3">
              <w:rPr>
                <w:lang w:val="de-DE"/>
              </w:rPr>
              <w:drawing>
                <wp:inline distT="0" distB="0" distL="0" distR="0">
                  <wp:extent cx="834887" cy="557855"/>
                  <wp:effectExtent l="0" t="0" r="3810" b="0"/>
                  <wp:docPr id="12" name="Grafik 1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641" cy="570386"/>
                          </a:xfrm>
                          <a:prstGeom prst="rect">
                            <a:avLst/>
                          </a:prstGeom>
                          <a:noFill/>
                          <a:ln>
                            <a:noFill/>
                          </a:ln>
                        </pic:spPr>
                      </pic:pic>
                    </a:graphicData>
                  </a:graphic>
                </wp:inline>
              </w:drawing>
            </w:r>
          </w:p>
        </w:tc>
        <w:tc>
          <w:tcPr>
            <w:tcW w:w="1921" w:type="dxa"/>
          </w:tcPr>
          <w:p w:rsidR="00AA0B0F" w:rsidRDefault="0062098E" w:rsidP="00BA0F39">
            <w:pPr>
              <w:jc w:val="center"/>
            </w:pPr>
            <w:r>
              <w:t>Bio-Gütesiegel der EU</w:t>
            </w:r>
          </w:p>
        </w:tc>
        <w:tc>
          <w:tcPr>
            <w:tcW w:w="2835" w:type="dxa"/>
          </w:tcPr>
          <w:p w:rsidR="00AA0B0F" w:rsidRDefault="00B36AE3" w:rsidP="00BA0F39">
            <w:pPr>
              <w:jc w:val="center"/>
            </w:pPr>
            <w:r w:rsidRPr="00B36AE3">
              <w:t xml:space="preserve">Mehrjährige Fruchtfolgen als Voraussetzung für eine effektive Nutzung von lokal verfügbaren Ressourcen. Verbot von chemisch synthetischer Pflanzenschutzmittel und synthetischer Düngemittel sowie äußerst eingeschränkter Gebrauch von Tierantibiotika, Lebensmittelzusatzstoffen und </w:t>
            </w:r>
            <w:proofErr w:type="spellStart"/>
            <w:r w:rsidRPr="00B36AE3">
              <w:t>Verarbeitungshilfsstoffen</w:t>
            </w:r>
            <w:proofErr w:type="spellEnd"/>
            <w:r w:rsidRPr="00B36AE3">
              <w:t>. Absolutes Verbot für die Verwendung von gentechnisch veränderten Organismen. Nutzung von lokal vorhandenen Ressourcen für Dünger und Futter. Pflanzen- und Tierarten, die krankheitsresistent und an lokale Bedingungen angepasst sind. Aufzucht von Nutztieren in Freilauf- und Freilufthaltung sowie ihre Versorgung mit Biofutter. Artgerechte Tierhaltungspraktiken.</w:t>
            </w:r>
          </w:p>
        </w:tc>
        <w:tc>
          <w:tcPr>
            <w:tcW w:w="1783" w:type="dxa"/>
          </w:tcPr>
          <w:p w:rsidR="00AA0B0F" w:rsidRDefault="00D85120" w:rsidP="00BA0F39">
            <w:pPr>
              <w:jc w:val="center"/>
            </w:pPr>
            <w:r>
              <w:t>Nüsse</w:t>
            </w:r>
          </w:p>
          <w:p w:rsidR="00D85120" w:rsidRDefault="00D85120" w:rsidP="00BA0F39">
            <w:pPr>
              <w:jc w:val="center"/>
            </w:pPr>
            <w:r>
              <w:t>Gemüse</w:t>
            </w:r>
          </w:p>
        </w:tc>
        <w:tc>
          <w:tcPr>
            <w:tcW w:w="1619" w:type="dxa"/>
          </w:tcPr>
          <w:p w:rsidR="00BA0F39" w:rsidRPr="00A65FED" w:rsidRDefault="00BA0F39" w:rsidP="00BA0F39">
            <w:pPr>
              <w:jc w:val="center"/>
              <w:rPr>
                <w:sz w:val="20"/>
                <w:szCs w:val="20"/>
              </w:rPr>
            </w:pPr>
            <w:r w:rsidRPr="00A65FED">
              <w:rPr>
                <w:sz w:val="20"/>
                <w:szCs w:val="20"/>
              </w:rPr>
              <w:t>EU-bio-seal</w:t>
            </w:r>
          </w:p>
          <w:p w:rsidR="00AA0B0F" w:rsidRDefault="00AA0B0F" w:rsidP="00BA0F39">
            <w:pPr>
              <w:jc w:val="center"/>
            </w:pPr>
          </w:p>
        </w:tc>
      </w:tr>
      <w:tr w:rsidR="00B36AE3" w:rsidTr="00D85120">
        <w:tc>
          <w:tcPr>
            <w:tcW w:w="2469" w:type="dxa"/>
          </w:tcPr>
          <w:p w:rsidR="00AA0B0F" w:rsidRDefault="008136E3" w:rsidP="00BA0F39">
            <w:pPr>
              <w:jc w:val="center"/>
            </w:pPr>
            <w:r w:rsidRPr="008136E3">
              <w:rPr>
                <w:lang w:val="de-DE"/>
              </w:rPr>
              <w:drawing>
                <wp:inline distT="0" distB="0" distL="0" distR="0">
                  <wp:extent cx="1431235" cy="407504"/>
                  <wp:effectExtent l="0" t="0" r="0" b="0"/>
                  <wp:docPr id="14" name="Grafik 1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uellbild anzeige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638" b="17936"/>
                          <a:stretch/>
                        </pic:blipFill>
                        <pic:spPr bwMode="auto">
                          <a:xfrm>
                            <a:off x="0" y="0"/>
                            <a:ext cx="1475763" cy="420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1" w:type="dxa"/>
          </w:tcPr>
          <w:p w:rsidR="00AA0B0F" w:rsidRDefault="00FE6318" w:rsidP="00BA0F39">
            <w:pPr>
              <w:jc w:val="center"/>
            </w:pPr>
            <w:r>
              <w:t>Bioland</w:t>
            </w:r>
          </w:p>
        </w:tc>
        <w:tc>
          <w:tcPr>
            <w:tcW w:w="2835" w:type="dxa"/>
          </w:tcPr>
          <w:p w:rsidR="00AA0B0F" w:rsidRDefault="00FE6318" w:rsidP="00BA0F39">
            <w:pPr>
              <w:jc w:val="center"/>
            </w:pPr>
            <w:r w:rsidRPr="00FE6318">
              <w:t xml:space="preserve">Bioland ist der größte ökologische Anbauverband in Deutschland. Der Verband </w:t>
            </w:r>
            <w:r w:rsidRPr="00FE6318">
              <w:lastRenderedPageBreak/>
              <w:t>setzt sich für die Förderung und Weiterentwicklung des Bio-Landbaus ein und zertifiziert Tausende Bio-Produkte</w:t>
            </w:r>
          </w:p>
        </w:tc>
        <w:tc>
          <w:tcPr>
            <w:tcW w:w="1783" w:type="dxa"/>
          </w:tcPr>
          <w:p w:rsidR="00AA0B0F" w:rsidRDefault="00D85120" w:rsidP="00BA0F39">
            <w:pPr>
              <w:jc w:val="center"/>
            </w:pPr>
            <w:r>
              <w:lastRenderedPageBreak/>
              <w:t>Kalbfleisch</w:t>
            </w:r>
          </w:p>
          <w:p w:rsidR="00D85120" w:rsidRDefault="00D85120" w:rsidP="00BA0F39">
            <w:pPr>
              <w:jc w:val="center"/>
            </w:pPr>
            <w:r>
              <w:t>Rindfleisch</w:t>
            </w:r>
          </w:p>
        </w:tc>
        <w:tc>
          <w:tcPr>
            <w:tcW w:w="1619" w:type="dxa"/>
          </w:tcPr>
          <w:p w:rsidR="00AA0B0F" w:rsidRDefault="00BA0F39" w:rsidP="00BA0F39">
            <w:pPr>
              <w:jc w:val="center"/>
            </w:pPr>
            <w:proofErr w:type="spellStart"/>
            <w:r w:rsidRPr="00A65FED">
              <w:rPr>
                <w:sz w:val="20"/>
                <w:szCs w:val="20"/>
              </w:rPr>
              <w:t>bioland</w:t>
            </w:r>
            <w:proofErr w:type="spellEnd"/>
          </w:p>
        </w:tc>
      </w:tr>
      <w:tr w:rsidR="00B36AE3" w:rsidTr="00D85120">
        <w:tc>
          <w:tcPr>
            <w:tcW w:w="2469" w:type="dxa"/>
          </w:tcPr>
          <w:p w:rsidR="00AA0B0F" w:rsidRDefault="00EF3A32" w:rsidP="00BA0F39">
            <w:pPr>
              <w:jc w:val="center"/>
            </w:pPr>
            <w:r w:rsidRPr="00EF3A32">
              <w:rPr>
                <w:lang w:val="de-DE"/>
              </w:rPr>
              <w:drawing>
                <wp:inline distT="0" distB="0" distL="0" distR="0">
                  <wp:extent cx="516835" cy="617963"/>
                  <wp:effectExtent l="0" t="0" r="0" b="0"/>
                  <wp:docPr id="15" name="Grafik 1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ellbild anzei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912" cy="630012"/>
                          </a:xfrm>
                          <a:prstGeom prst="rect">
                            <a:avLst/>
                          </a:prstGeom>
                          <a:noFill/>
                          <a:ln>
                            <a:noFill/>
                          </a:ln>
                        </pic:spPr>
                      </pic:pic>
                    </a:graphicData>
                  </a:graphic>
                </wp:inline>
              </w:drawing>
            </w:r>
          </w:p>
        </w:tc>
        <w:tc>
          <w:tcPr>
            <w:tcW w:w="1921" w:type="dxa"/>
          </w:tcPr>
          <w:p w:rsidR="00AA0B0F" w:rsidRDefault="00FD6889" w:rsidP="00BA0F39">
            <w:pPr>
              <w:jc w:val="center"/>
            </w:pPr>
            <w:proofErr w:type="spellStart"/>
            <w:r>
              <w:t>Agriculture</w:t>
            </w:r>
            <w:proofErr w:type="spellEnd"/>
            <w:r>
              <w:t xml:space="preserve"> </w:t>
            </w:r>
            <w:proofErr w:type="spellStart"/>
            <w:r>
              <w:t>Biologique</w:t>
            </w:r>
            <w:proofErr w:type="spellEnd"/>
          </w:p>
        </w:tc>
        <w:tc>
          <w:tcPr>
            <w:tcW w:w="2835" w:type="dxa"/>
          </w:tcPr>
          <w:p w:rsidR="00AA0B0F" w:rsidRDefault="00FD6889" w:rsidP="00BA0F39">
            <w:pPr>
              <w:jc w:val="center"/>
            </w:pPr>
            <w:proofErr w:type="spellStart"/>
            <w:r w:rsidRPr="00FD6889">
              <w:t>Agricul</w:t>
            </w:r>
            <w:r>
              <w:t>ture</w:t>
            </w:r>
            <w:proofErr w:type="spellEnd"/>
            <w:r>
              <w:t xml:space="preserve"> </w:t>
            </w:r>
            <w:proofErr w:type="spellStart"/>
            <w:r>
              <w:t>Biologique</w:t>
            </w:r>
            <w:proofErr w:type="spellEnd"/>
            <w:r>
              <w:t xml:space="preserve">, </w:t>
            </w:r>
            <w:r w:rsidRPr="00FD6889">
              <w:t>ist das vom französischen Agrarministerium vergebene offizielle Siegel für Erzeugnisse aus biologischem Anbau in Frankreich</w:t>
            </w:r>
            <w:r>
              <w:t>.</w:t>
            </w:r>
          </w:p>
        </w:tc>
        <w:tc>
          <w:tcPr>
            <w:tcW w:w="1783" w:type="dxa"/>
          </w:tcPr>
          <w:p w:rsidR="00AA0B0F" w:rsidRDefault="00D85120" w:rsidP="00BA0F39">
            <w:pPr>
              <w:jc w:val="center"/>
            </w:pPr>
            <w:r>
              <w:t>Gemüse</w:t>
            </w:r>
          </w:p>
          <w:p w:rsidR="00D85120" w:rsidRDefault="00D85120" w:rsidP="00BA0F39">
            <w:pPr>
              <w:jc w:val="center"/>
            </w:pPr>
            <w:r>
              <w:t>Teigwaren</w:t>
            </w:r>
          </w:p>
        </w:tc>
        <w:tc>
          <w:tcPr>
            <w:tcW w:w="1619" w:type="dxa"/>
          </w:tcPr>
          <w:p w:rsidR="00AA0B0F" w:rsidRDefault="00BA0F39" w:rsidP="00BA0F39">
            <w:pPr>
              <w:jc w:val="center"/>
            </w:pPr>
            <w:proofErr w:type="spellStart"/>
            <w:r w:rsidRPr="00A65FED">
              <w:rPr>
                <w:sz w:val="20"/>
                <w:szCs w:val="20"/>
              </w:rPr>
              <w:t>Organic</w:t>
            </w:r>
            <w:proofErr w:type="spellEnd"/>
            <w:r w:rsidRPr="00A65FED">
              <w:rPr>
                <w:sz w:val="20"/>
                <w:szCs w:val="20"/>
              </w:rPr>
              <w:t xml:space="preserve"> </w:t>
            </w:r>
            <w:proofErr w:type="spellStart"/>
            <w:r w:rsidRPr="00A65FED">
              <w:rPr>
                <w:sz w:val="20"/>
                <w:szCs w:val="20"/>
              </w:rPr>
              <w:t>Agriculture</w:t>
            </w:r>
            <w:proofErr w:type="spellEnd"/>
          </w:p>
        </w:tc>
      </w:tr>
      <w:tr w:rsidR="00B36AE3" w:rsidTr="00D85120">
        <w:tc>
          <w:tcPr>
            <w:tcW w:w="2469" w:type="dxa"/>
          </w:tcPr>
          <w:p w:rsidR="00AA0B0F" w:rsidRDefault="00EF3A32" w:rsidP="00BA0F39">
            <w:pPr>
              <w:jc w:val="center"/>
            </w:pPr>
            <w:r w:rsidRPr="00EF3A32">
              <w:rPr>
                <w:lang w:val="de-DE"/>
              </w:rPr>
              <w:drawing>
                <wp:inline distT="0" distB="0" distL="0" distR="0">
                  <wp:extent cx="775253" cy="698169"/>
                  <wp:effectExtent l="0" t="0" r="6350" b="6985"/>
                  <wp:docPr id="16" name="Grafik 16"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ellbild anzei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829" cy="710395"/>
                          </a:xfrm>
                          <a:prstGeom prst="rect">
                            <a:avLst/>
                          </a:prstGeom>
                          <a:noFill/>
                          <a:ln>
                            <a:noFill/>
                          </a:ln>
                        </pic:spPr>
                      </pic:pic>
                    </a:graphicData>
                  </a:graphic>
                </wp:inline>
              </w:drawing>
            </w:r>
          </w:p>
        </w:tc>
        <w:tc>
          <w:tcPr>
            <w:tcW w:w="1921" w:type="dxa"/>
          </w:tcPr>
          <w:p w:rsidR="00AA0B0F" w:rsidRDefault="0062098E" w:rsidP="00BA0F39">
            <w:pPr>
              <w:jc w:val="center"/>
            </w:pPr>
            <w:r>
              <w:t>Austria Bio Garantie</w:t>
            </w:r>
            <w:bookmarkStart w:id="0" w:name="_GoBack"/>
            <w:bookmarkEnd w:id="0"/>
          </w:p>
        </w:tc>
        <w:tc>
          <w:tcPr>
            <w:tcW w:w="2835" w:type="dxa"/>
          </w:tcPr>
          <w:p w:rsidR="00AA0B0F" w:rsidRDefault="0062098E" w:rsidP="00BA0F39">
            <w:pPr>
              <w:jc w:val="center"/>
            </w:pPr>
            <w:r w:rsidRPr="0062098E">
              <w:t>Die Austria Bio-Garantie ist eine zugelassene Kontrollstelle für biologisch produzierte Lebensmittel. Das rot-grün-weiße kreisrunde Logo trägt ähnlich dem EU-Bio-Gütesiegel einen Buchstaben- und Zahlencode. Das Siegel erfüllt die EU-Bio-Verordnung und wird jährlich – auch in Stichproben – überprüft. AT steht für Österreich, Bio für die Bio-Kontrollstelle und die dreistellige Zahl bildet den Standort.</w:t>
            </w:r>
          </w:p>
        </w:tc>
        <w:tc>
          <w:tcPr>
            <w:tcW w:w="1783" w:type="dxa"/>
          </w:tcPr>
          <w:p w:rsidR="00AA0B0F" w:rsidRDefault="00D85120" w:rsidP="00BA0F39">
            <w:pPr>
              <w:jc w:val="center"/>
            </w:pPr>
            <w:r>
              <w:t>Kosmetik</w:t>
            </w:r>
          </w:p>
        </w:tc>
        <w:tc>
          <w:tcPr>
            <w:tcW w:w="1619" w:type="dxa"/>
          </w:tcPr>
          <w:p w:rsidR="00BA0F39" w:rsidRPr="00DC051C" w:rsidRDefault="00BA0F39" w:rsidP="00BA0F39">
            <w:pPr>
              <w:jc w:val="center"/>
              <w:rPr>
                <w:color w:val="7B7B7B" w:themeColor="accent3" w:themeShade="BF"/>
                <w:sz w:val="20"/>
                <w:szCs w:val="20"/>
              </w:rPr>
            </w:pPr>
            <w:r w:rsidRPr="00DC051C">
              <w:rPr>
                <w:color w:val="7B7B7B" w:themeColor="accent3" w:themeShade="BF"/>
                <w:sz w:val="20"/>
                <w:szCs w:val="20"/>
              </w:rPr>
              <w:t xml:space="preserve">Austria </w:t>
            </w:r>
            <w:proofErr w:type="spellStart"/>
            <w:r w:rsidRPr="00DC051C">
              <w:rPr>
                <w:color w:val="7B7B7B" w:themeColor="accent3" w:themeShade="BF"/>
                <w:sz w:val="20"/>
                <w:szCs w:val="20"/>
              </w:rPr>
              <w:t>organic</w:t>
            </w:r>
            <w:proofErr w:type="spellEnd"/>
            <w:r w:rsidRPr="00DC051C">
              <w:rPr>
                <w:color w:val="7B7B7B" w:themeColor="accent3" w:themeShade="BF"/>
                <w:sz w:val="20"/>
                <w:szCs w:val="20"/>
              </w:rPr>
              <w:t xml:space="preserve"> </w:t>
            </w:r>
            <w:proofErr w:type="spellStart"/>
            <w:r w:rsidRPr="00DC051C">
              <w:rPr>
                <w:color w:val="7B7B7B" w:themeColor="accent3" w:themeShade="BF"/>
                <w:sz w:val="20"/>
                <w:szCs w:val="20"/>
              </w:rPr>
              <w:t>guarantee</w:t>
            </w:r>
            <w:proofErr w:type="spellEnd"/>
          </w:p>
          <w:p w:rsidR="00BA0F39" w:rsidRDefault="00BA0F39" w:rsidP="00BA0F39">
            <w:pPr>
              <w:jc w:val="center"/>
            </w:pPr>
          </w:p>
          <w:p w:rsidR="00BA0F39" w:rsidRPr="00BA0F39" w:rsidRDefault="00BA0F39" w:rsidP="00BA0F39">
            <w:pPr>
              <w:jc w:val="center"/>
            </w:pPr>
          </w:p>
          <w:p w:rsidR="00BA0F39" w:rsidRPr="00BA0F39" w:rsidRDefault="00BA0F39" w:rsidP="00BA0F39">
            <w:pPr>
              <w:jc w:val="center"/>
            </w:pPr>
          </w:p>
          <w:p w:rsidR="00BA0F39" w:rsidRDefault="00BA0F39" w:rsidP="00BA0F39">
            <w:pPr>
              <w:jc w:val="center"/>
            </w:pPr>
          </w:p>
          <w:p w:rsidR="00BA0F39" w:rsidRDefault="00BA0F39" w:rsidP="00BA0F39">
            <w:pPr>
              <w:jc w:val="center"/>
            </w:pPr>
          </w:p>
          <w:p w:rsidR="00BA0F39" w:rsidRDefault="00BA0F39" w:rsidP="00BA0F39">
            <w:pPr>
              <w:jc w:val="center"/>
            </w:pPr>
          </w:p>
          <w:p w:rsidR="00BA0F39" w:rsidRDefault="00BA0F39" w:rsidP="00BA0F39">
            <w:pPr>
              <w:jc w:val="center"/>
            </w:pPr>
          </w:p>
          <w:p w:rsidR="00AA0B0F" w:rsidRPr="00BA0F39" w:rsidRDefault="00AA0B0F" w:rsidP="00BA0F39">
            <w:pPr>
              <w:jc w:val="center"/>
            </w:pPr>
          </w:p>
        </w:tc>
      </w:tr>
      <w:tr w:rsidR="00B36AE3" w:rsidTr="00D85120">
        <w:tc>
          <w:tcPr>
            <w:tcW w:w="2469" w:type="dxa"/>
          </w:tcPr>
          <w:p w:rsidR="00AA0B0F" w:rsidRDefault="00EF3A32" w:rsidP="00BA0F39">
            <w:pPr>
              <w:jc w:val="center"/>
            </w:pPr>
            <w:r w:rsidRPr="00EF3A32">
              <w:rPr>
                <w:lang w:val="de-DE"/>
              </w:rPr>
              <w:drawing>
                <wp:inline distT="0" distB="0" distL="0" distR="0">
                  <wp:extent cx="665922" cy="665922"/>
                  <wp:effectExtent l="0" t="0" r="1270" b="1270"/>
                  <wp:docPr id="17" name="Grafik 17"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ellbild anzei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256" cy="675256"/>
                          </a:xfrm>
                          <a:prstGeom prst="rect">
                            <a:avLst/>
                          </a:prstGeom>
                          <a:noFill/>
                          <a:ln>
                            <a:noFill/>
                          </a:ln>
                        </pic:spPr>
                      </pic:pic>
                    </a:graphicData>
                  </a:graphic>
                </wp:inline>
              </w:drawing>
            </w:r>
          </w:p>
        </w:tc>
        <w:tc>
          <w:tcPr>
            <w:tcW w:w="1921" w:type="dxa"/>
          </w:tcPr>
          <w:p w:rsidR="00AA0B0F" w:rsidRDefault="0062098E" w:rsidP="00BA0F39">
            <w:pPr>
              <w:jc w:val="center"/>
            </w:pPr>
            <w:r>
              <w:t>AMA – Österreichs Bio-Gütesiegel</w:t>
            </w:r>
          </w:p>
        </w:tc>
        <w:tc>
          <w:tcPr>
            <w:tcW w:w="2835" w:type="dxa"/>
          </w:tcPr>
          <w:p w:rsidR="00AA0B0F" w:rsidRDefault="0062098E" w:rsidP="00BA0F39">
            <w:pPr>
              <w:jc w:val="center"/>
            </w:pPr>
            <w:r w:rsidRPr="0062098E">
              <w:t>Das AMA-Gütesiegel gibt es in zwei Varianten: Das AMA-Biozeichen mit Herkunftsangabe in rot-weiß-rot sowie schwarz-weiß ohne Herkunftsangabe. Beim roten Bio-Gütesiegel darf maximal ein Drittel der Bio-Rohstoffe außerhalb von Österreich stammen. Garantiert werden bei beiden Bio-Gütesiegel u.a. 100-Prozent Rohstoffe aus biologische Landwirtschaft, keine Gentechnik oder chemisch-synthetische Pflanzenschutzmittel.</w:t>
            </w:r>
          </w:p>
        </w:tc>
        <w:tc>
          <w:tcPr>
            <w:tcW w:w="1783" w:type="dxa"/>
          </w:tcPr>
          <w:p w:rsidR="00AA0B0F" w:rsidRDefault="00D85120" w:rsidP="00BA0F39">
            <w:pPr>
              <w:jc w:val="center"/>
            </w:pPr>
            <w:r>
              <w:t>Käse</w:t>
            </w:r>
          </w:p>
          <w:p w:rsidR="00D85120" w:rsidRDefault="00D85120" w:rsidP="00BA0F39">
            <w:pPr>
              <w:jc w:val="center"/>
            </w:pPr>
            <w:r>
              <w:t>Fleisch</w:t>
            </w:r>
          </w:p>
        </w:tc>
        <w:tc>
          <w:tcPr>
            <w:tcW w:w="1619" w:type="dxa"/>
          </w:tcPr>
          <w:p w:rsidR="00AA0B0F" w:rsidRDefault="00BA0F39" w:rsidP="00BA0F39">
            <w:pPr>
              <w:jc w:val="center"/>
            </w:pPr>
            <w:r w:rsidRPr="009F0837">
              <w:rPr>
                <w:sz w:val="20"/>
                <w:szCs w:val="20"/>
              </w:rPr>
              <w:t xml:space="preserve">AMA </w:t>
            </w:r>
            <w:proofErr w:type="spellStart"/>
            <w:r w:rsidRPr="009F0837">
              <w:rPr>
                <w:sz w:val="20"/>
                <w:szCs w:val="20"/>
              </w:rPr>
              <w:t>organic</w:t>
            </w:r>
            <w:proofErr w:type="spellEnd"/>
            <w:r w:rsidRPr="009F0837">
              <w:rPr>
                <w:sz w:val="20"/>
                <w:szCs w:val="20"/>
              </w:rPr>
              <w:t xml:space="preserve"> </w:t>
            </w:r>
            <w:proofErr w:type="spellStart"/>
            <w:r w:rsidRPr="009F0837">
              <w:rPr>
                <w:sz w:val="20"/>
                <w:szCs w:val="20"/>
              </w:rPr>
              <w:t>seal</w:t>
            </w:r>
            <w:proofErr w:type="spellEnd"/>
          </w:p>
        </w:tc>
      </w:tr>
      <w:tr w:rsidR="00B36AE3" w:rsidTr="00D85120">
        <w:tc>
          <w:tcPr>
            <w:tcW w:w="2469" w:type="dxa"/>
          </w:tcPr>
          <w:p w:rsidR="00AA0B0F" w:rsidRDefault="00EF3A32" w:rsidP="00BA0F39">
            <w:pPr>
              <w:jc w:val="center"/>
            </w:pPr>
            <w:r w:rsidRPr="00EF3A32">
              <w:rPr>
                <w:lang w:val="de-DE"/>
              </w:rPr>
              <w:drawing>
                <wp:inline distT="0" distB="0" distL="0" distR="0">
                  <wp:extent cx="1368197" cy="1182756"/>
                  <wp:effectExtent l="0" t="0" r="3810" b="0"/>
                  <wp:docPr id="18" name="Grafik 18" descr="https://kundentests.com/wp-content/uploads/2016/06/austria-ama-biosiegel-30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kundentests.com/wp-content/uploads/2016/06/austria-ama-biosiegel-300x2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4912" cy="1188561"/>
                          </a:xfrm>
                          <a:prstGeom prst="rect">
                            <a:avLst/>
                          </a:prstGeom>
                          <a:noFill/>
                          <a:ln>
                            <a:noFill/>
                          </a:ln>
                        </pic:spPr>
                      </pic:pic>
                    </a:graphicData>
                  </a:graphic>
                </wp:inline>
              </w:drawing>
            </w:r>
          </w:p>
        </w:tc>
        <w:tc>
          <w:tcPr>
            <w:tcW w:w="1921" w:type="dxa"/>
          </w:tcPr>
          <w:p w:rsidR="00AA0B0F" w:rsidRDefault="00250BDA" w:rsidP="00BA0F39">
            <w:pPr>
              <w:jc w:val="center"/>
            </w:pPr>
            <w:r w:rsidRPr="00250BDA">
              <w:t>Biozeichen ohne Ursprungsangabe</w:t>
            </w:r>
          </w:p>
        </w:tc>
        <w:tc>
          <w:tcPr>
            <w:tcW w:w="2835" w:type="dxa"/>
          </w:tcPr>
          <w:p w:rsidR="00AA0B0F" w:rsidRDefault="00250BDA" w:rsidP="00BA0F39">
            <w:pPr>
              <w:jc w:val="center"/>
            </w:pPr>
            <w:r w:rsidRPr="00250BDA">
              <w:t xml:space="preserve">Das AMA-Biozeichen ohne Ursprungsangabe garantiert, dass die Rohstoffe des Produktes biologisch angebaut wurden. Produkte mit AMA-Biozeichen ohne </w:t>
            </w:r>
            <w:r w:rsidRPr="00250BDA">
              <w:lastRenderedPageBreak/>
              <w:t>Ursprungsangabe müssen nicht aus Österreich stammen!</w:t>
            </w:r>
          </w:p>
        </w:tc>
        <w:tc>
          <w:tcPr>
            <w:tcW w:w="1783" w:type="dxa"/>
          </w:tcPr>
          <w:p w:rsidR="00AA0B0F" w:rsidRDefault="00D85120" w:rsidP="00BA0F39">
            <w:pPr>
              <w:jc w:val="center"/>
            </w:pPr>
            <w:r>
              <w:lastRenderedPageBreak/>
              <w:t>Käse Fleisch</w:t>
            </w:r>
          </w:p>
        </w:tc>
        <w:tc>
          <w:tcPr>
            <w:tcW w:w="1619" w:type="dxa"/>
          </w:tcPr>
          <w:p w:rsidR="00AA0B0F" w:rsidRDefault="00BA0F39" w:rsidP="00BA0F39">
            <w:pPr>
              <w:jc w:val="center"/>
            </w:pPr>
            <w:r w:rsidRPr="009F0837">
              <w:rPr>
                <w:sz w:val="20"/>
                <w:szCs w:val="20"/>
              </w:rPr>
              <w:t xml:space="preserve">AMA </w:t>
            </w:r>
            <w:proofErr w:type="spellStart"/>
            <w:r w:rsidRPr="009F0837">
              <w:rPr>
                <w:sz w:val="20"/>
                <w:szCs w:val="20"/>
              </w:rPr>
              <w:t>organic</w:t>
            </w:r>
            <w:proofErr w:type="spellEnd"/>
            <w:r w:rsidRPr="009F0837">
              <w:rPr>
                <w:sz w:val="20"/>
                <w:szCs w:val="20"/>
              </w:rPr>
              <w:t xml:space="preserve"> </w:t>
            </w:r>
            <w:proofErr w:type="spellStart"/>
            <w:r w:rsidRPr="009F0837">
              <w:rPr>
                <w:sz w:val="20"/>
                <w:szCs w:val="20"/>
              </w:rPr>
              <w:t>seal</w:t>
            </w:r>
            <w:proofErr w:type="spellEnd"/>
            <w:r w:rsidRPr="009F0837">
              <w:rPr>
                <w:sz w:val="20"/>
                <w:szCs w:val="20"/>
              </w:rPr>
              <w:t xml:space="preserve"> </w:t>
            </w:r>
            <w:proofErr w:type="spellStart"/>
            <w:r w:rsidRPr="009F0837">
              <w:rPr>
                <w:sz w:val="20"/>
                <w:szCs w:val="20"/>
              </w:rPr>
              <w:t>without</w:t>
            </w:r>
            <w:proofErr w:type="spellEnd"/>
            <w:r w:rsidRPr="009F0837">
              <w:rPr>
                <w:sz w:val="20"/>
                <w:szCs w:val="20"/>
              </w:rPr>
              <w:t xml:space="preserve"> </w:t>
            </w:r>
            <w:proofErr w:type="spellStart"/>
            <w:r w:rsidRPr="009F0837">
              <w:rPr>
                <w:sz w:val="20"/>
                <w:szCs w:val="20"/>
              </w:rPr>
              <w:t>indication</w:t>
            </w:r>
            <w:proofErr w:type="spellEnd"/>
            <w:r w:rsidRPr="009F0837">
              <w:rPr>
                <w:sz w:val="20"/>
                <w:szCs w:val="20"/>
              </w:rPr>
              <w:t xml:space="preserve"> </w:t>
            </w:r>
            <w:proofErr w:type="spellStart"/>
            <w:r w:rsidRPr="009F0837">
              <w:rPr>
                <w:sz w:val="20"/>
                <w:szCs w:val="20"/>
              </w:rPr>
              <w:t>of</w:t>
            </w:r>
            <w:proofErr w:type="spellEnd"/>
            <w:r w:rsidRPr="009F0837">
              <w:rPr>
                <w:sz w:val="20"/>
                <w:szCs w:val="20"/>
              </w:rPr>
              <w:t xml:space="preserve"> </w:t>
            </w:r>
            <w:proofErr w:type="spellStart"/>
            <w:r w:rsidRPr="009F0837">
              <w:rPr>
                <w:sz w:val="20"/>
                <w:szCs w:val="20"/>
              </w:rPr>
              <w:t>origin</w:t>
            </w:r>
            <w:proofErr w:type="spellEnd"/>
          </w:p>
        </w:tc>
      </w:tr>
      <w:tr w:rsidR="00B36AE3" w:rsidTr="00D85120">
        <w:tc>
          <w:tcPr>
            <w:tcW w:w="2469" w:type="dxa"/>
          </w:tcPr>
          <w:p w:rsidR="00AA0B0F" w:rsidRDefault="00EF3A32" w:rsidP="00BA0F39">
            <w:pPr>
              <w:jc w:val="center"/>
            </w:pPr>
            <w:r w:rsidRPr="00EF3A32">
              <w:rPr>
                <w:lang w:val="de-DE"/>
              </w:rPr>
              <w:drawing>
                <wp:inline distT="0" distB="0" distL="0" distR="0">
                  <wp:extent cx="1428805" cy="745435"/>
                  <wp:effectExtent l="0" t="0" r="0" b="0"/>
                  <wp:docPr id="19" name="Grafik 19"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uellbild anzei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180" cy="751891"/>
                          </a:xfrm>
                          <a:prstGeom prst="rect">
                            <a:avLst/>
                          </a:prstGeom>
                          <a:noFill/>
                          <a:ln>
                            <a:noFill/>
                          </a:ln>
                        </pic:spPr>
                      </pic:pic>
                    </a:graphicData>
                  </a:graphic>
                </wp:inline>
              </w:drawing>
            </w:r>
          </w:p>
        </w:tc>
        <w:tc>
          <w:tcPr>
            <w:tcW w:w="1921" w:type="dxa"/>
          </w:tcPr>
          <w:p w:rsidR="00AA0B0F" w:rsidRDefault="00250BDA" w:rsidP="00BA0F39">
            <w:pPr>
              <w:jc w:val="center"/>
            </w:pPr>
            <w:r>
              <w:t>AMA- Gütesiegel</w:t>
            </w:r>
          </w:p>
        </w:tc>
        <w:tc>
          <w:tcPr>
            <w:tcW w:w="2835" w:type="dxa"/>
          </w:tcPr>
          <w:p w:rsidR="00AA0B0F" w:rsidRDefault="00FE6318" w:rsidP="00BA0F39">
            <w:pPr>
              <w:jc w:val="center"/>
            </w:pPr>
            <w:r>
              <w:t>Konventionell erzeugte Lebensmittel mit ausgezeichneter Qualität, nachvollziehbarer Herkunft uns unabhängigen Kontrollen.</w:t>
            </w:r>
          </w:p>
        </w:tc>
        <w:tc>
          <w:tcPr>
            <w:tcW w:w="1783" w:type="dxa"/>
          </w:tcPr>
          <w:p w:rsidR="00AA0B0F" w:rsidRDefault="00D85120" w:rsidP="00BA0F39">
            <w:pPr>
              <w:jc w:val="center"/>
            </w:pPr>
            <w:r>
              <w:t>Käse</w:t>
            </w:r>
          </w:p>
          <w:p w:rsidR="00D85120" w:rsidRDefault="00D85120" w:rsidP="00BA0F39">
            <w:pPr>
              <w:jc w:val="center"/>
            </w:pPr>
            <w:r>
              <w:t>Milchprodukte</w:t>
            </w:r>
          </w:p>
          <w:p w:rsidR="00D85120" w:rsidRDefault="00D85120" w:rsidP="00BA0F39">
            <w:pPr>
              <w:jc w:val="center"/>
            </w:pPr>
            <w:r>
              <w:t>Wurstwaren</w:t>
            </w:r>
          </w:p>
        </w:tc>
        <w:tc>
          <w:tcPr>
            <w:tcW w:w="1619" w:type="dxa"/>
          </w:tcPr>
          <w:p w:rsidR="00AA0B0F" w:rsidRDefault="00BA0F39" w:rsidP="00BA0F39">
            <w:pPr>
              <w:jc w:val="center"/>
            </w:pPr>
            <w:r>
              <w:rPr>
                <w:sz w:val="20"/>
                <w:szCs w:val="20"/>
              </w:rPr>
              <w:t xml:space="preserve">AMA </w:t>
            </w:r>
            <w:proofErr w:type="spellStart"/>
            <w:r w:rsidRPr="009F0837">
              <w:rPr>
                <w:sz w:val="20"/>
                <w:szCs w:val="20"/>
              </w:rPr>
              <w:t>seal</w:t>
            </w:r>
            <w:proofErr w:type="spellEnd"/>
            <w:r w:rsidRPr="009F0837">
              <w:rPr>
                <w:sz w:val="20"/>
                <w:szCs w:val="20"/>
              </w:rPr>
              <w:t xml:space="preserve"> </w:t>
            </w:r>
            <w:proofErr w:type="spellStart"/>
            <w:r w:rsidRPr="009F0837">
              <w:rPr>
                <w:sz w:val="20"/>
                <w:szCs w:val="20"/>
              </w:rPr>
              <w:t>of</w:t>
            </w:r>
            <w:proofErr w:type="spellEnd"/>
            <w:r w:rsidRPr="009F0837">
              <w:rPr>
                <w:sz w:val="20"/>
                <w:szCs w:val="20"/>
              </w:rPr>
              <w:t xml:space="preserve"> </w:t>
            </w:r>
            <w:proofErr w:type="spellStart"/>
            <w:r w:rsidRPr="009F0837">
              <w:rPr>
                <w:sz w:val="20"/>
                <w:szCs w:val="20"/>
              </w:rPr>
              <w:t>approval</w:t>
            </w:r>
            <w:proofErr w:type="spellEnd"/>
          </w:p>
        </w:tc>
      </w:tr>
      <w:tr w:rsidR="00BA0F39" w:rsidTr="002E7381">
        <w:tc>
          <w:tcPr>
            <w:tcW w:w="2469" w:type="dxa"/>
          </w:tcPr>
          <w:p w:rsidR="00BA0F39" w:rsidRDefault="00BA0F39" w:rsidP="00BA0F39">
            <w:pPr>
              <w:jc w:val="center"/>
            </w:pPr>
            <w:r w:rsidRPr="00EF3A32">
              <w:rPr>
                <w:lang w:val="de-DE"/>
              </w:rPr>
              <w:drawing>
                <wp:inline distT="0" distB="0" distL="0" distR="0" wp14:anchorId="0CD4FDE6" wp14:editId="621D1E85">
                  <wp:extent cx="1043609" cy="1043609"/>
                  <wp:effectExtent l="0" t="0" r="4445" b="4445"/>
                  <wp:docPr id="20" name="Grafik 20"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ellbild anzei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13" cy="1047713"/>
                          </a:xfrm>
                          <a:prstGeom prst="rect">
                            <a:avLst/>
                          </a:prstGeom>
                          <a:noFill/>
                          <a:ln>
                            <a:noFill/>
                          </a:ln>
                        </pic:spPr>
                      </pic:pic>
                    </a:graphicData>
                  </a:graphic>
                </wp:inline>
              </w:drawing>
            </w:r>
          </w:p>
        </w:tc>
        <w:tc>
          <w:tcPr>
            <w:tcW w:w="1921" w:type="dxa"/>
          </w:tcPr>
          <w:p w:rsidR="00BA0F39" w:rsidRDefault="00BA0F39" w:rsidP="00BA0F39">
            <w:pPr>
              <w:jc w:val="center"/>
            </w:pPr>
            <w:proofErr w:type="spellStart"/>
            <w:r>
              <w:t>Ecogarantie</w:t>
            </w:r>
            <w:proofErr w:type="spellEnd"/>
          </w:p>
        </w:tc>
        <w:tc>
          <w:tcPr>
            <w:tcW w:w="2835" w:type="dxa"/>
          </w:tcPr>
          <w:p w:rsidR="00BA0F39" w:rsidRDefault="00BA0F39" w:rsidP="00BA0F39">
            <w:pPr>
              <w:jc w:val="center"/>
            </w:pPr>
            <w:proofErr w:type="spellStart"/>
            <w:r w:rsidRPr="00D17163">
              <w:t>Ecogarantie</w:t>
            </w:r>
            <w:proofErr w:type="spellEnd"/>
            <w:r w:rsidRPr="00D17163">
              <w:t xml:space="preserve"> legt großen Wert darauf, dass für die </w:t>
            </w:r>
            <w:proofErr w:type="spellStart"/>
            <w:r w:rsidRPr="00D17163">
              <w:t>gelabelten</w:t>
            </w:r>
            <w:proofErr w:type="spellEnd"/>
            <w:r w:rsidRPr="00D17163">
              <w:t xml:space="preserve"> Produkte keine Tierversuche durchgeführt werden und sie frei von gentechnisch veränderten Inhaltsstoffen sind. Darüber hinaus müssen die Unternehmen ihren CO2-Fußabdruck so gering wie möglich halten</w:t>
            </w:r>
          </w:p>
        </w:tc>
        <w:tc>
          <w:tcPr>
            <w:tcW w:w="1783" w:type="dxa"/>
          </w:tcPr>
          <w:p w:rsidR="00BA0F39" w:rsidRDefault="00BA0F39" w:rsidP="00BA0F39">
            <w:pPr>
              <w:jc w:val="center"/>
            </w:pPr>
            <w:r>
              <w:t>Kosmetik</w:t>
            </w:r>
          </w:p>
          <w:p w:rsidR="00BA0F39" w:rsidRDefault="00BA0F39" w:rsidP="00BA0F39">
            <w:pPr>
              <w:jc w:val="center"/>
            </w:pPr>
            <w:r>
              <w:t>Waschmittel</w:t>
            </w:r>
          </w:p>
          <w:p w:rsidR="00BA0F39" w:rsidRDefault="00BA0F39" w:rsidP="00BA0F39">
            <w:pPr>
              <w:jc w:val="center"/>
            </w:pPr>
            <w:r>
              <w:t>Meersalz</w:t>
            </w:r>
          </w:p>
        </w:tc>
        <w:tc>
          <w:tcPr>
            <w:tcW w:w="1619" w:type="dxa"/>
            <w:vAlign w:val="center"/>
          </w:tcPr>
          <w:p w:rsidR="00BA0F39" w:rsidRPr="00A65FED" w:rsidRDefault="00BA0F39" w:rsidP="00BA0F39">
            <w:pPr>
              <w:jc w:val="center"/>
              <w:rPr>
                <w:sz w:val="20"/>
                <w:szCs w:val="20"/>
              </w:rPr>
            </w:pPr>
            <w:r w:rsidRPr="009F0837">
              <w:rPr>
                <w:sz w:val="20"/>
                <w:szCs w:val="20"/>
              </w:rPr>
              <w:t xml:space="preserve">ECO </w:t>
            </w:r>
            <w:proofErr w:type="spellStart"/>
            <w:r w:rsidRPr="009F0837">
              <w:rPr>
                <w:sz w:val="20"/>
                <w:szCs w:val="20"/>
              </w:rPr>
              <w:t>guarantee</w:t>
            </w:r>
            <w:proofErr w:type="spellEnd"/>
          </w:p>
        </w:tc>
      </w:tr>
      <w:tr w:rsidR="00BA0F39" w:rsidTr="00FC33C6">
        <w:tc>
          <w:tcPr>
            <w:tcW w:w="2469" w:type="dxa"/>
          </w:tcPr>
          <w:p w:rsidR="00BA0F39" w:rsidRDefault="00BA0F39" w:rsidP="00BA0F39">
            <w:pPr>
              <w:jc w:val="center"/>
            </w:pPr>
            <w:r w:rsidRPr="00EF3A32">
              <w:rPr>
                <w:lang w:val="de-DE"/>
              </w:rPr>
              <w:drawing>
                <wp:inline distT="0" distB="0" distL="0" distR="0" wp14:anchorId="5576AE04" wp14:editId="44FEA59F">
                  <wp:extent cx="1131877" cy="765313"/>
                  <wp:effectExtent l="0" t="0" r="0" b="0"/>
                  <wp:docPr id="21" name="Grafik 2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ellbild anzei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2260" cy="772333"/>
                          </a:xfrm>
                          <a:prstGeom prst="rect">
                            <a:avLst/>
                          </a:prstGeom>
                          <a:noFill/>
                          <a:ln>
                            <a:noFill/>
                          </a:ln>
                        </pic:spPr>
                      </pic:pic>
                    </a:graphicData>
                  </a:graphic>
                </wp:inline>
              </w:drawing>
            </w:r>
          </w:p>
        </w:tc>
        <w:tc>
          <w:tcPr>
            <w:tcW w:w="1921" w:type="dxa"/>
          </w:tcPr>
          <w:p w:rsidR="00BA0F39" w:rsidRDefault="00BA0F39" w:rsidP="00BA0F39">
            <w:pPr>
              <w:jc w:val="center"/>
            </w:pPr>
            <w:r>
              <w:t>Veterinär - Kontrollnummer</w:t>
            </w:r>
          </w:p>
        </w:tc>
        <w:tc>
          <w:tcPr>
            <w:tcW w:w="2835" w:type="dxa"/>
          </w:tcPr>
          <w:p w:rsidR="00BA0F39" w:rsidRDefault="00BA0F39" w:rsidP="00BA0F39">
            <w:pPr>
              <w:jc w:val="center"/>
            </w:pPr>
            <w:r>
              <w:t>Herkunftsfeststellung für Konsumenten und Verbraucherschutzbehörden</w:t>
            </w:r>
          </w:p>
        </w:tc>
        <w:tc>
          <w:tcPr>
            <w:tcW w:w="1783" w:type="dxa"/>
          </w:tcPr>
          <w:p w:rsidR="00BA0F39" w:rsidRDefault="00BA0F39" w:rsidP="00BA0F39">
            <w:pPr>
              <w:jc w:val="center"/>
            </w:pPr>
            <w:r>
              <w:t>Milch-, Fleisch- und Fischprodukt</w:t>
            </w:r>
          </w:p>
        </w:tc>
        <w:tc>
          <w:tcPr>
            <w:tcW w:w="1619" w:type="dxa"/>
            <w:vAlign w:val="center"/>
          </w:tcPr>
          <w:p w:rsidR="00BA0F39" w:rsidRPr="009F0837" w:rsidRDefault="00BA0F39" w:rsidP="00BA0F39">
            <w:pPr>
              <w:jc w:val="center"/>
              <w:rPr>
                <w:sz w:val="20"/>
                <w:szCs w:val="20"/>
              </w:rPr>
            </w:pPr>
            <w:r w:rsidRPr="00130178">
              <w:rPr>
                <w:sz w:val="20"/>
                <w:szCs w:val="20"/>
              </w:rPr>
              <w:t xml:space="preserve">Identity </w:t>
            </w:r>
            <w:proofErr w:type="spellStart"/>
            <w:r w:rsidRPr="00130178">
              <w:rPr>
                <w:sz w:val="20"/>
                <w:szCs w:val="20"/>
              </w:rPr>
              <w:t>mark</w:t>
            </w:r>
            <w:proofErr w:type="spellEnd"/>
          </w:p>
        </w:tc>
      </w:tr>
      <w:tr w:rsidR="00BA0F39" w:rsidTr="00D85120">
        <w:tc>
          <w:tcPr>
            <w:tcW w:w="2469" w:type="dxa"/>
          </w:tcPr>
          <w:p w:rsidR="00BA0F39" w:rsidRDefault="00BA0F39" w:rsidP="00BA0F39">
            <w:pPr>
              <w:jc w:val="center"/>
            </w:pPr>
            <w:r w:rsidRPr="00EF3A32">
              <w:rPr>
                <w:lang w:val="de-DE"/>
              </w:rPr>
              <w:drawing>
                <wp:inline distT="0" distB="0" distL="0" distR="0" wp14:anchorId="78249A40" wp14:editId="2F3E931F">
                  <wp:extent cx="1162879" cy="1162879"/>
                  <wp:effectExtent l="0" t="0" r="0" b="0"/>
                  <wp:docPr id="22" name="Grafik 2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ellbild anzeig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9870" cy="1169870"/>
                          </a:xfrm>
                          <a:prstGeom prst="rect">
                            <a:avLst/>
                          </a:prstGeom>
                          <a:noFill/>
                          <a:ln>
                            <a:noFill/>
                          </a:ln>
                        </pic:spPr>
                      </pic:pic>
                    </a:graphicData>
                  </a:graphic>
                </wp:inline>
              </w:drawing>
            </w:r>
          </w:p>
        </w:tc>
        <w:tc>
          <w:tcPr>
            <w:tcW w:w="1921" w:type="dxa"/>
          </w:tcPr>
          <w:p w:rsidR="00BA0F39" w:rsidRDefault="00BA0F39" w:rsidP="00BA0F39">
            <w:pPr>
              <w:jc w:val="center"/>
            </w:pPr>
            <w:proofErr w:type="spellStart"/>
            <w:r>
              <w:t>Qualtitätszeichen</w:t>
            </w:r>
            <w:proofErr w:type="spellEnd"/>
            <w:r>
              <w:t xml:space="preserve"> ohne Gentechnik hergestellt</w:t>
            </w:r>
          </w:p>
        </w:tc>
        <w:tc>
          <w:tcPr>
            <w:tcW w:w="2835" w:type="dxa"/>
          </w:tcPr>
          <w:p w:rsidR="00BA0F39" w:rsidRDefault="00BA0F39" w:rsidP="00BA0F39">
            <w:pPr>
              <w:jc w:val="center"/>
            </w:pPr>
            <w:r>
              <w:t>Alle Lebensmittel, die dieses Zeichen führen, werden streng daraufhin kontrolliert, dass sie während der gesamten Produktion nicht mit Gentechnik in Berührung kommen.</w:t>
            </w:r>
          </w:p>
        </w:tc>
        <w:tc>
          <w:tcPr>
            <w:tcW w:w="1783" w:type="dxa"/>
          </w:tcPr>
          <w:p w:rsidR="00BA0F39" w:rsidRDefault="00BA0F39" w:rsidP="00BA0F39">
            <w:pPr>
              <w:jc w:val="center"/>
            </w:pPr>
            <w:r>
              <w:t>Kosmetik</w:t>
            </w:r>
          </w:p>
          <w:p w:rsidR="00BA0F39" w:rsidRDefault="00BA0F39" w:rsidP="00BA0F39">
            <w:pPr>
              <w:jc w:val="center"/>
            </w:pPr>
            <w:r>
              <w:t>Medikamente</w:t>
            </w:r>
          </w:p>
        </w:tc>
        <w:tc>
          <w:tcPr>
            <w:tcW w:w="1619" w:type="dxa"/>
          </w:tcPr>
          <w:p w:rsidR="00BA0F39" w:rsidRDefault="00BA0F39" w:rsidP="00BA0F39">
            <w:pPr>
              <w:jc w:val="center"/>
            </w:pPr>
            <w:proofErr w:type="spellStart"/>
            <w:r w:rsidRPr="009F0837">
              <w:rPr>
                <w:sz w:val="20"/>
                <w:szCs w:val="20"/>
              </w:rPr>
              <w:t>Generated</w:t>
            </w:r>
            <w:proofErr w:type="spellEnd"/>
            <w:r w:rsidRPr="009F0837">
              <w:rPr>
                <w:sz w:val="20"/>
                <w:szCs w:val="20"/>
              </w:rPr>
              <w:t xml:space="preserve"> GMO-</w:t>
            </w:r>
            <w:proofErr w:type="spellStart"/>
            <w:r w:rsidRPr="009F0837">
              <w:rPr>
                <w:sz w:val="20"/>
                <w:szCs w:val="20"/>
              </w:rPr>
              <w:t>free</w:t>
            </w:r>
            <w:proofErr w:type="spellEnd"/>
          </w:p>
        </w:tc>
      </w:tr>
      <w:tr w:rsidR="00BA0F39" w:rsidTr="00D85120">
        <w:tc>
          <w:tcPr>
            <w:tcW w:w="2469" w:type="dxa"/>
          </w:tcPr>
          <w:p w:rsidR="00BA0F39" w:rsidRDefault="00BA0F39" w:rsidP="00BA0F39">
            <w:pPr>
              <w:jc w:val="center"/>
            </w:pPr>
            <w:r w:rsidRPr="00EF3A32">
              <w:rPr>
                <w:lang w:val="de-DE"/>
              </w:rPr>
              <w:drawing>
                <wp:inline distT="0" distB="0" distL="0" distR="0" wp14:anchorId="0E9EC822" wp14:editId="7C7078D8">
                  <wp:extent cx="1252331" cy="833831"/>
                  <wp:effectExtent l="0" t="0" r="5080" b="4445"/>
                  <wp:docPr id="23" name="Grafik 2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llbild anzeig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2639" cy="854011"/>
                          </a:xfrm>
                          <a:prstGeom prst="rect">
                            <a:avLst/>
                          </a:prstGeom>
                          <a:noFill/>
                          <a:ln>
                            <a:noFill/>
                          </a:ln>
                        </pic:spPr>
                      </pic:pic>
                    </a:graphicData>
                  </a:graphic>
                </wp:inline>
              </w:drawing>
            </w:r>
          </w:p>
        </w:tc>
        <w:tc>
          <w:tcPr>
            <w:tcW w:w="1921" w:type="dxa"/>
          </w:tcPr>
          <w:p w:rsidR="00BA0F39" w:rsidRDefault="00BA0F39" w:rsidP="00BA0F39">
            <w:pPr>
              <w:jc w:val="center"/>
            </w:pPr>
            <w:proofErr w:type="spellStart"/>
            <w:r>
              <w:t>Fairtrade</w:t>
            </w:r>
            <w:proofErr w:type="spellEnd"/>
          </w:p>
        </w:tc>
        <w:tc>
          <w:tcPr>
            <w:tcW w:w="2835" w:type="dxa"/>
          </w:tcPr>
          <w:p w:rsidR="00BA0F39" w:rsidRDefault="00BA0F39" w:rsidP="00BA0F39">
            <w:pPr>
              <w:jc w:val="center"/>
            </w:pPr>
            <w:r w:rsidRPr="00D17163">
              <w:t xml:space="preserve">Das </w:t>
            </w:r>
            <w:proofErr w:type="spellStart"/>
            <w:r w:rsidRPr="00D17163">
              <w:t>Fairtrade</w:t>
            </w:r>
            <w:proofErr w:type="spellEnd"/>
            <w:r w:rsidRPr="00D17163">
              <w:t xml:space="preserve">-Siegel steht für fair angebaute und gehandelte Produkte, bei dem alle Zutaten zu 100 Prozent unter </w:t>
            </w:r>
            <w:proofErr w:type="spellStart"/>
            <w:r w:rsidRPr="00D17163">
              <w:t>Fairtrade</w:t>
            </w:r>
            <w:proofErr w:type="spellEnd"/>
            <w:r w:rsidRPr="00D17163">
              <w:t xml:space="preserve">-Bedingungen gehandelt sind und physisch </w:t>
            </w:r>
            <w:proofErr w:type="spellStart"/>
            <w:r w:rsidRPr="00D17163">
              <w:t>rückverfolgbar</w:t>
            </w:r>
            <w:proofErr w:type="spellEnd"/>
            <w:r w:rsidRPr="00D17163">
              <w:t xml:space="preserve"> sind</w:t>
            </w:r>
          </w:p>
        </w:tc>
        <w:tc>
          <w:tcPr>
            <w:tcW w:w="1783" w:type="dxa"/>
          </w:tcPr>
          <w:p w:rsidR="00BA0F39" w:rsidRDefault="00BA0F39" w:rsidP="00BA0F39">
            <w:pPr>
              <w:jc w:val="center"/>
            </w:pPr>
            <w:r>
              <w:t>Bananen</w:t>
            </w:r>
          </w:p>
          <w:p w:rsidR="00BA0F39" w:rsidRDefault="00BA0F39" w:rsidP="00BA0F39">
            <w:pPr>
              <w:jc w:val="center"/>
            </w:pPr>
            <w:r>
              <w:t>Kakao</w:t>
            </w:r>
          </w:p>
          <w:p w:rsidR="00BA0F39" w:rsidRDefault="00BA0F39" w:rsidP="00BA0F39">
            <w:pPr>
              <w:jc w:val="center"/>
            </w:pPr>
            <w:r>
              <w:t>Kaffee</w:t>
            </w:r>
          </w:p>
          <w:p w:rsidR="00BA0F39" w:rsidRDefault="00BA0F39" w:rsidP="00BA0F39">
            <w:pPr>
              <w:jc w:val="center"/>
            </w:pPr>
            <w:r>
              <w:t>Tee</w:t>
            </w:r>
          </w:p>
        </w:tc>
        <w:tc>
          <w:tcPr>
            <w:tcW w:w="1619" w:type="dxa"/>
          </w:tcPr>
          <w:p w:rsidR="00BA0F39" w:rsidRDefault="00BA0F39" w:rsidP="00BA0F39">
            <w:pPr>
              <w:jc w:val="center"/>
            </w:pPr>
            <w:proofErr w:type="spellStart"/>
            <w:r>
              <w:t>Fairtrade</w:t>
            </w:r>
            <w:proofErr w:type="spellEnd"/>
          </w:p>
        </w:tc>
      </w:tr>
    </w:tbl>
    <w:p w:rsidR="00FE6318" w:rsidRPr="00AA0B0F" w:rsidRDefault="00FE6318" w:rsidP="00BA0F39">
      <w:pPr>
        <w:pBdr>
          <w:bottom w:val="single" w:sz="4" w:space="1" w:color="92D050"/>
        </w:pBdr>
        <w:jc w:val="center"/>
        <w:rPr>
          <w:rFonts w:ascii="Algerian" w:hAnsi="Algerian"/>
          <w:b/>
          <w:color w:val="A8D08D" w:themeColor="accent6" w:themeTint="99"/>
          <w:sz w:val="56"/>
          <w:szCs w:val="56"/>
          <w14:textOutline w14:w="9525" w14:cap="rnd" w14:cmpd="sng" w14:algn="ctr">
            <w14:solidFill>
              <w14:schemeClr w14:val="accent6">
                <w14:lumMod w14:val="75000"/>
              </w14:schemeClr>
            </w14:solidFill>
            <w14:prstDash w14:val="solid"/>
            <w14:bevel/>
          </w14:textOutline>
        </w:rPr>
      </w:pPr>
    </w:p>
    <w:sectPr w:rsidR="00FE6318" w:rsidRPr="00AA0B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20" w:rsidRDefault="00D85120" w:rsidP="00D85120">
      <w:pPr>
        <w:spacing w:after="0" w:line="240" w:lineRule="auto"/>
      </w:pPr>
      <w:r>
        <w:separator/>
      </w:r>
    </w:p>
  </w:endnote>
  <w:endnote w:type="continuationSeparator" w:id="0">
    <w:p w:rsidR="00D85120" w:rsidRDefault="00D85120" w:rsidP="00D8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20" w:rsidRDefault="00D85120" w:rsidP="00D85120">
      <w:pPr>
        <w:spacing w:after="0" w:line="240" w:lineRule="auto"/>
      </w:pPr>
      <w:r>
        <w:separator/>
      </w:r>
    </w:p>
  </w:footnote>
  <w:footnote w:type="continuationSeparator" w:id="0">
    <w:p w:rsidR="00D85120" w:rsidRDefault="00D85120" w:rsidP="00D85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F"/>
    <w:rsid w:val="002337D4"/>
    <w:rsid w:val="00250BDA"/>
    <w:rsid w:val="00311520"/>
    <w:rsid w:val="0062098E"/>
    <w:rsid w:val="008136E3"/>
    <w:rsid w:val="008D4911"/>
    <w:rsid w:val="00AA0B0F"/>
    <w:rsid w:val="00B36AE3"/>
    <w:rsid w:val="00BA0F39"/>
    <w:rsid w:val="00D17163"/>
    <w:rsid w:val="00D75FD2"/>
    <w:rsid w:val="00D85120"/>
    <w:rsid w:val="00EF3A32"/>
    <w:rsid w:val="00FD6889"/>
    <w:rsid w:val="00FE63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27B9"/>
  <w15:chartTrackingRefBased/>
  <w15:docId w15:val="{E71FE286-1836-404E-A851-B4FC3F9E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85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120"/>
  </w:style>
  <w:style w:type="paragraph" w:styleId="Fuzeile">
    <w:name w:val="footer"/>
    <w:basedOn w:val="Standard"/>
    <w:link w:val="FuzeileZchn"/>
    <w:uiPriority w:val="99"/>
    <w:unhideWhenUsed/>
    <w:rsid w:val="00D85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DF0E344A</Template>
  <TotalTime>0</TotalTime>
  <Pages>4</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2020-03-05T13:52:00Z</dcterms:created>
  <dcterms:modified xsi:type="dcterms:W3CDTF">2020-03-05T13:52:00Z</dcterms:modified>
</cp:coreProperties>
</file>