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spacing w:after="480" w:lineRule="auto"/>
        <w:contextualSpacing w:val="0"/>
        <w:rPr>
          <w:rFonts w:ascii="Calibri" w:cs="Calibri" w:eastAsia="Calibri" w:hAnsi="Calibri"/>
        </w:rPr>
      </w:pPr>
      <w:bookmarkStart w:colFirst="0" w:colLast="0" w:name="_gjdgxs" w:id="0"/>
      <w:bookmarkEnd w:id="0"/>
      <w:r w:rsidDel="00000000" w:rsidR="00000000" w:rsidRPr="00000000">
        <w:rPr>
          <w:rFonts w:ascii="Calibri" w:cs="Calibri" w:eastAsia="Calibri" w:hAnsi="Calibri"/>
          <w:color w:val="ffffff"/>
          <w:sz w:val="56"/>
          <w:szCs w:val="56"/>
          <w:shd w:fill="5a5086" w:val="clear"/>
          <w:rtl w:val="0"/>
        </w:rPr>
        <w:t xml:space="preserve">Future Classroom Scenario</w:t>
      </w:r>
      <w:r w:rsidDel="00000000" w:rsidR="00000000" w:rsidRPr="00000000">
        <w:rPr>
          <w:rtl w:val="0"/>
        </w:rPr>
      </w:r>
    </w:p>
    <w:p w:rsidR="00000000" w:rsidDel="00000000" w:rsidP="00000000" w:rsidRDefault="00000000" w:rsidRPr="00000000" w14:paraId="00000001">
      <w:pPr>
        <w:contextualSpacing w:val="0"/>
        <w:rPr>
          <w:rFonts w:ascii="Calibri" w:cs="Calibri" w:eastAsia="Calibri" w:hAnsi="Calibri"/>
        </w:rPr>
      </w:pPr>
      <w:r w:rsidDel="00000000" w:rsidR="00000000" w:rsidRPr="00000000">
        <w:rPr>
          <w:rFonts w:ascii="Calibri" w:cs="Calibri" w:eastAsia="Calibri" w:hAnsi="Calibri"/>
          <w:i w:val="1"/>
          <w:color w:val="3b3838"/>
          <w:sz w:val="16"/>
          <w:szCs w:val="16"/>
          <w:rtl w:val="0"/>
        </w:rPr>
        <w:t xml:space="preserve">Title of the scenario:</w:t>
      </w:r>
      <w:r w:rsidDel="00000000" w:rsidR="00000000" w:rsidRPr="00000000">
        <w:rPr>
          <w:rtl w:val="0"/>
        </w:rPr>
      </w:r>
    </w:p>
    <w:tbl>
      <w:tblPr>
        <w:tblStyle w:val="Table1"/>
        <w:tblW w:w="9300.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9300"/>
        <w:tblGridChange w:id="0">
          <w:tblGrid>
            <w:gridCol w:w="9300"/>
          </w:tblGrid>
        </w:tblGridChange>
      </w:tblGrid>
      <w:tr>
        <w:trPr>
          <w:trHeight w:val="300" w:hRule="atLeast"/>
        </w:trPr>
        <w:tc>
          <w:tcPr>
            <w:tcBorders>
              <w:top w:color="000000" w:space="0" w:sz="8" w:val="single"/>
              <w:left w:color="000000" w:space="0" w:sz="8" w:val="single"/>
              <w:bottom w:color="000000" w:space="0" w:sz="8" w:val="single"/>
              <w:right w:color="000000" w:space="0" w:sz="8" w:val="single"/>
            </w:tcBorders>
            <w:shd w:fill="dbeef3" w:val="clear"/>
            <w:tcMar>
              <w:top w:w="100.0" w:type="dxa"/>
              <w:left w:w="100.0" w:type="dxa"/>
              <w:bottom w:w="100.0" w:type="dxa"/>
              <w:right w:w="100.0" w:type="dxa"/>
            </w:tcMar>
          </w:tcPr>
          <w:p w:rsidR="00000000" w:rsidDel="00000000" w:rsidP="00000000" w:rsidRDefault="00000000" w:rsidRPr="00000000" w14:paraId="00000002">
            <w:pPr>
              <w:tabs>
                <w:tab w:val="left" w:pos="3645"/>
                <w:tab w:val="left" w:pos="6360"/>
              </w:tabs>
              <w:contextualSpacing w:val="0"/>
              <w:rPr>
                <w:rFonts w:ascii="Calibri" w:cs="Calibri" w:eastAsia="Calibri" w:hAnsi="Calibri"/>
              </w:rPr>
            </w:pPr>
            <w:r w:rsidDel="00000000" w:rsidR="00000000" w:rsidRPr="00000000">
              <w:rPr>
                <w:rFonts w:ascii="Calibri" w:cs="Calibri" w:eastAsia="Calibri" w:hAnsi="Calibri"/>
                <w:rtl w:val="0"/>
              </w:rPr>
              <w:t xml:space="preserve">Building houses and mankind between new and old data</w:t>
            </w:r>
          </w:p>
        </w:tc>
      </w:tr>
    </w:tbl>
    <w:p w:rsidR="00000000" w:rsidDel="00000000" w:rsidP="00000000" w:rsidRDefault="00000000" w:rsidRPr="00000000" w14:paraId="00000003">
      <w:pPr>
        <w:contextualSpacing w:val="0"/>
        <w:rPr>
          <w:rFonts w:ascii="Calibri" w:cs="Calibri" w:eastAsia="Calibri" w:hAnsi="Calibri"/>
          <w:i w:val="1"/>
          <w:color w:val="3b3838"/>
          <w:sz w:val="16"/>
          <w:szCs w:val="16"/>
        </w:rPr>
      </w:pPr>
      <w:r w:rsidDel="00000000" w:rsidR="00000000" w:rsidRPr="00000000">
        <w:rPr>
          <w:rtl w:val="0"/>
        </w:rPr>
      </w:r>
    </w:p>
    <w:p w:rsidR="00000000" w:rsidDel="00000000" w:rsidP="00000000" w:rsidRDefault="00000000" w:rsidRPr="00000000" w14:paraId="00000004">
      <w:pPr>
        <w:contextualSpacing w:val="0"/>
        <w:rPr>
          <w:rFonts w:ascii="Calibri" w:cs="Calibri" w:eastAsia="Calibri" w:hAnsi="Calibri"/>
        </w:rPr>
      </w:pPr>
      <w:r w:rsidDel="00000000" w:rsidR="00000000" w:rsidRPr="00000000">
        <w:rPr>
          <w:rFonts w:ascii="Calibri" w:cs="Calibri" w:eastAsia="Calibri" w:hAnsi="Calibri"/>
          <w:i w:val="1"/>
          <w:color w:val="3b3838"/>
          <w:sz w:val="16"/>
          <w:szCs w:val="16"/>
          <w:rtl w:val="0"/>
        </w:rPr>
        <w:t xml:space="preserve">Names of team members:</w:t>
      </w:r>
      <w:r w:rsidDel="00000000" w:rsidR="00000000" w:rsidRPr="00000000">
        <w:rPr>
          <w:rtl w:val="0"/>
        </w:rPr>
      </w:r>
    </w:p>
    <w:tbl>
      <w:tblPr>
        <w:tblStyle w:val="Table2"/>
        <w:tblW w:w="9300.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9300"/>
        <w:tblGridChange w:id="0">
          <w:tblGrid>
            <w:gridCol w:w="9300"/>
          </w:tblGrid>
        </w:tblGridChange>
      </w:tblGrid>
      <w:tr>
        <w:trPr>
          <w:trHeight w:val="300" w:hRule="atLeast"/>
        </w:trPr>
        <w:tc>
          <w:tcPr>
            <w:tcBorders>
              <w:top w:color="000000" w:space="0" w:sz="8" w:val="single"/>
              <w:left w:color="000000" w:space="0" w:sz="8" w:val="single"/>
              <w:bottom w:color="000000" w:space="0" w:sz="8" w:val="single"/>
              <w:right w:color="000000" w:space="0" w:sz="8" w:val="single"/>
            </w:tcBorders>
            <w:shd w:fill="dbeef3" w:val="clear"/>
            <w:tcMar>
              <w:top w:w="100.0" w:type="dxa"/>
              <w:left w:w="100.0" w:type="dxa"/>
              <w:bottom w:w="100.0" w:type="dxa"/>
              <w:right w:w="100.0" w:type="dxa"/>
            </w:tcMar>
          </w:tcPr>
          <w:p w:rsidR="00000000" w:rsidDel="00000000" w:rsidP="00000000" w:rsidRDefault="00000000" w:rsidRPr="00000000" w14:paraId="00000005">
            <w:pPr>
              <w:tabs>
                <w:tab w:val="left" w:pos="2475"/>
              </w:tabs>
              <w:contextualSpacing w:val="0"/>
              <w:rPr>
                <w:rFonts w:ascii="Calibri" w:cs="Calibri" w:eastAsia="Calibri" w:hAnsi="Calibri"/>
              </w:rPr>
            </w:pPr>
            <w:r w:rsidDel="00000000" w:rsidR="00000000" w:rsidRPr="00000000">
              <w:rPr>
                <w:rFonts w:ascii="Calibri" w:cs="Calibri" w:eastAsia="Calibri" w:hAnsi="Calibri"/>
                <w:rtl w:val="0"/>
              </w:rPr>
              <w:t xml:space="preserve">Martin, Leslie, Monika</w:t>
            </w:r>
          </w:p>
        </w:tc>
      </w:tr>
    </w:tbl>
    <w:p w:rsidR="00000000" w:rsidDel="00000000" w:rsidP="00000000" w:rsidRDefault="00000000" w:rsidRPr="00000000" w14:paraId="00000006">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07">
      <w:pPr>
        <w:contextualSpacing w:val="0"/>
        <w:rPr>
          <w:rFonts w:ascii="Calibri" w:cs="Calibri" w:eastAsia="Calibri" w:hAnsi="Calibri"/>
        </w:rPr>
      </w:pPr>
      <w:bookmarkStart w:colFirst="0" w:colLast="0" w:name="_30j0zll" w:id="1"/>
      <w:bookmarkEnd w:id="1"/>
      <w:r w:rsidDel="00000000" w:rsidR="00000000" w:rsidRPr="00000000">
        <w:rPr>
          <w:rFonts w:ascii="Calibri" w:cs="Calibri" w:eastAsia="Calibri" w:hAnsi="Calibri"/>
          <w:b w:val="1"/>
          <w:rtl w:val="0"/>
        </w:rPr>
        <w:t xml:space="preserve">Relevant Trend/s  </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-46354</wp:posOffset>
            </wp:positionH>
            <wp:positionV relativeFrom="paragraph">
              <wp:posOffset>52705</wp:posOffset>
            </wp:positionV>
            <wp:extent cx="459740" cy="453390"/>
            <wp:effectExtent b="0" l="0" r="0" t="0"/>
            <wp:wrapSquare wrapText="bothSides" distB="114300" distT="114300" distL="114300" distR="114300"/>
            <wp:docPr descr="trendi.png" id="4" name="image10.png"/>
            <a:graphic>
              <a:graphicData uri="http://schemas.openxmlformats.org/drawingml/2006/picture">
                <pic:pic>
                  <pic:nvPicPr>
                    <pic:cNvPr descr="trendi.png" id="0" name="image10.png"/>
                    <pic:cNvPicPr preferRelativeResize="0"/>
                  </pic:nvPicPr>
                  <pic:blipFill>
                    <a:blip r:embed="rId6"/>
                    <a:srcRect b="0" l="0" r="0" t="0"/>
                    <a:stretch>
                      <a:fillRect/>
                    </a:stretch>
                  </pic:blipFill>
                  <pic:spPr>
                    <a:xfrm>
                      <a:off x="0" y="0"/>
                      <a:ext cx="459740" cy="453390"/>
                    </a:xfrm>
                    <a:prstGeom prst="rect"/>
                    <a:ln/>
                  </pic:spPr>
                </pic:pic>
              </a:graphicData>
            </a:graphic>
          </wp:anchor>
        </w:drawing>
      </w:r>
    </w:p>
    <w:p w:rsidR="00000000" w:rsidDel="00000000" w:rsidP="00000000" w:rsidRDefault="00000000" w:rsidRPr="00000000" w14:paraId="00000008">
      <w:pPr>
        <w:contextualSpacing w:val="0"/>
        <w:rPr>
          <w:rFonts w:ascii="Calibri" w:cs="Calibri" w:eastAsia="Calibri" w:hAnsi="Calibri"/>
        </w:rPr>
      </w:pPr>
      <w:r w:rsidDel="00000000" w:rsidR="00000000" w:rsidRPr="00000000">
        <w:rPr>
          <w:rFonts w:ascii="Calibri" w:cs="Calibri" w:eastAsia="Calibri" w:hAnsi="Calibri"/>
          <w:sz w:val="20"/>
          <w:szCs w:val="20"/>
          <w:rtl w:val="0"/>
        </w:rPr>
        <w:t xml:space="preserve">Write the trend(s) or trends the Scenario is intended to respond to.</w:t>
      </w:r>
      <w:r w:rsidDel="00000000" w:rsidR="00000000" w:rsidRPr="00000000">
        <w:rPr>
          <w:rtl w:val="0"/>
        </w:rPr>
      </w:r>
    </w:p>
    <w:p w:rsidR="00000000" w:rsidDel="00000000" w:rsidP="00000000" w:rsidRDefault="00000000" w:rsidRPr="00000000" w14:paraId="00000009">
      <w:pPr>
        <w:contextualSpacing w:val="0"/>
        <w:rPr>
          <w:rFonts w:ascii="Calibri" w:cs="Calibri" w:eastAsia="Calibri" w:hAnsi="Calibri"/>
        </w:rPr>
      </w:pPr>
      <w:r w:rsidDel="00000000" w:rsidR="00000000" w:rsidRPr="00000000">
        <w:rPr>
          <w:rFonts w:ascii="Calibri" w:cs="Calibri" w:eastAsia="Calibri" w:hAnsi="Calibri"/>
          <w:rtl w:val="0"/>
        </w:rPr>
        <w:t xml:space="preserve">e.g. </w:t>
      </w:r>
      <w:hyperlink r:id="rId7">
        <w:r w:rsidDel="00000000" w:rsidR="00000000" w:rsidRPr="00000000">
          <w:rPr>
            <w:rFonts w:ascii="Calibri" w:cs="Calibri" w:eastAsia="Calibri" w:hAnsi="Calibri"/>
            <w:color w:val="1155cc"/>
            <w:sz w:val="20"/>
            <w:szCs w:val="20"/>
            <w:u w:val="single"/>
            <w:rtl w:val="0"/>
          </w:rPr>
          <w:t xml:space="preserve">http://www.allourideas.org/trendiez/results</w:t>
        </w:r>
      </w:hyperlink>
      <w:r w:rsidDel="00000000" w:rsidR="00000000" w:rsidRPr="00000000">
        <w:rPr>
          <w:rtl w:val="0"/>
        </w:rPr>
      </w:r>
    </w:p>
    <w:p w:rsidR="00000000" w:rsidDel="00000000" w:rsidP="00000000" w:rsidRDefault="00000000" w:rsidRPr="00000000" w14:paraId="0000000A">
      <w:pPr>
        <w:contextualSpacing w:val="0"/>
        <w:rPr>
          <w:rFonts w:ascii="Calibri" w:cs="Calibri" w:eastAsia="Calibri" w:hAnsi="Calibri"/>
        </w:rPr>
      </w:pPr>
      <w:r w:rsidDel="00000000" w:rsidR="00000000" w:rsidRPr="00000000">
        <w:rPr>
          <w:rtl w:val="0"/>
        </w:rPr>
      </w:r>
    </w:p>
    <w:tbl>
      <w:tblPr>
        <w:tblStyle w:val="Table3"/>
        <w:tblW w:w="9300.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9300"/>
        <w:tblGridChange w:id="0">
          <w:tblGrid>
            <w:gridCol w:w="9300"/>
          </w:tblGrid>
        </w:tblGridChange>
      </w:tblGrid>
      <w:tr>
        <w:trPr>
          <w:trHeight w:val="300" w:hRule="atLeast"/>
        </w:trPr>
        <w:tc>
          <w:tcPr>
            <w:tcBorders>
              <w:top w:color="000000" w:space="0" w:sz="8" w:val="single"/>
              <w:left w:color="000000" w:space="0" w:sz="8" w:val="single"/>
              <w:bottom w:color="000000" w:space="0" w:sz="8" w:val="single"/>
              <w:right w:color="000000" w:space="0" w:sz="8" w:val="single"/>
            </w:tcBorders>
            <w:shd w:fill="dbeef3" w:val="clear"/>
            <w:tcMar>
              <w:top w:w="100.0" w:type="dxa"/>
              <w:left w:w="100.0" w:type="dxa"/>
              <w:bottom w:w="100.0" w:type="dxa"/>
              <w:right w:w="100.0" w:type="dxa"/>
            </w:tcMar>
          </w:tcPr>
          <w:p w:rsidR="00000000" w:rsidDel="00000000" w:rsidP="00000000" w:rsidRDefault="00000000" w:rsidRPr="00000000" w14:paraId="0000000B">
            <w:pPr>
              <w:spacing w:after="240" w:line="24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mobile learning, project-based learning, student centered, lifelong learning, informal learning, outdoor education, visual search &amp; learning, collaborative learning, peer learning, BYOD</w:t>
            </w:r>
          </w:p>
        </w:tc>
      </w:tr>
    </w:tbl>
    <w:p w:rsidR="00000000" w:rsidDel="00000000" w:rsidP="00000000" w:rsidRDefault="00000000" w:rsidRPr="00000000" w14:paraId="0000000C">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0D">
      <w:pPr>
        <w:contextualSpacing w:val="0"/>
        <w:rPr>
          <w:rFonts w:ascii="Calibri" w:cs="Calibri" w:eastAsia="Calibri" w:hAnsi="Calibri"/>
        </w:rPr>
      </w:pPr>
      <w:r w:rsidDel="00000000" w:rsidR="00000000" w:rsidRPr="00000000">
        <w:rPr>
          <w:rFonts w:ascii="Calibri" w:cs="Calibri" w:eastAsia="Calibri" w:hAnsi="Calibri"/>
          <w:b w:val="1"/>
          <w:color w:val="548dd4"/>
          <w:rtl w:val="0"/>
        </w:rPr>
        <w:t xml:space="preserve">  </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-19049</wp:posOffset>
            </wp:positionH>
            <wp:positionV relativeFrom="paragraph">
              <wp:posOffset>132715</wp:posOffset>
            </wp:positionV>
            <wp:extent cx="527050" cy="448945"/>
            <wp:effectExtent b="0" l="0" r="0" t="0"/>
            <wp:wrapSquare wrapText="bothSides" distB="114300" distT="114300" distL="114300" distR="114300"/>
            <wp:docPr descr="mat.png" id="6" name="image12.png"/>
            <a:graphic>
              <a:graphicData uri="http://schemas.openxmlformats.org/drawingml/2006/picture">
                <pic:pic>
                  <pic:nvPicPr>
                    <pic:cNvPr descr="mat.png" id="0" name="image12.png"/>
                    <pic:cNvPicPr preferRelativeResize="0"/>
                  </pic:nvPicPr>
                  <pic:blipFill>
                    <a:blip r:embed="rId8"/>
                    <a:srcRect b="0" l="0" r="0" t="0"/>
                    <a:stretch>
                      <a:fillRect/>
                    </a:stretch>
                  </pic:blipFill>
                  <pic:spPr>
                    <a:xfrm>
                      <a:off x="0" y="0"/>
                      <a:ext cx="527050" cy="448945"/>
                    </a:xfrm>
                    <a:prstGeom prst="rect"/>
                    <a:ln/>
                  </pic:spPr>
                </pic:pic>
              </a:graphicData>
            </a:graphic>
          </wp:anchor>
        </w:drawing>
      </w:r>
    </w:p>
    <w:p w:rsidR="00000000" w:rsidDel="00000000" w:rsidP="00000000" w:rsidRDefault="00000000" w:rsidRPr="00000000" w14:paraId="0000000E">
      <w:pPr>
        <w:contextualSpacing w:val="0"/>
        <w:rPr>
          <w:rFonts w:ascii="Calibri" w:cs="Calibri" w:eastAsia="Calibri" w:hAnsi="Calibri"/>
        </w:rPr>
      </w:pPr>
      <w:r w:rsidDel="00000000" w:rsidR="00000000" w:rsidRPr="00000000">
        <w:rPr>
          <w:rFonts w:ascii="Calibri" w:cs="Calibri" w:eastAsia="Calibri" w:hAnsi="Calibri"/>
          <w:b w:val="1"/>
          <w:rtl w:val="0"/>
        </w:rPr>
        <w:t xml:space="preserve">Maturity Level</w:t>
      </w:r>
      <w:r w:rsidDel="00000000" w:rsidR="00000000" w:rsidRPr="00000000">
        <w:rPr>
          <w:rtl w:val="0"/>
        </w:rPr>
      </w:r>
    </w:p>
    <w:p w:rsidR="00000000" w:rsidDel="00000000" w:rsidP="00000000" w:rsidRDefault="00000000" w:rsidRPr="00000000" w14:paraId="0000000F">
      <w:pPr>
        <w:contextualSpacing w:val="0"/>
        <w:rPr>
          <w:rFonts w:ascii="Calibri" w:cs="Calibri" w:eastAsia="Calibri" w:hAnsi="Calibri"/>
        </w:rPr>
      </w:pPr>
      <w:r w:rsidDel="00000000" w:rsidR="00000000" w:rsidRPr="00000000">
        <w:rPr>
          <w:rFonts w:ascii="Calibri" w:cs="Calibri" w:eastAsia="Calibri" w:hAnsi="Calibri"/>
          <w:sz w:val="20"/>
          <w:szCs w:val="20"/>
          <w:rtl w:val="0"/>
        </w:rPr>
        <w:t xml:space="preserve">What level of maturity is the scenario intended to achieve? Write the current situation on the left and describe the desired level on the right.</w:t>
      </w:r>
      <w:r w:rsidDel="00000000" w:rsidR="00000000" w:rsidRPr="00000000">
        <w:rPr>
          <w:rtl w:val="0"/>
        </w:rPr>
      </w:r>
    </w:p>
    <w:p w:rsidR="00000000" w:rsidDel="00000000" w:rsidP="00000000" w:rsidRDefault="00000000" w:rsidRPr="00000000" w14:paraId="00000010">
      <w:pPr>
        <w:contextualSpacing w:val="0"/>
        <w:rPr>
          <w:rFonts w:ascii="Calibri" w:cs="Calibri" w:eastAsia="Calibri" w:hAnsi="Calibri"/>
        </w:rPr>
      </w:pPr>
      <w:r w:rsidDel="00000000" w:rsidR="00000000" w:rsidRPr="00000000">
        <w:rPr>
          <w:rtl w:val="0"/>
        </w:rPr>
      </w:r>
    </w:p>
    <w:tbl>
      <w:tblPr>
        <w:tblStyle w:val="Table4"/>
        <w:tblW w:w="8895.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440"/>
        <w:gridCol w:w="4455"/>
        <w:tblGridChange w:id="0">
          <w:tblGrid>
            <w:gridCol w:w="4440"/>
            <w:gridCol w:w="4455"/>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1">
            <w:pPr>
              <w:contextualSpacing w:val="0"/>
              <w:rPr>
                <w:rFonts w:ascii="Calibri" w:cs="Calibri" w:eastAsia="Calibri" w:hAnsi="Calibri"/>
              </w:rPr>
            </w:pPr>
            <w:r w:rsidDel="00000000" w:rsidR="00000000" w:rsidRPr="00000000">
              <w:rPr>
                <w:rFonts w:ascii="Calibri" w:cs="Calibri" w:eastAsia="Calibri" w:hAnsi="Calibri"/>
                <w:b w:val="1"/>
                <w:rtl w:val="0"/>
              </w:rPr>
              <w:t xml:space="preserve">FROM: Current Maturity level</w:t>
            </w:r>
            <w:r w:rsidDel="00000000" w:rsidR="00000000" w:rsidRPr="00000000">
              <w:rPr>
                <w:rtl w:val="0"/>
              </w:rPr>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2">
            <w:pPr>
              <w:contextualSpacing w:val="0"/>
              <w:rPr>
                <w:rFonts w:ascii="Calibri" w:cs="Calibri" w:eastAsia="Calibri" w:hAnsi="Calibri"/>
              </w:rPr>
            </w:pPr>
            <w:r w:rsidDel="00000000" w:rsidR="00000000" w:rsidRPr="00000000">
              <w:rPr>
                <w:rFonts w:ascii="Calibri" w:cs="Calibri" w:eastAsia="Calibri" w:hAnsi="Calibri"/>
                <w:b w:val="1"/>
                <w:rtl w:val="0"/>
              </w:rPr>
              <w:t xml:space="preserve">TO: Desired Maturity level</w:t>
            </w:r>
            <w:r w:rsidDel="00000000" w:rsidR="00000000" w:rsidRPr="00000000">
              <w:rPr>
                <w:rtl w:val="0"/>
              </w:rPr>
            </w:r>
          </w:p>
        </w:tc>
      </w:tr>
      <w:tr>
        <w:tc>
          <w:tcPr>
            <w:tcBorders>
              <w:left w:color="000000" w:space="0" w:sz="8" w:val="single"/>
              <w:bottom w:color="000000" w:space="0" w:sz="8" w:val="single"/>
              <w:right w:color="000000" w:space="0" w:sz="8" w:val="single"/>
            </w:tcBorders>
            <w:shd w:fill="dbeef3" w:val="clear"/>
            <w:tcMar>
              <w:top w:w="100.0" w:type="dxa"/>
              <w:left w:w="100.0" w:type="dxa"/>
              <w:bottom w:w="100.0" w:type="dxa"/>
              <w:right w:w="100.0" w:type="dxa"/>
            </w:tcMar>
          </w:tcPr>
          <w:p w:rsidR="00000000" w:rsidDel="00000000" w:rsidP="00000000" w:rsidRDefault="00000000" w:rsidRPr="00000000" w14:paraId="00000013">
            <w:pPr>
              <w:contextualSpacing w:val="0"/>
              <w:rPr>
                <w:rFonts w:ascii="Calibri" w:cs="Calibri" w:eastAsia="Calibri" w:hAnsi="Calibri"/>
              </w:rPr>
            </w:pPr>
            <w:r w:rsidDel="00000000" w:rsidR="00000000" w:rsidRPr="00000000">
              <w:rPr>
                <w:rFonts w:ascii="Calibri" w:cs="Calibri" w:eastAsia="Calibri" w:hAnsi="Calibri"/>
                <w:rtl w:val="0"/>
              </w:rPr>
              <w:t xml:space="preserve"> 2, 3</w:t>
            </w:r>
          </w:p>
        </w:tc>
        <w:tc>
          <w:tcPr>
            <w:tcBorders>
              <w:bottom w:color="000000" w:space="0" w:sz="8" w:val="single"/>
              <w:right w:color="000000" w:space="0" w:sz="8" w:val="single"/>
            </w:tcBorders>
            <w:shd w:fill="dbeef3" w:val="clear"/>
            <w:tcMar>
              <w:top w:w="100.0" w:type="dxa"/>
              <w:left w:w="100.0" w:type="dxa"/>
              <w:bottom w:w="100.0" w:type="dxa"/>
              <w:right w:w="100.0" w:type="dxa"/>
            </w:tcMar>
          </w:tcPr>
          <w:p w:rsidR="00000000" w:rsidDel="00000000" w:rsidP="00000000" w:rsidRDefault="00000000" w:rsidRPr="00000000" w14:paraId="00000014">
            <w:pPr>
              <w:contextualSpacing w:val="0"/>
              <w:rPr>
                <w:rFonts w:ascii="Calibri" w:cs="Calibri" w:eastAsia="Calibri" w:hAnsi="Calibri"/>
              </w:rPr>
            </w:pPr>
            <w:r w:rsidDel="00000000" w:rsidR="00000000" w:rsidRPr="00000000">
              <w:rPr>
                <w:rFonts w:ascii="Calibri" w:cs="Calibri" w:eastAsia="Calibri" w:hAnsi="Calibri"/>
                <w:rtl w:val="0"/>
              </w:rPr>
              <w:t xml:space="preserve"> 4</w:t>
            </w:r>
          </w:p>
        </w:tc>
      </w:tr>
    </w:tbl>
    <w:p w:rsidR="00000000" w:rsidDel="00000000" w:rsidP="00000000" w:rsidRDefault="00000000" w:rsidRPr="00000000" w14:paraId="00000015">
      <w:pPr>
        <w:contextualSpacing w:val="0"/>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-28574</wp:posOffset>
            </wp:positionH>
            <wp:positionV relativeFrom="paragraph">
              <wp:posOffset>143510</wp:posOffset>
            </wp:positionV>
            <wp:extent cx="536575" cy="762000"/>
            <wp:effectExtent b="0" l="0" r="0" t="0"/>
            <wp:wrapSquare wrapText="bothSides" distB="114300" distT="114300" distL="114300" distR="114300"/>
            <wp:docPr descr="obj.png" id="3" name="image9.png"/>
            <a:graphic>
              <a:graphicData uri="http://schemas.openxmlformats.org/drawingml/2006/picture">
                <pic:pic>
                  <pic:nvPicPr>
                    <pic:cNvPr descr="obj.png" id="0" name="image9.png"/>
                    <pic:cNvPicPr preferRelativeResize="0"/>
                  </pic:nvPicPr>
                  <pic:blipFill>
                    <a:blip r:embed="rId9"/>
                    <a:srcRect b="0" l="0" r="0" t="0"/>
                    <a:stretch>
                      <a:fillRect/>
                    </a:stretch>
                  </pic:blipFill>
                  <pic:spPr>
                    <a:xfrm>
                      <a:off x="0" y="0"/>
                      <a:ext cx="536575" cy="762000"/>
                    </a:xfrm>
                    <a:prstGeom prst="rect"/>
                    <a:ln/>
                  </pic:spPr>
                </pic:pic>
              </a:graphicData>
            </a:graphic>
          </wp:anchor>
        </w:drawing>
      </w:r>
    </w:p>
    <w:p w:rsidR="00000000" w:rsidDel="00000000" w:rsidP="00000000" w:rsidRDefault="00000000" w:rsidRPr="00000000" w14:paraId="00000016">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7">
      <w:pPr>
        <w:contextualSpacing w:val="0"/>
        <w:rPr>
          <w:rFonts w:ascii="Calibri" w:cs="Calibri" w:eastAsia="Calibri" w:hAnsi="Calibri"/>
        </w:rPr>
      </w:pPr>
      <w:r w:rsidDel="00000000" w:rsidR="00000000" w:rsidRPr="00000000">
        <w:rPr>
          <w:rFonts w:ascii="Calibri" w:cs="Calibri" w:eastAsia="Calibri" w:hAnsi="Calibri"/>
          <w:b w:val="1"/>
          <w:rtl w:val="0"/>
        </w:rPr>
        <w:t xml:space="preserve">Learning Objectives, Skills and competencies</w:t>
      </w:r>
      <w:r w:rsidDel="00000000" w:rsidR="00000000" w:rsidRPr="00000000">
        <w:rPr>
          <w:rtl w:val="0"/>
        </w:rPr>
      </w:r>
    </w:p>
    <w:p w:rsidR="00000000" w:rsidDel="00000000" w:rsidP="00000000" w:rsidRDefault="00000000" w:rsidRPr="00000000" w14:paraId="00000018">
      <w:pP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What are the main objectives?</w:t>
      </w:r>
    </w:p>
    <w:p w:rsidR="00000000" w:rsidDel="00000000" w:rsidP="00000000" w:rsidRDefault="00000000" w:rsidRPr="00000000" w14:paraId="00000019">
      <w:pPr>
        <w:contextualSpacing w:val="0"/>
        <w:rPr>
          <w:rFonts w:ascii="Calibri" w:cs="Calibri" w:eastAsia="Calibri" w:hAnsi="Calibri"/>
        </w:rPr>
      </w:pPr>
      <w:r w:rsidDel="00000000" w:rsidR="00000000" w:rsidRPr="00000000">
        <w:rPr>
          <w:rFonts w:ascii="Calibri" w:cs="Calibri" w:eastAsia="Calibri" w:hAnsi="Calibri"/>
          <w:sz w:val="20"/>
          <w:szCs w:val="20"/>
          <w:rtl w:val="0"/>
        </w:rPr>
        <w:t xml:space="preserve">What skills will the learner develop and demonstrate within the scenario? (e.g. 21</w:t>
      </w:r>
      <w:r w:rsidDel="00000000" w:rsidR="00000000" w:rsidRPr="00000000">
        <w:rPr>
          <w:rFonts w:ascii="Calibri" w:cs="Calibri" w:eastAsia="Calibri" w:hAnsi="Calibri"/>
          <w:sz w:val="20"/>
          <w:szCs w:val="20"/>
          <w:vertAlign w:val="superscript"/>
          <w:rtl w:val="0"/>
        </w:rPr>
        <w:t xml:space="preserve">st</w:t>
      </w:r>
      <w:r w:rsidDel="00000000" w:rsidR="00000000" w:rsidRPr="00000000">
        <w:rPr>
          <w:rFonts w:ascii="Calibri" w:cs="Calibri" w:eastAsia="Calibri" w:hAnsi="Calibri"/>
          <w:sz w:val="20"/>
          <w:szCs w:val="20"/>
          <w:rtl w:val="0"/>
        </w:rPr>
        <w:t xml:space="preserve"> Century Skills).</w:t>
      </w:r>
      <w:r w:rsidDel="00000000" w:rsidR="00000000" w:rsidRPr="00000000">
        <w:rPr>
          <w:rFonts w:ascii="Calibri" w:cs="Calibri" w:eastAsia="Calibri" w:hAnsi="Calibri"/>
          <w:b w:val="1"/>
          <w:color w:val="548dd4"/>
          <w:rtl w:val="0"/>
        </w:rPr>
        <w:t xml:space="preserve"> </w:t>
      </w:r>
      <w:r w:rsidDel="00000000" w:rsidR="00000000" w:rsidRPr="00000000">
        <w:rPr>
          <w:rtl w:val="0"/>
        </w:rPr>
      </w:r>
    </w:p>
    <w:p w:rsidR="00000000" w:rsidDel="00000000" w:rsidP="00000000" w:rsidRDefault="00000000" w:rsidRPr="00000000" w14:paraId="0000001A">
      <w:pPr>
        <w:contextualSpacing w:val="0"/>
        <w:rPr>
          <w:rFonts w:ascii="Calibri" w:cs="Calibri" w:eastAsia="Calibri" w:hAnsi="Calibri"/>
        </w:rPr>
      </w:pPr>
      <w:r w:rsidDel="00000000" w:rsidR="00000000" w:rsidRPr="00000000">
        <w:rPr>
          <w:rtl w:val="0"/>
        </w:rPr>
      </w:r>
    </w:p>
    <w:tbl>
      <w:tblPr>
        <w:tblStyle w:val="Table5"/>
        <w:tblW w:w="9300.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9300"/>
        <w:tblGridChange w:id="0">
          <w:tblGrid>
            <w:gridCol w:w="9300"/>
          </w:tblGrid>
        </w:tblGridChange>
      </w:tblGrid>
      <w:tr>
        <w:tc>
          <w:tcPr>
            <w:tcBorders>
              <w:top w:color="000000" w:space="0" w:sz="8" w:val="single"/>
              <w:left w:color="000000" w:space="0" w:sz="8" w:val="single"/>
              <w:bottom w:color="000000" w:space="0" w:sz="8" w:val="single"/>
              <w:right w:color="000000" w:space="0" w:sz="8" w:val="single"/>
            </w:tcBorders>
            <w:shd w:fill="dbeef3" w:val="clear"/>
            <w:tcMar>
              <w:top w:w="100.0" w:type="dxa"/>
              <w:left w:w="100.0" w:type="dxa"/>
              <w:bottom w:w="100.0" w:type="dxa"/>
              <w:right w:w="100.0" w:type="dxa"/>
            </w:tcMar>
          </w:tcPr>
          <w:p w:rsidR="00000000" w:rsidDel="00000000" w:rsidP="00000000" w:rsidRDefault="00000000" w:rsidRPr="00000000" w14:paraId="0000001B">
            <w:pPr>
              <w:numPr>
                <w:ilvl w:val="0"/>
                <w:numId w:val="1"/>
              </w:numP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searching data: historical and architectural</w:t>
            </w:r>
          </w:p>
          <w:p w:rsidR="00000000" w:rsidDel="00000000" w:rsidP="00000000" w:rsidRDefault="00000000" w:rsidRPr="00000000" w14:paraId="0000001C">
            <w:pPr>
              <w:numPr>
                <w:ilvl w:val="0"/>
                <w:numId w:val="1"/>
              </w:numP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collect and select data: technical data (architectural), historical, Open Data for IOT (sources: </w:t>
            </w:r>
            <w:hyperlink r:id="rId10">
              <w:r w:rsidDel="00000000" w:rsidR="00000000" w:rsidRPr="00000000">
                <w:rPr>
                  <w:rFonts w:ascii="Calibri" w:cs="Calibri" w:eastAsia="Calibri" w:hAnsi="Calibri"/>
                  <w:color w:val="1155cc"/>
                  <w:u w:val="single"/>
                  <w:rtl w:val="0"/>
                </w:rPr>
                <w:t xml:space="preserve">https://en.wikipedia.org/wiki/Open_data</w:t>
              </w:r>
            </w:hyperlink>
            <w:r w:rsidDel="00000000" w:rsidR="00000000" w:rsidRPr="00000000">
              <w:rPr>
                <w:rFonts w:ascii="Calibri" w:cs="Calibri" w:eastAsia="Calibri" w:hAnsi="Calibri"/>
                <w:rtl w:val="0"/>
              </w:rPr>
              <w:t xml:space="preserve">; </w:t>
            </w:r>
            <w:hyperlink r:id="rId11">
              <w:r w:rsidDel="00000000" w:rsidR="00000000" w:rsidRPr="00000000">
                <w:rPr>
                  <w:rFonts w:ascii="Calibri" w:cs="Calibri" w:eastAsia="Calibri" w:hAnsi="Calibri"/>
                  <w:color w:val="1155cc"/>
                  <w:u w:val="single"/>
                  <w:rtl w:val="0"/>
                </w:rPr>
                <w:t xml:space="preserve">https://www.inyourpocket.com/katowice/chorzow-museum_73419v</w:t>
              </w:r>
            </w:hyperlink>
            <w:r w:rsidDel="00000000" w:rsidR="00000000" w:rsidRPr="00000000">
              <w:rPr>
                <w:rFonts w:ascii="Calibri" w:cs="Calibri" w:eastAsia="Calibri" w:hAnsi="Calibri"/>
                <w:rtl w:val="0"/>
              </w:rPr>
              <w:t xml:space="preserve">; </w:t>
            </w:r>
            <w:hyperlink r:id="rId12">
              <w:r w:rsidDel="00000000" w:rsidR="00000000" w:rsidRPr="00000000">
                <w:rPr>
                  <w:rFonts w:ascii="Calibri" w:cs="Calibri" w:eastAsia="Calibri" w:hAnsi="Calibri"/>
                  <w:color w:val="1155cc"/>
                  <w:u w:val="single"/>
                  <w:rtl w:val="0"/>
                </w:rPr>
                <w:t xml:space="preserve">http://aperto.comune.torino.it</w:t>
              </w:r>
            </w:hyperlink>
            <w:r w:rsidDel="00000000" w:rsidR="00000000" w:rsidRPr="00000000">
              <w:rPr>
                <w:rFonts w:ascii="Calibri" w:cs="Calibri" w:eastAsia="Calibri" w:hAnsi="Calibri"/>
                <w:rtl w:val="0"/>
              </w:rPr>
              <w:t xml:space="preserve">; </w:t>
            </w:r>
            <w:hyperlink r:id="rId13">
              <w:r w:rsidDel="00000000" w:rsidR="00000000" w:rsidRPr="00000000">
                <w:rPr>
                  <w:rFonts w:ascii="Calibri" w:cs="Calibri" w:eastAsia="Calibri" w:hAnsi="Calibri"/>
                  <w:color w:val="1155cc"/>
                  <w:u w:val="single"/>
                  <w:rtl w:val="0"/>
                </w:rPr>
                <w:t xml:space="preserve">https://open.wien.gv.at/site/open-data</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1D">
            <w:pPr>
              <w:numPr>
                <w:ilvl w:val="0"/>
                <w:numId w:val="1"/>
              </w:numP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analysis, synthesis and evaluation</w:t>
            </w:r>
          </w:p>
          <w:p w:rsidR="00000000" w:rsidDel="00000000" w:rsidP="00000000" w:rsidRDefault="00000000" w:rsidRPr="00000000" w14:paraId="0000001E">
            <w:pPr>
              <w:numPr>
                <w:ilvl w:val="0"/>
                <w:numId w:val="1"/>
              </w:numP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write, edit and show a presentation in L2 (english)</w:t>
            </w:r>
          </w:p>
          <w:p w:rsidR="00000000" w:rsidDel="00000000" w:rsidP="00000000" w:rsidRDefault="00000000" w:rsidRPr="00000000" w14:paraId="0000001F">
            <w:pPr>
              <w:numPr>
                <w:ilvl w:val="0"/>
                <w:numId w:val="1"/>
              </w:numP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team work</w:t>
            </w:r>
          </w:p>
          <w:p w:rsidR="00000000" w:rsidDel="00000000" w:rsidP="00000000" w:rsidRDefault="00000000" w:rsidRPr="00000000" w14:paraId="00000020">
            <w:pPr>
              <w:numPr>
                <w:ilvl w:val="0"/>
                <w:numId w:val="1"/>
              </w:numP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create a smart building (IOT)</w:t>
            </w:r>
          </w:p>
          <w:p w:rsidR="00000000" w:rsidDel="00000000" w:rsidP="00000000" w:rsidRDefault="00000000" w:rsidRPr="00000000" w14:paraId="00000021">
            <w:pPr>
              <w:numPr>
                <w:ilvl w:val="0"/>
                <w:numId w:val="1"/>
              </w:numP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develop critical skills about the switch between public and private life (digital citizenship)</w:t>
            </w:r>
          </w:p>
        </w:tc>
      </w:tr>
    </w:tbl>
    <w:p w:rsidR="00000000" w:rsidDel="00000000" w:rsidP="00000000" w:rsidRDefault="00000000" w:rsidRPr="00000000" w14:paraId="00000022">
      <w:pPr>
        <w:contextualSpacing w:val="0"/>
        <w:rPr>
          <w:rFonts w:ascii="Calibri" w:cs="Calibri" w:eastAsia="Calibri" w:hAnsi="Calibri"/>
          <w:b w:val="1"/>
          <w:color w:val="548dd4"/>
        </w:rPr>
      </w:pPr>
      <w:r w:rsidDel="00000000" w:rsidR="00000000" w:rsidRPr="00000000">
        <w:rPr>
          <w:rFonts w:ascii="Calibri" w:cs="Calibri" w:eastAsia="Calibri" w:hAnsi="Calibri"/>
          <w:b w:val="1"/>
          <w:color w:val="548dd4"/>
          <w:rtl w:val="0"/>
        </w:rPr>
        <w:t xml:space="preserve"> </w:t>
      </w:r>
    </w:p>
    <w:p w:rsidR="00000000" w:rsidDel="00000000" w:rsidP="00000000" w:rsidRDefault="00000000" w:rsidRPr="00000000" w14:paraId="00000023">
      <w:pPr>
        <w:contextualSpacing w:val="0"/>
        <w:rPr>
          <w:rFonts w:ascii="Calibri" w:cs="Calibri" w:eastAsia="Calibri" w:hAnsi="Calibri"/>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-157162</wp:posOffset>
            </wp:positionH>
            <wp:positionV relativeFrom="paragraph">
              <wp:posOffset>38100</wp:posOffset>
            </wp:positionV>
            <wp:extent cx="676275" cy="714375"/>
            <wp:effectExtent b="0" l="0" r="0" t="0"/>
            <wp:wrapSquare wrapText="bothSides" distB="114300" distT="114300" distL="114300" distR="114300"/>
            <wp:docPr id="1" name="image5.png"/>
            <a:graphic>
              <a:graphicData uri="http://schemas.openxmlformats.org/drawingml/2006/picture">
                <pic:pic>
                  <pic:nvPicPr>
                    <pic:cNvPr id="0" name="image5.png"/>
                    <pic:cNvPicPr preferRelativeResize="0"/>
                  </pic:nvPicPr>
                  <pic:blipFill>
                    <a:blip r:embed="rId14"/>
                    <a:srcRect b="0" l="0" r="0" t="0"/>
                    <a:stretch>
                      <a:fillRect/>
                    </a:stretch>
                  </pic:blipFill>
                  <pic:spPr>
                    <a:xfrm>
                      <a:off x="0" y="0"/>
                      <a:ext cx="676275" cy="714375"/>
                    </a:xfrm>
                    <a:prstGeom prst="rect"/>
                    <a:ln/>
                  </pic:spPr>
                </pic:pic>
              </a:graphicData>
            </a:graphic>
          </wp:anchor>
        </w:drawing>
      </w:r>
    </w:p>
    <w:p w:rsidR="00000000" w:rsidDel="00000000" w:rsidP="00000000" w:rsidRDefault="00000000" w:rsidRPr="00000000" w14:paraId="00000024">
      <w:pP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25">
      <w:pPr>
        <w:contextualSpacing w:val="0"/>
        <w:rPr>
          <w:rFonts w:ascii="Calibri" w:cs="Calibri" w:eastAsia="Calibri" w:hAnsi="Calibri"/>
        </w:rPr>
      </w:pPr>
      <w:r w:rsidDel="00000000" w:rsidR="00000000" w:rsidRPr="00000000">
        <w:rPr>
          <w:rFonts w:ascii="Calibri" w:cs="Calibri" w:eastAsia="Calibri" w:hAnsi="Calibri"/>
          <w:b w:val="1"/>
          <w:rtl w:val="0"/>
        </w:rPr>
        <w:t xml:space="preserve">Learner’s Role   </w:t>
        <w:tab/>
      </w:r>
      <w:r w:rsidDel="00000000" w:rsidR="00000000" w:rsidRPr="00000000">
        <w:rPr>
          <w:rtl w:val="0"/>
        </w:rPr>
      </w:r>
    </w:p>
    <w:p w:rsidR="00000000" w:rsidDel="00000000" w:rsidP="00000000" w:rsidRDefault="00000000" w:rsidRPr="00000000" w14:paraId="00000026">
      <w:pPr>
        <w:contextualSpacing w:val="0"/>
        <w:rPr>
          <w:rFonts w:ascii="Calibri" w:cs="Calibri" w:eastAsia="Calibri" w:hAnsi="Calibri"/>
        </w:rPr>
      </w:pPr>
      <w:r w:rsidDel="00000000" w:rsidR="00000000" w:rsidRPr="00000000">
        <w:rPr>
          <w:rFonts w:ascii="Calibri" w:cs="Calibri" w:eastAsia="Calibri" w:hAnsi="Calibri"/>
          <w:sz w:val="20"/>
          <w:szCs w:val="20"/>
          <w:rtl w:val="0"/>
        </w:rPr>
        <w:t xml:space="preserve">What sort of activities will the learner be involved in? </w:t>
      </w:r>
      <w:r w:rsidDel="00000000" w:rsidR="00000000" w:rsidRPr="00000000">
        <w:rPr>
          <w:rtl w:val="0"/>
        </w:rPr>
      </w:r>
    </w:p>
    <w:p w:rsidR="00000000" w:rsidDel="00000000" w:rsidP="00000000" w:rsidRDefault="00000000" w:rsidRPr="00000000" w14:paraId="00000027">
      <w:pPr>
        <w:contextualSpacing w:val="0"/>
        <w:rPr>
          <w:rFonts w:ascii="Calibri" w:cs="Calibri" w:eastAsia="Calibri" w:hAnsi="Calibri"/>
        </w:rPr>
      </w:pPr>
      <w:r w:rsidDel="00000000" w:rsidR="00000000" w:rsidRPr="00000000">
        <w:rPr>
          <w:rtl w:val="0"/>
        </w:rPr>
      </w:r>
    </w:p>
    <w:tbl>
      <w:tblPr>
        <w:tblStyle w:val="Table6"/>
        <w:tblW w:w="9300.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9300"/>
        <w:tblGridChange w:id="0">
          <w:tblGrid>
            <w:gridCol w:w="9300"/>
          </w:tblGrid>
        </w:tblGridChange>
      </w:tblGrid>
      <w:tr>
        <w:tc>
          <w:tcPr>
            <w:tcBorders>
              <w:top w:color="000000" w:space="0" w:sz="8" w:val="single"/>
              <w:left w:color="000000" w:space="0" w:sz="8" w:val="single"/>
              <w:bottom w:color="000000" w:space="0" w:sz="8" w:val="single"/>
              <w:right w:color="000000" w:space="0" w:sz="8" w:val="single"/>
            </w:tcBorders>
            <w:shd w:fill="dbeef3" w:val="clear"/>
            <w:tcMar>
              <w:top w:w="100.0" w:type="dxa"/>
              <w:left w:w="100.0" w:type="dxa"/>
              <w:bottom w:w="100.0" w:type="dxa"/>
              <w:right w:w="100.0" w:type="dxa"/>
            </w:tcMar>
          </w:tcPr>
          <w:p w:rsidR="00000000" w:rsidDel="00000000" w:rsidP="00000000" w:rsidRDefault="00000000" w:rsidRPr="00000000" w14:paraId="00000028">
            <w:pPr>
              <w:numPr>
                <w:ilvl w:val="0"/>
                <w:numId w:val="2"/>
              </w:numP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research buildings (identify)</w:t>
            </w:r>
          </w:p>
          <w:p w:rsidR="00000000" w:rsidDel="00000000" w:rsidP="00000000" w:rsidRDefault="00000000" w:rsidRPr="00000000" w14:paraId="00000029">
            <w:pPr>
              <w:numPr>
                <w:ilvl w:val="0"/>
                <w:numId w:val="2"/>
              </w:numP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analyze buildings in a town (construction, history…)</w:t>
            </w:r>
          </w:p>
          <w:p w:rsidR="00000000" w:rsidDel="00000000" w:rsidP="00000000" w:rsidRDefault="00000000" w:rsidRPr="00000000" w14:paraId="0000002A">
            <w:pPr>
              <w:numPr>
                <w:ilvl w:val="0"/>
                <w:numId w:val="2"/>
              </w:numP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documentation (maps, Internet Of Thing mapping)</w:t>
            </w:r>
          </w:p>
          <w:p w:rsidR="00000000" w:rsidDel="00000000" w:rsidP="00000000" w:rsidRDefault="00000000" w:rsidRPr="00000000" w14:paraId="0000002B">
            <w:pPr>
              <w:numPr>
                <w:ilvl w:val="0"/>
                <w:numId w:val="2"/>
              </w:numP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brainstorming</w:t>
            </w:r>
          </w:p>
        </w:tc>
      </w:tr>
    </w:tbl>
    <w:p w:rsidR="00000000" w:rsidDel="00000000" w:rsidP="00000000" w:rsidRDefault="00000000" w:rsidRPr="00000000" w14:paraId="0000002C">
      <w:pPr>
        <w:contextualSpacing w:val="0"/>
        <w:rPr>
          <w:rFonts w:ascii="Calibri" w:cs="Calibri" w:eastAsia="Calibri" w:hAnsi="Calibri"/>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0</wp:posOffset>
            </wp:positionH>
            <wp:positionV relativeFrom="paragraph">
              <wp:posOffset>182880</wp:posOffset>
            </wp:positionV>
            <wp:extent cx="533400" cy="561975"/>
            <wp:effectExtent b="0" l="0" r="0" t="0"/>
            <wp:wrapSquare wrapText="bothSides" distB="114300" distT="114300" distL="114300" distR="114300"/>
            <wp:docPr id="5" name="image11.png"/>
            <a:graphic>
              <a:graphicData uri="http://schemas.openxmlformats.org/drawingml/2006/picture">
                <pic:pic>
                  <pic:nvPicPr>
                    <pic:cNvPr id="0" name="image11.png"/>
                    <pic:cNvPicPr preferRelativeResize="0"/>
                  </pic:nvPicPr>
                  <pic:blipFill>
                    <a:blip r:embed="rId15"/>
                    <a:srcRect b="0" l="4041" r="4041" t="0"/>
                    <a:stretch>
                      <a:fillRect/>
                    </a:stretch>
                  </pic:blipFill>
                  <pic:spPr>
                    <a:xfrm>
                      <a:off x="0" y="0"/>
                      <a:ext cx="533400" cy="561975"/>
                    </a:xfrm>
                    <a:prstGeom prst="rect"/>
                    <a:ln/>
                  </pic:spPr>
                </pic:pic>
              </a:graphicData>
            </a:graphic>
          </wp:anchor>
        </w:drawing>
      </w:r>
    </w:p>
    <w:p w:rsidR="00000000" w:rsidDel="00000000" w:rsidP="00000000" w:rsidRDefault="00000000" w:rsidRPr="00000000" w14:paraId="0000002D">
      <w:pP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2E">
      <w:pPr>
        <w:contextualSpacing w:val="0"/>
        <w:rPr>
          <w:rFonts w:ascii="Calibri" w:cs="Calibri" w:eastAsia="Calibri" w:hAnsi="Calibri"/>
        </w:rPr>
      </w:pPr>
      <w:r w:rsidDel="00000000" w:rsidR="00000000" w:rsidRPr="00000000">
        <w:rPr>
          <w:rFonts w:ascii="Calibri" w:cs="Calibri" w:eastAsia="Calibri" w:hAnsi="Calibri"/>
          <w:b w:val="1"/>
          <w:rtl w:val="0"/>
        </w:rPr>
        <w:t xml:space="preserve">Tools and Resources</w:t>
      </w:r>
      <w:r w:rsidDel="00000000" w:rsidR="00000000" w:rsidRPr="00000000">
        <w:rPr>
          <w:rtl w:val="0"/>
        </w:rPr>
      </w:r>
    </w:p>
    <w:p w:rsidR="00000000" w:rsidDel="00000000" w:rsidP="00000000" w:rsidRDefault="00000000" w:rsidRPr="00000000" w14:paraId="0000002F">
      <w:pPr>
        <w:contextualSpacing w:val="0"/>
        <w:rPr>
          <w:rFonts w:ascii="Calibri" w:cs="Calibri" w:eastAsia="Calibri" w:hAnsi="Calibri"/>
        </w:rPr>
      </w:pPr>
      <w:r w:rsidDel="00000000" w:rsidR="00000000" w:rsidRPr="00000000">
        <w:rPr>
          <w:rFonts w:ascii="Calibri" w:cs="Calibri" w:eastAsia="Calibri" w:hAnsi="Calibri"/>
          <w:sz w:val="20"/>
          <w:szCs w:val="20"/>
          <w:rtl w:val="0"/>
        </w:rPr>
        <w:t xml:space="preserve">What resources, particularly technologies, will be required? </w:t>
      </w:r>
      <w:r w:rsidDel="00000000" w:rsidR="00000000" w:rsidRPr="00000000">
        <w:rPr>
          <w:rtl w:val="0"/>
        </w:rPr>
      </w:r>
    </w:p>
    <w:p w:rsidR="00000000" w:rsidDel="00000000" w:rsidP="00000000" w:rsidRDefault="00000000" w:rsidRPr="00000000" w14:paraId="0000003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31">
      <w:pPr>
        <w:contextualSpacing w:val="0"/>
        <w:rPr>
          <w:rFonts w:ascii="Calibri" w:cs="Calibri" w:eastAsia="Calibri" w:hAnsi="Calibri"/>
        </w:rPr>
      </w:pPr>
      <w:r w:rsidDel="00000000" w:rsidR="00000000" w:rsidRPr="00000000">
        <w:rPr>
          <w:rtl w:val="0"/>
        </w:rPr>
      </w:r>
    </w:p>
    <w:tbl>
      <w:tblPr>
        <w:tblStyle w:val="Table7"/>
        <w:tblW w:w="9300.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9300"/>
        <w:tblGridChange w:id="0">
          <w:tblGrid>
            <w:gridCol w:w="9300"/>
          </w:tblGrid>
        </w:tblGridChange>
      </w:tblGrid>
      <w:tr>
        <w:tc>
          <w:tcPr>
            <w:tcBorders>
              <w:top w:color="000000" w:space="0" w:sz="8" w:val="single"/>
              <w:left w:color="000000" w:space="0" w:sz="8" w:val="single"/>
              <w:bottom w:color="000000" w:space="0" w:sz="8" w:val="single"/>
              <w:right w:color="000000" w:space="0" w:sz="8" w:val="single"/>
            </w:tcBorders>
            <w:shd w:fill="dbeef3" w:val="clear"/>
            <w:tcMar>
              <w:top w:w="100.0" w:type="dxa"/>
              <w:left w:w="100.0" w:type="dxa"/>
              <w:bottom w:w="100.0" w:type="dxa"/>
              <w:right w:w="100.0" w:type="dxa"/>
            </w:tcMar>
          </w:tcPr>
          <w:p w:rsidR="00000000" w:rsidDel="00000000" w:rsidP="00000000" w:rsidRDefault="00000000" w:rsidRPr="00000000" w14:paraId="00000032">
            <w:pPr>
              <w:numPr>
                <w:ilvl w:val="0"/>
                <w:numId w:val="3"/>
              </w:numP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movies apps: </w:t>
            </w:r>
          </w:p>
          <w:p w:rsidR="00000000" w:rsidDel="00000000" w:rsidP="00000000" w:rsidRDefault="00000000" w:rsidRPr="00000000" w14:paraId="00000033">
            <w:pPr>
              <w:numPr>
                <w:ilvl w:val="0"/>
                <w:numId w:val="3"/>
              </w:numP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GPS (maps)</w:t>
            </w:r>
          </w:p>
          <w:p w:rsidR="00000000" w:rsidDel="00000000" w:rsidP="00000000" w:rsidRDefault="00000000" w:rsidRPr="00000000" w14:paraId="00000034">
            <w:pPr>
              <w:numPr>
                <w:ilvl w:val="0"/>
                <w:numId w:val="3"/>
              </w:numP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ArchiCAD</w:t>
            </w:r>
          </w:p>
          <w:p w:rsidR="00000000" w:rsidDel="00000000" w:rsidP="00000000" w:rsidRDefault="00000000" w:rsidRPr="00000000" w14:paraId="00000035">
            <w:pPr>
              <w:numPr>
                <w:ilvl w:val="0"/>
                <w:numId w:val="3"/>
              </w:numP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presentation software</w:t>
            </w:r>
          </w:p>
          <w:p w:rsidR="00000000" w:rsidDel="00000000" w:rsidP="00000000" w:rsidRDefault="00000000" w:rsidRPr="00000000" w14:paraId="00000036">
            <w:pPr>
              <w:numPr>
                <w:ilvl w:val="0"/>
                <w:numId w:val="3"/>
              </w:numP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camera</w:t>
            </w:r>
          </w:p>
          <w:p w:rsidR="00000000" w:rsidDel="00000000" w:rsidP="00000000" w:rsidRDefault="00000000" w:rsidRPr="00000000" w14:paraId="00000037">
            <w:pPr>
              <w:numPr>
                <w:ilvl w:val="0"/>
                <w:numId w:val="3"/>
              </w:numP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blogging platform (Wordpress)</w:t>
            </w:r>
          </w:p>
          <w:p w:rsidR="00000000" w:rsidDel="00000000" w:rsidP="00000000" w:rsidRDefault="00000000" w:rsidRPr="00000000" w14:paraId="00000038">
            <w:pPr>
              <w:numPr>
                <w:ilvl w:val="0"/>
                <w:numId w:val="3"/>
              </w:numP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evaluation tools (forms)</w:t>
            </w:r>
          </w:p>
          <w:p w:rsidR="00000000" w:rsidDel="00000000" w:rsidP="00000000" w:rsidRDefault="00000000" w:rsidRPr="00000000" w14:paraId="00000039">
            <w:pPr>
              <w:numPr>
                <w:ilvl w:val="0"/>
                <w:numId w:val="3"/>
              </w:numP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IOT mapping ( for example </w:t>
            </w:r>
            <w:hyperlink r:id="rId16">
              <w:r w:rsidDel="00000000" w:rsidR="00000000" w:rsidRPr="00000000">
                <w:rPr>
                  <w:rFonts w:ascii="Calibri" w:cs="Calibri" w:eastAsia="Calibri" w:hAnsi="Calibri"/>
                  <w:color w:val="1155cc"/>
                  <w:u w:val="single"/>
                  <w:rtl w:val="0"/>
                </w:rPr>
                <w:t xml:space="preserve">https://www.thingful.net/</w:t>
              </w:r>
            </w:hyperlink>
            <w:r w:rsidDel="00000000" w:rsidR="00000000" w:rsidRPr="00000000">
              <w:rPr>
                <w:rFonts w:ascii="Calibri" w:cs="Calibri" w:eastAsia="Calibri" w:hAnsi="Calibri"/>
                <w:rtl w:val="0"/>
              </w:rPr>
              <w:t xml:space="preserve">)</w:t>
            </w:r>
          </w:p>
        </w:tc>
      </w:tr>
    </w:tbl>
    <w:p w:rsidR="00000000" w:rsidDel="00000000" w:rsidP="00000000" w:rsidRDefault="00000000" w:rsidRPr="00000000" w14:paraId="0000003A">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3B">
      <w:pPr>
        <w:contextualSpacing w:val="0"/>
        <w:rPr>
          <w:rFonts w:ascii="Calibri" w:cs="Calibri" w:eastAsia="Calibri" w:hAnsi="Calibri"/>
        </w:rPr>
      </w:pPr>
      <w:r w:rsidDel="00000000" w:rsidR="00000000" w:rsidRPr="00000000">
        <w:rPr>
          <w:rFonts w:ascii="Calibri" w:cs="Calibri" w:eastAsia="Calibri" w:hAnsi="Calibri"/>
          <w:b w:val="1"/>
          <w:color w:val="548dd4"/>
          <w:rtl w:val="0"/>
        </w:rPr>
        <w:t xml:space="preserve"> </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-219074</wp:posOffset>
            </wp:positionH>
            <wp:positionV relativeFrom="paragraph">
              <wp:posOffset>47625</wp:posOffset>
            </wp:positionV>
            <wp:extent cx="676275" cy="760809"/>
            <wp:effectExtent b="0" l="0" r="0" t="0"/>
            <wp:wrapSquare wrapText="bothSides" distB="114300" distT="114300" distL="114300" distR="114300"/>
            <wp:docPr descr="plce.png" id="2" name="image8.png"/>
            <a:graphic>
              <a:graphicData uri="http://schemas.openxmlformats.org/drawingml/2006/picture">
                <pic:pic>
                  <pic:nvPicPr>
                    <pic:cNvPr descr="plce.png" id="0" name="image8.png"/>
                    <pic:cNvPicPr preferRelativeResize="0"/>
                  </pic:nvPicPr>
                  <pic:blipFill>
                    <a:blip r:embed="rId17"/>
                    <a:srcRect b="0" l="0" r="0" t="0"/>
                    <a:stretch>
                      <a:fillRect/>
                    </a:stretch>
                  </pic:blipFill>
                  <pic:spPr>
                    <a:xfrm>
                      <a:off x="0" y="0"/>
                      <a:ext cx="676275" cy="760809"/>
                    </a:xfrm>
                    <a:prstGeom prst="rect"/>
                    <a:ln/>
                  </pic:spPr>
                </pic:pic>
              </a:graphicData>
            </a:graphic>
          </wp:anchor>
        </w:drawing>
      </w:r>
    </w:p>
    <w:p w:rsidR="00000000" w:rsidDel="00000000" w:rsidP="00000000" w:rsidRDefault="00000000" w:rsidRPr="00000000" w14:paraId="0000003C">
      <w:pPr>
        <w:contextualSpacing w:val="0"/>
        <w:rPr>
          <w:rFonts w:ascii="Calibri" w:cs="Calibri" w:eastAsia="Calibri" w:hAnsi="Calibri"/>
        </w:rPr>
      </w:pPr>
      <w:r w:rsidDel="00000000" w:rsidR="00000000" w:rsidRPr="00000000">
        <w:rPr>
          <w:rFonts w:ascii="Calibri" w:cs="Calibri" w:eastAsia="Calibri" w:hAnsi="Calibri"/>
          <w:b w:val="1"/>
          <w:rtl w:val="0"/>
        </w:rPr>
        <w:t xml:space="preserve">Learning space</w:t>
      </w:r>
      <w:r w:rsidDel="00000000" w:rsidR="00000000" w:rsidRPr="00000000">
        <w:rPr>
          <w:rtl w:val="0"/>
        </w:rPr>
      </w:r>
    </w:p>
    <w:p w:rsidR="00000000" w:rsidDel="00000000" w:rsidP="00000000" w:rsidRDefault="00000000" w:rsidRPr="00000000" w14:paraId="0000003D">
      <w:pPr>
        <w:contextualSpacing w:val="0"/>
        <w:rPr>
          <w:rFonts w:ascii="Calibri" w:cs="Calibri" w:eastAsia="Calibri" w:hAnsi="Calibri"/>
          <w:b w:val="1"/>
          <w:color w:val="548dd4"/>
        </w:rPr>
      </w:pPr>
      <w:r w:rsidDel="00000000" w:rsidR="00000000" w:rsidRPr="00000000">
        <w:rPr>
          <w:rFonts w:ascii="Calibri" w:cs="Calibri" w:eastAsia="Calibri" w:hAnsi="Calibri"/>
          <w:sz w:val="20"/>
          <w:szCs w:val="20"/>
          <w:rtl w:val="0"/>
        </w:rPr>
        <w:t xml:space="preserve">Where will the learning take place e.g. school classroom, local library, museum, outdoors, in an online space? </w:t>
      </w:r>
      <w:r w:rsidDel="00000000" w:rsidR="00000000" w:rsidRPr="00000000">
        <w:rPr>
          <w:rFonts w:ascii="Calibri" w:cs="Calibri" w:eastAsia="Calibri" w:hAnsi="Calibri"/>
          <w:b w:val="1"/>
          <w:color w:val="548dd4"/>
          <w:rtl w:val="0"/>
        </w:rPr>
        <w:t xml:space="preserve"> </w:t>
      </w:r>
    </w:p>
    <w:p w:rsidR="00000000" w:rsidDel="00000000" w:rsidP="00000000" w:rsidRDefault="00000000" w:rsidRPr="00000000" w14:paraId="0000003E">
      <w:pPr>
        <w:contextualSpacing w:val="0"/>
        <w:rPr>
          <w:rFonts w:ascii="Calibri" w:cs="Calibri" w:eastAsia="Calibri" w:hAnsi="Calibri"/>
          <w:b w:val="1"/>
          <w:color w:val="548dd4"/>
        </w:rPr>
      </w:pPr>
      <w:r w:rsidDel="00000000" w:rsidR="00000000" w:rsidRPr="00000000">
        <w:rPr>
          <w:rtl w:val="0"/>
        </w:rPr>
      </w:r>
    </w:p>
    <w:p w:rsidR="00000000" w:rsidDel="00000000" w:rsidP="00000000" w:rsidRDefault="00000000" w:rsidRPr="00000000" w14:paraId="0000003F">
      <w:pPr>
        <w:contextualSpacing w:val="0"/>
        <w:rPr>
          <w:rFonts w:ascii="Calibri" w:cs="Calibri" w:eastAsia="Calibri" w:hAnsi="Calibri"/>
        </w:rPr>
      </w:pPr>
      <w:r w:rsidDel="00000000" w:rsidR="00000000" w:rsidRPr="00000000">
        <w:rPr>
          <w:rtl w:val="0"/>
        </w:rPr>
      </w:r>
    </w:p>
    <w:tbl>
      <w:tblPr>
        <w:tblStyle w:val="Table8"/>
        <w:tblW w:w="9300.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9300"/>
        <w:tblGridChange w:id="0">
          <w:tblGrid>
            <w:gridCol w:w="9300"/>
          </w:tblGrid>
        </w:tblGridChange>
      </w:tblGrid>
      <w:tr>
        <w:tc>
          <w:tcPr>
            <w:tcBorders>
              <w:top w:color="000000" w:space="0" w:sz="8" w:val="single"/>
              <w:left w:color="000000" w:space="0" w:sz="8" w:val="single"/>
              <w:bottom w:color="000000" w:space="0" w:sz="8" w:val="single"/>
              <w:right w:color="000000" w:space="0" w:sz="8" w:val="single"/>
            </w:tcBorders>
            <w:shd w:fill="dbeef3" w:val="clear"/>
            <w:tcMar>
              <w:top w:w="100.0" w:type="dxa"/>
              <w:left w:w="100.0" w:type="dxa"/>
              <w:bottom w:w="100.0" w:type="dxa"/>
              <w:right w:w="100.0" w:type="dxa"/>
            </w:tcMar>
          </w:tcPr>
          <w:p w:rsidR="00000000" w:rsidDel="00000000" w:rsidP="00000000" w:rsidRDefault="00000000" w:rsidRPr="00000000" w14:paraId="0000004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41">
            <w:pPr>
              <w:contextualSpacing w:val="0"/>
              <w:rPr>
                <w:rFonts w:ascii="Calibri" w:cs="Calibri" w:eastAsia="Calibri" w:hAnsi="Calibri"/>
              </w:rPr>
            </w:pPr>
            <w:r w:rsidDel="00000000" w:rsidR="00000000" w:rsidRPr="00000000">
              <w:rPr>
                <w:rtl w:val="0"/>
              </w:rPr>
            </w:r>
          </w:p>
        </w:tc>
      </w:tr>
    </w:tbl>
    <w:p w:rsidR="00000000" w:rsidDel="00000000" w:rsidP="00000000" w:rsidRDefault="00000000" w:rsidRPr="00000000" w14:paraId="00000042">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43">
      <w:pPr>
        <w:spacing w:after="200" w:lineRule="auto"/>
        <w:contextualSpacing w:val="0"/>
        <w:rPr>
          <w:rFonts w:ascii="Calibri" w:cs="Calibri" w:eastAsia="Calibri" w:hAnsi="Calibri"/>
        </w:rPr>
      </w:pPr>
      <w:r w:rsidDel="00000000" w:rsidR="00000000" w:rsidRPr="00000000">
        <w:rPr>
          <w:rFonts w:ascii="Calibri" w:cs="Calibri" w:eastAsia="Calibri" w:hAnsi="Calibri"/>
          <w:color w:val="ffffff"/>
          <w:sz w:val="36"/>
          <w:szCs w:val="36"/>
          <w:shd w:fill="ef7203" w:val="clear"/>
          <w:rtl w:val="0"/>
        </w:rPr>
        <w:t xml:space="preserve">Future Classroom Scenario Narrative</w:t>
      </w:r>
      <w:r w:rsidDel="00000000" w:rsidR="00000000" w:rsidRPr="00000000">
        <w:rPr>
          <w:rtl w:val="0"/>
        </w:rPr>
      </w:r>
    </w:p>
    <w:p w:rsidR="00000000" w:rsidDel="00000000" w:rsidP="00000000" w:rsidRDefault="00000000" w:rsidRPr="00000000" w14:paraId="00000044">
      <w:pPr>
        <w:contextualSpacing w:val="0"/>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Describe in max 10 sentences the main ideas of the scenario.</w:t>
      </w:r>
    </w:p>
    <w:p w:rsidR="00000000" w:rsidDel="00000000" w:rsidP="00000000" w:rsidRDefault="00000000" w:rsidRPr="00000000" w14:paraId="00000045">
      <w:pPr>
        <w:contextualSpacing w:val="0"/>
        <w:rPr>
          <w:rFonts w:ascii="Calibri" w:cs="Calibri" w:eastAsia="Calibri" w:hAnsi="Calibri"/>
          <w:i w:val="1"/>
          <w:sz w:val="18"/>
          <w:szCs w:val="18"/>
        </w:rPr>
      </w:pPr>
      <w:r w:rsidDel="00000000" w:rsidR="00000000" w:rsidRPr="00000000">
        <w:rPr>
          <w:rtl w:val="0"/>
        </w:rPr>
      </w:r>
    </w:p>
    <w:tbl>
      <w:tblPr>
        <w:tblStyle w:val="Table9"/>
        <w:tblW w:w="9300.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9300"/>
        <w:tblGridChange w:id="0">
          <w:tblGrid>
            <w:gridCol w:w="9300"/>
          </w:tblGrid>
        </w:tblGridChange>
      </w:tblGrid>
      <w:tr>
        <w:tc>
          <w:tcPr>
            <w:tcBorders>
              <w:top w:color="000000" w:space="0" w:sz="8" w:val="single"/>
              <w:left w:color="000000" w:space="0" w:sz="8" w:val="single"/>
              <w:bottom w:color="000000" w:space="0" w:sz="8" w:val="single"/>
              <w:right w:color="000000" w:space="0" w:sz="8" w:val="single"/>
            </w:tcBorders>
            <w:shd w:fill="dbeef3" w:val="clear"/>
            <w:tcMar>
              <w:top w:w="100.0" w:type="dxa"/>
              <w:left w:w="100.0" w:type="dxa"/>
              <w:bottom w:w="100.0" w:type="dxa"/>
              <w:right w:w="100.0" w:type="dxa"/>
            </w:tcMar>
          </w:tcPr>
          <w:p w:rsidR="00000000" w:rsidDel="00000000" w:rsidP="00000000" w:rsidRDefault="00000000" w:rsidRPr="00000000" w14:paraId="00000046">
            <w:pPr>
              <w:contextualSpacing w:val="0"/>
              <w:rPr>
                <w:rFonts w:ascii="Calibri" w:cs="Calibri" w:eastAsia="Calibri" w:hAnsi="Calibri"/>
              </w:rPr>
            </w:pPr>
            <w:r w:rsidDel="00000000" w:rsidR="00000000" w:rsidRPr="00000000">
              <w:rPr>
                <w:rFonts w:ascii="Calibri" w:cs="Calibri" w:eastAsia="Calibri" w:hAnsi="Calibri"/>
                <w:rtl w:val="0"/>
              </w:rPr>
              <w:t xml:space="preserve">The students are presented with a number of buildings of interest (e.g. municipal, tourism, historical ….) from their town or village. Then they choose one building and research it. They will research the history of the building, the architectural design and the function of the building. After this they have to think about what could make the building a smart building and what problems there could arise from this (e.g. privacy issues…)</w:t>
            </w:r>
          </w:p>
          <w:p w:rsidR="00000000" w:rsidDel="00000000" w:rsidP="00000000" w:rsidRDefault="00000000" w:rsidRPr="00000000" w14:paraId="00000047">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48">
            <w:pPr>
              <w:contextualSpacing w:val="0"/>
              <w:rPr>
                <w:rFonts w:ascii="Calibri" w:cs="Calibri" w:eastAsia="Calibri" w:hAnsi="Calibri"/>
              </w:rPr>
            </w:pPr>
            <w:r w:rsidDel="00000000" w:rsidR="00000000" w:rsidRPr="00000000">
              <w:rPr>
                <w:rFonts w:ascii="Calibri" w:cs="Calibri" w:eastAsia="Calibri" w:hAnsi="Calibri"/>
                <w:rtl w:val="0"/>
              </w:rPr>
              <w:t xml:space="preserve">They will document their findings in movies, pictures and text on a Wordpress page in English. The findings will be presented in the respective buildings.</w:t>
            </w:r>
          </w:p>
        </w:tc>
      </w:tr>
    </w:tbl>
    <w:p w:rsidR="00000000" w:rsidDel="00000000" w:rsidP="00000000" w:rsidRDefault="00000000" w:rsidRPr="00000000" w14:paraId="00000049">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4A">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4B">
      <w:pPr>
        <w:contextualSpacing w:val="0"/>
        <w:rPr>
          <w:rFonts w:ascii="Calibri" w:cs="Calibri" w:eastAsia="Calibri" w:hAnsi="Calibri"/>
        </w:rPr>
      </w:pPr>
      <w:hyperlink r:id="rId18">
        <w:r w:rsidDel="00000000" w:rsidR="00000000" w:rsidRPr="00000000">
          <w:rPr>
            <w:rFonts w:ascii="Calibri" w:cs="Calibri" w:eastAsia="Calibri" w:hAnsi="Calibri"/>
            <w:color w:val="1155cc"/>
            <w:u w:val="single"/>
            <w:rtl w:val="0"/>
          </w:rPr>
          <w:t xml:space="preserve">https://www.wevideo.com/view/1105946821</w:t>
        </w:r>
      </w:hyperlink>
      <w:r w:rsidDel="00000000" w:rsidR="00000000" w:rsidRPr="00000000">
        <w:rPr>
          <w:rFonts w:ascii="Calibri" w:cs="Calibri" w:eastAsia="Calibri" w:hAnsi="Calibri"/>
          <w:rtl w:val="0"/>
        </w:rPr>
        <w:t xml:space="preserve"> </w:t>
      </w:r>
    </w:p>
    <w:sectPr>
      <w:headerReference r:id="rId19"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tabs>
        <w:tab w:val="center" w:pos="4680"/>
        <w:tab w:val="right" w:pos="9360"/>
      </w:tabs>
      <w:contextualSpacing w:val="0"/>
      <w:jc w:val="right"/>
      <w:rPr>
        <w:rFonts w:ascii="Calibri" w:cs="Calibri" w:eastAsia="Calibri" w:hAnsi="Calibri"/>
        <w:color w:val="7f7f7f"/>
        <w:sz w:val="20"/>
        <w:szCs w:val="20"/>
      </w:rPr>
    </w:pPr>
    <w:r w:rsidDel="00000000" w:rsidR="00000000" w:rsidRPr="00000000">
      <w:rPr>
        <w:rFonts w:ascii="Calibri" w:cs="Calibri" w:eastAsia="Calibri" w:hAnsi="Calibri"/>
        <w:color w:val="7f7f7f"/>
        <w:sz w:val="20"/>
        <w:szCs w:val="20"/>
        <w:rtl w:val="0"/>
      </w:rPr>
      <w:t xml:space="preserve">Future Classroom Toolkit: Future Classroom Scenario template</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before="160" w:lineRule="auto"/>
      <w:contextualSpacing w:val="1"/>
    </w:pPr>
    <w:rPr>
      <w:rFonts w:ascii="Trebuchet MS" w:cs="Trebuchet MS" w:eastAsia="Trebuchet MS" w:hAnsi="Trebuchet MS"/>
      <w:color w:val="666666"/>
      <w:u w:val="single"/>
    </w:rPr>
  </w:style>
  <w:style w:type="paragraph" w:styleId="Heading5">
    <w:name w:val="heading 5"/>
    <w:basedOn w:val="Normal"/>
    <w:next w:val="Normal"/>
    <w:pPr>
      <w:keepNext w:val="1"/>
      <w:keepLines w:val="1"/>
      <w:spacing w:before="160" w:lineRule="auto"/>
      <w:contextualSpacing w:val="1"/>
    </w:pPr>
    <w:rPr>
      <w:rFonts w:ascii="Trebuchet MS" w:cs="Trebuchet MS" w:eastAsia="Trebuchet MS" w:hAnsi="Trebuchet MS"/>
      <w:color w:val="666666"/>
    </w:rPr>
  </w:style>
  <w:style w:type="paragraph" w:styleId="Heading6">
    <w:name w:val="heading 6"/>
    <w:basedOn w:val="Normal"/>
    <w:next w:val="Normal"/>
    <w:pPr>
      <w:keepNext w:val="1"/>
      <w:keepLines w:val="1"/>
      <w:spacing w:before="160" w:lineRule="auto"/>
      <w:contextualSpacing w:val="1"/>
    </w:pPr>
    <w:rPr>
      <w:rFonts w:ascii="Trebuchet MS" w:cs="Trebuchet MS" w:eastAsia="Trebuchet MS" w:hAnsi="Trebuchet MS"/>
      <w:i w:val="1"/>
      <w:color w:val="666666"/>
    </w:rPr>
  </w:style>
  <w:style w:type="paragraph" w:styleId="Title">
    <w:name w:val="Title"/>
    <w:basedOn w:val="Normal"/>
    <w:next w:val="Normal"/>
    <w:pPr>
      <w:keepNext w:val="1"/>
      <w:keepLines w:val="1"/>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lineRule="auto"/>
      <w:contextualSpacing w:val="1"/>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inyourpocket.com/katowice/chorzow-museum_73419v" TargetMode="External"/><Relationship Id="rId10" Type="http://schemas.openxmlformats.org/officeDocument/2006/relationships/hyperlink" Target="https://en.wikipedia.org/wiki/Open_data" TargetMode="External"/><Relationship Id="rId13" Type="http://schemas.openxmlformats.org/officeDocument/2006/relationships/hyperlink" Target="https://open.wien.gv.at/site/open-data" TargetMode="External"/><Relationship Id="rId12" Type="http://schemas.openxmlformats.org/officeDocument/2006/relationships/hyperlink" Target="http://aperto.comune.torino.i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9.png"/><Relationship Id="rId15" Type="http://schemas.openxmlformats.org/officeDocument/2006/relationships/image" Target="media/image11.png"/><Relationship Id="rId14" Type="http://schemas.openxmlformats.org/officeDocument/2006/relationships/image" Target="media/image5.png"/><Relationship Id="rId17" Type="http://schemas.openxmlformats.org/officeDocument/2006/relationships/image" Target="media/image8.png"/><Relationship Id="rId16" Type="http://schemas.openxmlformats.org/officeDocument/2006/relationships/hyperlink" Target="https://www.thingful.net/" TargetMode="External"/><Relationship Id="rId5" Type="http://schemas.openxmlformats.org/officeDocument/2006/relationships/styles" Target="styles.xml"/><Relationship Id="rId19" Type="http://schemas.openxmlformats.org/officeDocument/2006/relationships/header" Target="header1.xml"/><Relationship Id="rId6" Type="http://schemas.openxmlformats.org/officeDocument/2006/relationships/image" Target="media/image10.png"/><Relationship Id="rId18" Type="http://schemas.openxmlformats.org/officeDocument/2006/relationships/hyperlink" Target="https://www.wevideo.com/view/1105946821" TargetMode="External"/><Relationship Id="rId7" Type="http://schemas.openxmlformats.org/officeDocument/2006/relationships/hyperlink" Target="http://www.allourideas.org/trendiez/results" TargetMode="External"/><Relationship Id="rId8"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