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3FB" w:rsidRPr="00B203FB" w:rsidRDefault="00B203FB" w:rsidP="00B203FB">
      <w:pPr>
        <w:shd w:val="clear" w:color="auto" w:fill="FFFFFF"/>
        <w:spacing w:after="437" w:line="240" w:lineRule="auto"/>
        <w:outlineLvl w:val="2"/>
        <w:rPr>
          <w:rFonts w:ascii="Helvetica" w:eastAsia="Times New Roman" w:hAnsi="Helvetica" w:cs="Helvetica"/>
          <w:b/>
          <w:bCs/>
          <w:color w:val="5F5D5D"/>
          <w:sz w:val="27"/>
          <w:szCs w:val="27"/>
          <w:lang w:eastAsia="it-IT"/>
        </w:rPr>
      </w:pPr>
      <w:r w:rsidRPr="00B203FB">
        <w:rPr>
          <w:rFonts w:ascii="Helvetica" w:eastAsia="Times New Roman" w:hAnsi="Helvetica" w:cs="Helvetica"/>
          <w:b/>
          <w:bCs/>
          <w:color w:val="5F5D5D"/>
          <w:sz w:val="27"/>
          <w:szCs w:val="27"/>
          <w:lang w:eastAsia="it-IT"/>
        </w:rPr>
        <w:t>Gli arancini di carnevale</w:t>
      </w:r>
    </w:p>
    <w:p w:rsidR="00B203FB" w:rsidRPr="00B203FB" w:rsidRDefault="00B203FB" w:rsidP="00B203FB">
      <w:pPr>
        <w:shd w:val="clear" w:color="auto" w:fill="FFFFFF"/>
        <w:spacing w:after="437" w:line="240" w:lineRule="auto"/>
        <w:rPr>
          <w:rFonts w:ascii="Helvetica" w:eastAsia="Times New Roman" w:hAnsi="Helvetica" w:cs="Helvetica"/>
          <w:color w:val="5F5D5D"/>
          <w:sz w:val="24"/>
          <w:szCs w:val="24"/>
          <w:lang w:eastAsia="it-IT"/>
        </w:rPr>
      </w:pPr>
      <w:r w:rsidRPr="00B203FB">
        <w:rPr>
          <w:rFonts w:ascii="Helvetica" w:eastAsia="Times New Roman" w:hAnsi="Helvetica" w:cs="Helvetica"/>
          <w:color w:val="5F5D5D"/>
          <w:sz w:val="24"/>
          <w:szCs w:val="24"/>
          <w:lang w:eastAsia="it-IT"/>
        </w:rPr>
        <w:t>Non fatevi ingannare dal nome, gli arancini di carnevale non provengono dalla regione Sicilia come ci si può aspettare, bensì dalle Marche! Infatti,</w:t>
      </w:r>
      <w:r w:rsidRPr="00B203FB">
        <w:rPr>
          <w:rFonts w:ascii="Helvetica" w:eastAsia="Times New Roman" w:hAnsi="Helvetica" w:cs="Helvetica"/>
          <w:b/>
          <w:bCs/>
          <w:color w:val="5F5D5D"/>
          <w:sz w:val="24"/>
          <w:szCs w:val="24"/>
          <w:lang w:eastAsia="it-IT"/>
        </w:rPr>
        <w:t> l’origine di questo delizioso dolce è da ricercare nella provincia di Ancona.</w:t>
      </w:r>
    </w:p>
    <w:p w:rsidR="00B203FB" w:rsidRPr="00B203FB" w:rsidRDefault="00B203FB" w:rsidP="00B203FB">
      <w:pPr>
        <w:shd w:val="clear" w:color="auto" w:fill="FFFFFF"/>
        <w:spacing w:after="437" w:line="240" w:lineRule="auto"/>
        <w:rPr>
          <w:rFonts w:ascii="Helvetica" w:eastAsia="Times New Roman" w:hAnsi="Helvetica" w:cs="Helvetica"/>
          <w:color w:val="5F5D5D"/>
          <w:sz w:val="24"/>
          <w:szCs w:val="24"/>
          <w:lang w:eastAsia="it-IT"/>
        </w:rPr>
      </w:pPr>
      <w:r w:rsidRPr="00B203FB">
        <w:rPr>
          <w:rFonts w:ascii="Helvetica" w:eastAsia="Times New Roman" w:hAnsi="Helvetica" w:cs="Helvetica"/>
          <w:color w:val="5F5D5D"/>
          <w:sz w:val="24"/>
          <w:szCs w:val="24"/>
          <w:lang w:eastAsia="it-IT"/>
        </w:rPr>
        <w:t>Gli arancini di carnevale sono a forma di girelle molto gustose, aromatizzate all’arancia, da qui il nome.</w:t>
      </w:r>
    </w:p>
    <w:p w:rsidR="00B203FB" w:rsidRPr="00B203FB" w:rsidRDefault="00B203FB" w:rsidP="00B203FB">
      <w:pPr>
        <w:shd w:val="clear" w:color="auto" w:fill="FFFFFF"/>
        <w:spacing w:after="437" w:line="240" w:lineRule="auto"/>
        <w:rPr>
          <w:rFonts w:ascii="Helvetica" w:eastAsia="Times New Roman" w:hAnsi="Helvetica" w:cs="Helvetica"/>
          <w:color w:val="5F5D5D"/>
          <w:sz w:val="24"/>
          <w:szCs w:val="24"/>
          <w:lang w:eastAsia="it-IT"/>
        </w:rPr>
      </w:pPr>
      <w:r w:rsidRPr="00B203FB">
        <w:rPr>
          <w:rFonts w:ascii="Helvetica" w:eastAsia="Times New Roman" w:hAnsi="Helvetica" w:cs="Helvetica"/>
          <w:color w:val="5F5D5D"/>
          <w:sz w:val="24"/>
          <w:szCs w:val="24"/>
          <w:lang w:eastAsia="it-IT"/>
        </w:rPr>
        <w:t xml:space="preserve">Tipicamente l’impasto lievitato viene preparato con buccia d’arancia grattugiata e zucchero, per essere successivamente arrotolato </w:t>
      </w:r>
      <w:proofErr w:type="spellStart"/>
      <w:r w:rsidRPr="00B203FB">
        <w:rPr>
          <w:rFonts w:ascii="Helvetica" w:eastAsia="Times New Roman" w:hAnsi="Helvetica" w:cs="Helvetica"/>
          <w:color w:val="5F5D5D"/>
          <w:sz w:val="24"/>
          <w:szCs w:val="24"/>
          <w:lang w:eastAsia="it-IT"/>
        </w:rPr>
        <w:t>e…</w:t>
      </w:r>
      <w:proofErr w:type="spellEnd"/>
      <w:r w:rsidRPr="00B203FB">
        <w:rPr>
          <w:rFonts w:ascii="Helvetica" w:eastAsia="Times New Roman" w:hAnsi="Helvetica" w:cs="Helvetica"/>
          <w:color w:val="5F5D5D"/>
          <w:sz w:val="24"/>
          <w:szCs w:val="24"/>
          <w:lang w:eastAsia="it-IT"/>
        </w:rPr>
        <w:t xml:space="preserve"> ovviamente fritto in olio bollente. La superficie viene solitamente cosparsa con zucchero a velo oppure, confettini colorati.</w:t>
      </w:r>
    </w:p>
    <w:p w:rsidR="00B203FB" w:rsidRPr="00B203FB" w:rsidRDefault="00B203FB" w:rsidP="00B203FB">
      <w:pPr>
        <w:shd w:val="clear" w:color="auto" w:fill="FFFFFF"/>
        <w:spacing w:after="437" w:line="240" w:lineRule="auto"/>
        <w:rPr>
          <w:rFonts w:ascii="Helvetica" w:eastAsia="Times New Roman" w:hAnsi="Helvetica" w:cs="Helvetica"/>
          <w:color w:val="5F5D5D"/>
          <w:sz w:val="24"/>
          <w:szCs w:val="24"/>
          <w:lang w:eastAsia="it-IT"/>
        </w:rPr>
      </w:pPr>
      <w:r w:rsidRPr="00B203FB">
        <w:rPr>
          <w:rFonts w:ascii="Helvetica" w:eastAsia="Times New Roman" w:hAnsi="Helvetica" w:cs="Helvetica"/>
          <w:color w:val="5F5D5D"/>
          <w:sz w:val="24"/>
          <w:szCs w:val="24"/>
          <w:lang w:eastAsia="it-IT"/>
        </w:rPr>
        <w:t>Ovviamente se volete una cottura più leggera, si possono cuocere anche in forno a 180° per circa venti minuti.</w:t>
      </w:r>
    </w:p>
    <w:p w:rsidR="00305773" w:rsidRDefault="00B203FB">
      <w:r>
        <w:rPr>
          <w:noProof/>
          <w:lang w:eastAsia="it-IT"/>
        </w:rPr>
        <w:drawing>
          <wp:inline distT="0" distB="0" distL="0" distR="0">
            <wp:extent cx="3233436" cy="1957963"/>
            <wp:effectExtent l="19050" t="0" r="5064" b="0"/>
            <wp:docPr id="1" name="Immagin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4"/>
                    <a:stretch>
                      <a:fillRect/>
                    </a:stretch>
                  </pic:blipFill>
                  <pic:spPr>
                    <a:xfrm>
                      <a:off x="0" y="0"/>
                      <a:ext cx="3237406" cy="1960367"/>
                    </a:xfrm>
                    <a:prstGeom prst="rect">
                      <a:avLst/>
                    </a:prstGeom>
                  </pic:spPr>
                </pic:pic>
              </a:graphicData>
            </a:graphic>
          </wp:inline>
        </w:drawing>
      </w:r>
    </w:p>
    <w:p w:rsidR="00B203FB" w:rsidRPr="00B203FB" w:rsidRDefault="00B203FB" w:rsidP="00B203FB">
      <w:pPr>
        <w:rPr>
          <w:sz w:val="44"/>
          <w:szCs w:val="44"/>
          <w:lang w:val="en-US"/>
        </w:rPr>
      </w:pPr>
      <w:r w:rsidRPr="00B203FB">
        <w:rPr>
          <w:sz w:val="44"/>
          <w:szCs w:val="44"/>
          <w:lang/>
        </w:rPr>
        <w:t>English translation</w:t>
      </w:r>
    </w:p>
    <w:p w:rsidR="00B203FB" w:rsidRPr="00B203FB" w:rsidRDefault="00B203FB" w:rsidP="00B203FB">
      <w:pPr>
        <w:pStyle w:val="Titolo3"/>
        <w:rPr>
          <w:lang w:val="en-US"/>
        </w:rPr>
      </w:pPr>
      <w:r w:rsidRPr="00B203FB">
        <w:rPr>
          <w:lang w:val="en-US"/>
        </w:rPr>
        <w:t xml:space="preserve">Carnival </w:t>
      </w:r>
      <w:proofErr w:type="spellStart"/>
      <w:r w:rsidRPr="00B203FB">
        <w:rPr>
          <w:lang w:val="en-US"/>
        </w:rPr>
        <w:t>arancini</w:t>
      </w:r>
      <w:proofErr w:type="spellEnd"/>
    </w:p>
    <w:p w:rsidR="00B203FB" w:rsidRPr="00B203FB" w:rsidRDefault="00B203FB" w:rsidP="00B203FB">
      <w:pPr>
        <w:rPr>
          <w:sz w:val="28"/>
          <w:szCs w:val="28"/>
          <w:lang w:val="en-US"/>
        </w:rPr>
      </w:pPr>
      <w:r w:rsidRPr="00B203FB">
        <w:rPr>
          <w:sz w:val="28"/>
          <w:szCs w:val="28"/>
          <w:lang w:val="en-US"/>
        </w:rPr>
        <w:t xml:space="preserve">Do not be fooled by the name, the carnival </w:t>
      </w:r>
      <w:proofErr w:type="spellStart"/>
      <w:r w:rsidRPr="00B203FB">
        <w:rPr>
          <w:sz w:val="28"/>
          <w:szCs w:val="28"/>
          <w:lang w:val="en-US"/>
        </w:rPr>
        <w:t>arancini</w:t>
      </w:r>
      <w:proofErr w:type="spellEnd"/>
      <w:r w:rsidRPr="00B203FB">
        <w:rPr>
          <w:sz w:val="28"/>
          <w:szCs w:val="28"/>
          <w:lang w:val="en-US"/>
        </w:rPr>
        <w:t xml:space="preserve"> do not come from the Sicily region as you can expect, but from the Marche! In fact, the origin of this delicious dessert is to be found in the province of </w:t>
      </w:r>
      <w:proofErr w:type="spellStart"/>
      <w:r w:rsidRPr="00B203FB">
        <w:rPr>
          <w:sz w:val="28"/>
          <w:szCs w:val="28"/>
          <w:lang w:val="en-US"/>
        </w:rPr>
        <w:t>Ancona</w:t>
      </w:r>
      <w:proofErr w:type="spellEnd"/>
      <w:r w:rsidRPr="00B203FB">
        <w:rPr>
          <w:sz w:val="28"/>
          <w:szCs w:val="28"/>
          <w:lang w:val="en-US"/>
        </w:rPr>
        <w:t>.</w:t>
      </w:r>
    </w:p>
    <w:p w:rsidR="00B203FB" w:rsidRPr="00B203FB" w:rsidRDefault="00B203FB" w:rsidP="00B203FB">
      <w:pPr>
        <w:rPr>
          <w:sz w:val="28"/>
          <w:szCs w:val="28"/>
          <w:lang w:val="en-US"/>
        </w:rPr>
      </w:pPr>
      <w:r w:rsidRPr="00B203FB">
        <w:rPr>
          <w:sz w:val="28"/>
          <w:szCs w:val="28"/>
          <w:lang w:val="en-US"/>
        </w:rPr>
        <w:t xml:space="preserve">Carnival </w:t>
      </w:r>
      <w:proofErr w:type="spellStart"/>
      <w:r w:rsidRPr="00B203FB">
        <w:rPr>
          <w:sz w:val="28"/>
          <w:szCs w:val="28"/>
          <w:lang w:val="en-US"/>
        </w:rPr>
        <w:t>arancini</w:t>
      </w:r>
      <w:proofErr w:type="spellEnd"/>
      <w:r w:rsidRPr="00B203FB">
        <w:rPr>
          <w:sz w:val="28"/>
          <w:szCs w:val="28"/>
          <w:lang w:val="en-US"/>
        </w:rPr>
        <w:t xml:space="preserve"> are shaped like very tasty swirls, flavored with orange, hence the name.</w:t>
      </w:r>
    </w:p>
    <w:p w:rsidR="00B203FB" w:rsidRPr="00B203FB" w:rsidRDefault="00B203FB" w:rsidP="00B203FB">
      <w:pPr>
        <w:rPr>
          <w:sz w:val="28"/>
          <w:szCs w:val="28"/>
          <w:lang w:val="en-US"/>
        </w:rPr>
      </w:pPr>
      <w:r w:rsidRPr="00B203FB">
        <w:rPr>
          <w:sz w:val="28"/>
          <w:szCs w:val="28"/>
          <w:lang w:val="en-US"/>
        </w:rPr>
        <w:t>Typically, the leavened dough is prepared with grated orange peel and sugar, to be subsequently rolled up and ... obviously fried in hot oil. The surface is usually sprinkled with icing sugar or colored sprinkles.</w:t>
      </w:r>
    </w:p>
    <w:p w:rsidR="00B203FB" w:rsidRPr="00B203FB" w:rsidRDefault="00B203FB" w:rsidP="00B203FB">
      <w:pPr>
        <w:rPr>
          <w:sz w:val="28"/>
          <w:szCs w:val="28"/>
          <w:lang w:val="en-US"/>
        </w:rPr>
      </w:pPr>
      <w:r w:rsidRPr="00B203FB">
        <w:rPr>
          <w:sz w:val="28"/>
          <w:szCs w:val="28"/>
          <w:lang w:val="en-US"/>
        </w:rPr>
        <w:lastRenderedPageBreak/>
        <w:t>Obviously if you want a lighter cooking, they can also be cooked in the oven at 180 ° for about twenty minutes.</w:t>
      </w:r>
    </w:p>
    <w:sectPr w:rsidR="00B203FB" w:rsidRPr="00B203FB" w:rsidSect="008D126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hyphenationZone w:val="283"/>
  <w:characterSpacingControl w:val="doNotCompress"/>
  <w:compat/>
  <w:rsids>
    <w:rsidRoot w:val="00B203FB"/>
    <w:rsid w:val="0001357F"/>
    <w:rsid w:val="006F414F"/>
    <w:rsid w:val="008D1260"/>
    <w:rsid w:val="00B203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1260"/>
  </w:style>
  <w:style w:type="paragraph" w:styleId="Titolo1">
    <w:name w:val="heading 1"/>
    <w:basedOn w:val="Normale"/>
    <w:next w:val="Normale"/>
    <w:link w:val="Titolo1Carattere"/>
    <w:uiPriority w:val="9"/>
    <w:qFormat/>
    <w:rsid w:val="00B203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B203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B203FB"/>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B203FB"/>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B203F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203FB"/>
    <w:rPr>
      <w:b/>
      <w:bCs/>
    </w:rPr>
  </w:style>
  <w:style w:type="paragraph" w:styleId="Testofumetto">
    <w:name w:val="Balloon Text"/>
    <w:basedOn w:val="Normale"/>
    <w:link w:val="TestofumettoCarattere"/>
    <w:uiPriority w:val="99"/>
    <w:semiHidden/>
    <w:unhideWhenUsed/>
    <w:rsid w:val="00B203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03FB"/>
    <w:rPr>
      <w:rFonts w:ascii="Tahoma" w:hAnsi="Tahoma" w:cs="Tahoma"/>
      <w:sz w:val="16"/>
      <w:szCs w:val="16"/>
    </w:rPr>
  </w:style>
  <w:style w:type="character" w:customStyle="1" w:styleId="Titolo2Carattere">
    <w:name w:val="Titolo 2 Carattere"/>
    <w:basedOn w:val="Carpredefinitoparagrafo"/>
    <w:link w:val="Titolo2"/>
    <w:uiPriority w:val="9"/>
    <w:rsid w:val="00B203FB"/>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
    <w:uiPriority w:val="9"/>
    <w:rsid w:val="00B203FB"/>
    <w:rPr>
      <w:rFonts w:asciiTheme="majorHAnsi" w:eastAsiaTheme="majorEastAsia" w:hAnsiTheme="majorHAnsi" w:cstheme="majorBidi"/>
      <w:b/>
      <w:bCs/>
      <w:color w:val="365F91" w:themeColor="accent1" w:themeShade="BF"/>
      <w:sz w:val="28"/>
      <w:szCs w:val="28"/>
    </w:rPr>
  </w:style>
  <w:style w:type="paragraph" w:styleId="PreformattatoHTML">
    <w:name w:val="HTML Preformatted"/>
    <w:basedOn w:val="Normale"/>
    <w:link w:val="PreformattatoHTMLCarattere"/>
    <w:uiPriority w:val="99"/>
    <w:semiHidden/>
    <w:unhideWhenUsed/>
    <w:rsid w:val="00B20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B203FB"/>
    <w:rPr>
      <w:rFonts w:ascii="Courier New" w:eastAsia="Times New Roman" w:hAnsi="Courier New" w:cs="Courier New"/>
      <w:sz w:val="20"/>
      <w:szCs w:val="20"/>
      <w:lang w:eastAsia="it-IT"/>
    </w:rPr>
  </w:style>
  <w:style w:type="paragraph" w:styleId="Nessunaspaziatura">
    <w:name w:val="No Spacing"/>
    <w:uiPriority w:val="1"/>
    <w:qFormat/>
    <w:rsid w:val="00B203FB"/>
    <w:pPr>
      <w:spacing w:after="0" w:line="240" w:lineRule="auto"/>
    </w:pPr>
  </w:style>
</w:styles>
</file>

<file path=word/webSettings.xml><?xml version="1.0" encoding="utf-8"?>
<w:webSettings xmlns:r="http://schemas.openxmlformats.org/officeDocument/2006/relationships" xmlns:w="http://schemas.openxmlformats.org/wordprocessingml/2006/main">
  <w:divs>
    <w:div w:id="239485951">
      <w:bodyDiv w:val="1"/>
      <w:marLeft w:val="0"/>
      <w:marRight w:val="0"/>
      <w:marTop w:val="0"/>
      <w:marBottom w:val="0"/>
      <w:divBdr>
        <w:top w:val="none" w:sz="0" w:space="0" w:color="auto"/>
        <w:left w:val="none" w:sz="0" w:space="0" w:color="auto"/>
        <w:bottom w:val="none" w:sz="0" w:space="0" w:color="auto"/>
        <w:right w:val="none" w:sz="0" w:space="0" w:color="auto"/>
      </w:divBdr>
    </w:div>
    <w:div w:id="105304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1</cp:revision>
  <dcterms:created xsi:type="dcterms:W3CDTF">2020-03-25T16:18:00Z</dcterms:created>
  <dcterms:modified xsi:type="dcterms:W3CDTF">2020-03-25T16:24:00Z</dcterms:modified>
</cp:coreProperties>
</file>