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9C" w:rsidRDefault="00920C9C">
      <w:r>
        <w:t xml:space="preserve">Extrait du magazine </w:t>
      </w:r>
      <w:proofErr w:type="spellStart"/>
      <w:r>
        <w:t>Madmagz</w:t>
      </w:r>
      <w:proofErr w:type="spellEnd"/>
      <w:r>
        <w:t xml:space="preserve"> n°3 (journal de bord de notre projet Erasmus)</w:t>
      </w:r>
    </w:p>
    <w:p w:rsidR="00367F12" w:rsidRDefault="00920C9C">
      <w:r>
        <w:rPr>
          <w:noProof/>
          <w:lang w:eastAsia="fr-FR"/>
        </w:rPr>
        <w:drawing>
          <wp:inline distT="0" distB="0" distL="0" distR="0">
            <wp:extent cx="5469787" cy="7792872"/>
            <wp:effectExtent l="19050" t="0" r="0" b="0"/>
            <wp:docPr id="1" name="Image 1" descr="C:\Users\PROF\Desktop\pupils comment - madma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pupils comment - madmag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83" cy="78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F12" w:rsidSect="0036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20C9C"/>
    <w:rsid w:val="00367F12"/>
    <w:rsid w:val="0092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2019-06-30T13:55:00Z</dcterms:created>
  <dcterms:modified xsi:type="dcterms:W3CDTF">2019-06-30T13:56:00Z</dcterms:modified>
</cp:coreProperties>
</file>