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0.1pt;height:266.25pt;mso-position-horizontal-relative:char;mso-position-vertical-relative:line" coordorigin="0,0" coordsize="7802,5325">
            <v:shape style="position:absolute;left:40;top:2516;width:2053;height:2809" type="#_x0000_t75" stroked="false">
              <v:imagedata r:id="rId5" o:title=""/>
            </v:shape>
            <v:shape style="position:absolute;left:1767;top:0;width:3048;height:1711" type="#_x0000_t75" stroked="false">
              <v:imagedata r:id="rId6" o:title=""/>
            </v:shape>
            <v:shape style="position:absolute;left:0;top:0;width:2160;height:1911" type="#_x0000_t75" stroked="false">
              <v:imagedata r:id="rId7" o:title=""/>
            </v:shape>
            <v:shape style="position:absolute;left:2160;top:1833;width:5641;height:967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48;top:4287;width:2485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40"/>
                        <w:szCs w:val="40"/>
                      </w:rPr>
                    </w:pPr>
                    <w:r>
                      <w:rPr>
                        <w:rFonts w:ascii="Calibri"/>
                        <w:b/>
                        <w:color w:val="2C4E6B"/>
                        <w:spacing w:val="-1"/>
                        <w:sz w:val="40"/>
                      </w:rPr>
                      <w:t>DEUTSCHLAND</w:t>
                    </w:r>
                    <w:r>
                      <w:rPr>
                        <w:rFonts w:ascii="Calibri"/>
                        <w:sz w:val="4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36.550049pt;margin-top:-232.963074pt;width:402.8pt;height:472.05pt;mso-position-horizontal-relative:page;mso-position-vertical-relative:paragraph;z-index:-2920" coordorigin="731,-4659" coordsize="8056,9441">
            <v:shape style="position:absolute;left:5524;top:-2205;width:3098;height:1802" type="#_x0000_t75" stroked="false">
              <v:imagedata r:id="rId9" o:title=""/>
            </v:shape>
            <v:group style="position:absolute;left:8725;top:-4616;width:2;height:9355" coordorigin="8725,-4616" coordsize="2,9355">
              <v:shape style="position:absolute;left:8725;top:-4616;width:2;height:9355" coordorigin="8725,-4616" coordsize="0,9355" path="m8725,-4616l8725,4738e" filled="false" stroked="true" strokeweight="4.3297pt" strokecolor="#000000">
                <v:path arrowok="t"/>
              </v:shape>
            </v:group>
            <v:group style="position:absolute;left:8682;top:-4616;width:85;height:9355" coordorigin="8682,-4616" coordsize="85,9355">
              <v:shape style="position:absolute;left:8682;top:-4616;width:85;height:9355" coordorigin="8682,-4616" coordsize="85,9355" path="m8682,4738l8767,4738,8767,-4616,8682,-4616,8682,4738xe" filled="false" stroked="true" strokeweight="2pt" strokecolor="#000000">
                <v:path arrowok="t"/>
              </v:shape>
            </v:group>
            <v:group style="position:absolute;left:768;top:-296;width:7915;height:2" coordorigin="768,-296" coordsize="7915,2">
              <v:shape style="position:absolute;left:768;top:-296;width:7915;height:2" coordorigin="768,-296" coordsize="7915,0" path="m768,-296l8682,-296e" filled="false" stroked="true" strokeweight="3.6999pt" strokecolor="#000000">
                <v:path arrowok="t"/>
              </v:shape>
            </v:group>
            <v:group style="position:absolute;left:768;top:-332;width:7915;height:72" coordorigin="768,-332" coordsize="7915,72">
              <v:shape style="position:absolute;left:768;top:-332;width:7915;height:72" coordorigin="768,-332" coordsize="7915,72" path="m768,-260l8682,-260,8682,-332,768,-332,768,-260xe" filled="false" stroked="true" strokeweight="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85.649994pt;margin-top:-284.917206pt;width:135.208581pt;height:79.2pt;mso-position-horizontal-relative:page;mso-position-vertical-relative:paragraph;z-index:-2896" type="#_x0000_t75" stroked="false">
            <v:imagedata r:id="rId10" o:title=""/>
          </v:shape>
        </w:pict>
      </w:r>
      <w:r>
        <w:rPr/>
        <w:t>Spécificités</w:t>
      </w:r>
      <w:r>
        <w:rPr>
          <w:spacing w:val="-3"/>
        </w:rPr>
        <w:t> </w:t>
      </w:r>
      <w:r>
        <w:rPr>
          <w:spacing w:val="-1"/>
        </w:rPr>
        <w:t>nationales</w:t>
      </w:r>
      <w:r>
        <w:rPr>
          <w:spacing w:val="-2"/>
        </w:rPr>
        <w:t> </w:t>
      </w:r>
      <w:r>
        <w:rPr>
          <w:spacing w:val="-1"/>
        </w:rPr>
        <w:t>du système</w:t>
      </w:r>
      <w:r>
        <w:rPr>
          <w:spacing w:val="-3"/>
        </w:rPr>
        <w:t> </w:t>
      </w:r>
      <w:r>
        <w:rPr>
          <w:spacing w:val="-1"/>
        </w:rPr>
        <w:t>éducatif</w:t>
      </w:r>
      <w:r>
        <w:rPr>
          <w:b w:val="0"/>
        </w:rPr>
      </w:r>
    </w:p>
    <w:p>
      <w:pPr>
        <w:pStyle w:val="BodyText"/>
        <w:spacing w:line="286" w:lineRule="auto" w:before="172"/>
        <w:ind w:right="56"/>
        <w:jc w:val="both"/>
      </w:pPr>
      <w:r>
        <w:rPr/>
        <w:t>En</w:t>
      </w:r>
      <w:r>
        <w:rPr>
          <w:spacing w:val="40"/>
        </w:rPr>
        <w:t> </w:t>
      </w:r>
      <w:r>
        <w:rPr/>
        <w:t>République</w:t>
      </w:r>
      <w:r>
        <w:rPr>
          <w:spacing w:val="38"/>
        </w:rPr>
        <w:t> </w:t>
      </w:r>
      <w:r>
        <w:rPr/>
        <w:t>fédérale</w:t>
      </w:r>
      <w:r>
        <w:rPr>
          <w:spacing w:val="38"/>
        </w:rPr>
        <w:t> </w:t>
      </w:r>
      <w:r>
        <w:rPr/>
        <w:t>d</w:t>
      </w:r>
      <w:r>
        <w:rPr>
          <w:rFonts w:ascii="Calibri" w:hAnsi="Calibri" w:cs="Calibri" w:eastAsia="Calibri"/>
        </w:rPr>
        <w:t>’</w:t>
      </w:r>
      <w:r>
        <w:rPr/>
        <w:t>Allemagne,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responsabilité</w:t>
      </w:r>
      <w:r>
        <w:rPr>
          <w:spacing w:val="39"/>
        </w:rPr>
        <w:t> </w:t>
      </w:r>
      <w:r>
        <w:rPr>
          <w:spacing w:val="1"/>
        </w:rPr>
        <w:t>du</w:t>
      </w:r>
      <w:r>
        <w:rPr>
          <w:spacing w:val="40"/>
        </w:rPr>
        <w:t> </w:t>
      </w:r>
      <w:r>
        <w:rPr>
          <w:spacing w:val="-1"/>
        </w:rPr>
        <w:t>système</w:t>
      </w:r>
      <w:r>
        <w:rPr>
          <w:spacing w:val="41"/>
        </w:rPr>
        <w:t> </w:t>
      </w:r>
      <w:r>
        <w:rPr/>
        <w:t>éducatif</w:t>
      </w:r>
      <w:r>
        <w:rPr>
          <w:spacing w:val="38"/>
        </w:rPr>
        <w:t> </w:t>
      </w:r>
      <w:r>
        <w:rPr/>
        <w:t>est</w:t>
      </w:r>
      <w:r>
        <w:rPr>
          <w:spacing w:val="40"/>
        </w:rPr>
        <w:t> </w:t>
      </w:r>
      <w:r>
        <w:rPr/>
        <w:t>partagée</w:t>
      </w:r>
      <w:r>
        <w:rPr>
          <w:spacing w:val="26"/>
          <w:w w:val="99"/>
        </w:rPr>
        <w:t> </w:t>
      </w:r>
      <w:r>
        <w:rPr>
          <w:spacing w:val="-1"/>
        </w:rPr>
        <w:t>entre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Fédération</w:t>
      </w:r>
      <w:r>
        <w:rPr>
          <w:spacing w:val="16"/>
        </w:rPr>
        <w:t> </w:t>
      </w:r>
      <w:r>
        <w:rPr>
          <w:spacing w:val="-1"/>
        </w:rPr>
        <w:t>et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Länders.</w:t>
      </w:r>
      <w:r>
        <w:rPr>
          <w:spacing w:val="16"/>
        </w:rPr>
        <w:t> </w:t>
      </w:r>
      <w:r>
        <w:rPr/>
        <w:t>L'étendue</w:t>
      </w:r>
      <w:r>
        <w:rPr>
          <w:spacing w:val="14"/>
        </w:rPr>
        <w:t> </w:t>
      </w:r>
      <w:r>
        <w:rPr/>
        <w:t>des</w:t>
      </w:r>
      <w:r>
        <w:rPr>
          <w:spacing w:val="15"/>
        </w:rPr>
        <w:t> </w:t>
      </w:r>
      <w:r>
        <w:rPr/>
        <w:t>responsabilités</w:t>
      </w:r>
      <w:r>
        <w:rPr>
          <w:spacing w:val="15"/>
        </w:rPr>
        <w:t> </w:t>
      </w:r>
      <w:r>
        <w:rPr/>
        <w:t>du</w:t>
      </w:r>
      <w:r>
        <w:rPr>
          <w:spacing w:val="17"/>
        </w:rPr>
        <w:t> </w:t>
      </w:r>
      <w:r>
        <w:rPr/>
        <w:t>gouvernement</w:t>
      </w:r>
      <w:r>
        <w:rPr>
          <w:spacing w:val="16"/>
        </w:rPr>
        <w:t> </w:t>
      </w:r>
      <w:r>
        <w:rPr>
          <w:spacing w:val="-1"/>
        </w:rPr>
        <w:t>fédéral</w:t>
      </w:r>
      <w:r>
        <w:rPr>
          <w:spacing w:val="40"/>
        </w:rPr>
        <w:t> </w:t>
      </w:r>
      <w:r>
        <w:rPr/>
        <w:t>dans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domaine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l'éducation</w:t>
      </w:r>
      <w:r>
        <w:rPr>
          <w:spacing w:val="7"/>
        </w:rPr>
        <w:t> </w:t>
      </w:r>
      <w:r>
        <w:rPr>
          <w:spacing w:val="-1"/>
        </w:rPr>
        <w:t>est</w:t>
      </w:r>
      <w:r>
        <w:rPr>
          <w:spacing w:val="7"/>
        </w:rPr>
        <w:t> </w:t>
      </w:r>
      <w:r>
        <w:rPr/>
        <w:t>définie</w:t>
      </w:r>
      <w:r>
        <w:rPr>
          <w:spacing w:val="7"/>
        </w:rPr>
        <w:t> </w:t>
      </w:r>
      <w:r>
        <w:rPr/>
        <w:t>dans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loi</w:t>
      </w:r>
      <w:r>
        <w:rPr>
          <w:spacing w:val="10"/>
        </w:rPr>
        <w:t> </w:t>
      </w:r>
      <w:r>
        <w:rPr>
          <w:spacing w:val="-1"/>
        </w:rPr>
        <w:t>fondamentale</w:t>
      </w:r>
      <w:r>
        <w:rPr>
          <w:spacing w:val="6"/>
        </w:rPr>
        <w:t> </w:t>
      </w:r>
      <w:r>
        <w:rPr/>
        <w:t>(Grundgesetz).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1"/>
        </w:rPr>
        <w:t>moins</w:t>
      </w:r>
      <w:r>
        <w:rPr>
          <w:spacing w:val="44"/>
          <w:w w:val="99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loi</w:t>
      </w:r>
      <w:r>
        <w:rPr>
          <w:spacing w:val="17"/>
        </w:rPr>
        <w:t> </w:t>
      </w:r>
      <w:r>
        <w:rPr>
          <w:spacing w:val="-1"/>
        </w:rPr>
        <w:t>fondamentale</w:t>
      </w:r>
      <w:r>
        <w:rPr>
          <w:spacing w:val="17"/>
        </w:rPr>
        <w:t> </w:t>
      </w:r>
      <w:r>
        <w:rPr/>
        <w:t>attribue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17"/>
        </w:rPr>
        <w:t> </w:t>
      </w:r>
      <w:r>
        <w:rPr>
          <w:spacing w:val="-1"/>
        </w:rPr>
        <w:t>pouvoirs</w:t>
      </w:r>
      <w:r>
        <w:rPr>
          <w:spacing w:val="18"/>
        </w:rPr>
        <w:t> </w:t>
      </w:r>
      <w:r>
        <w:rPr>
          <w:spacing w:val="-1"/>
        </w:rPr>
        <w:t>législatifs</w:t>
      </w:r>
      <w:r>
        <w:rPr>
          <w:spacing w:val="17"/>
        </w:rPr>
        <w:t> </w:t>
      </w:r>
      <w:r>
        <w:rPr/>
        <w:t>à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Fédération,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>
          <w:spacing w:val="-1"/>
        </w:rPr>
        <w:t>Länders</w:t>
      </w:r>
      <w:r>
        <w:rPr>
          <w:spacing w:val="17"/>
        </w:rPr>
        <w:t> </w:t>
      </w:r>
      <w:r>
        <w:rPr>
          <w:spacing w:val="-1"/>
        </w:rPr>
        <w:t>ont</w:t>
      </w:r>
      <w:r>
        <w:rPr>
          <w:spacing w:val="20"/>
        </w:rPr>
        <w:t> </w:t>
      </w:r>
      <w:r>
        <w:rPr/>
        <w:t>le</w:t>
      </w:r>
      <w:r>
        <w:rPr>
          <w:spacing w:val="95"/>
          <w:w w:val="99"/>
        </w:rPr>
        <w:t> </w:t>
      </w:r>
      <w:r>
        <w:rPr/>
        <w:t>droit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légiférer.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système</w:t>
      </w:r>
      <w:r>
        <w:rPr>
          <w:spacing w:val="-3"/>
        </w:rPr>
        <w:t> </w:t>
      </w:r>
      <w:r>
        <w:rPr/>
        <w:t>éducatif,</w:t>
      </w:r>
      <w:r>
        <w:rPr>
          <w:spacing w:val="-1"/>
        </w:rPr>
        <w:t> </w:t>
      </w:r>
      <w:r>
        <w:rPr/>
        <w:t>cela</w:t>
      </w:r>
      <w:r>
        <w:rPr>
          <w:spacing w:val="-2"/>
        </w:rPr>
        <w:t> </w:t>
      </w:r>
      <w:r>
        <w:rPr/>
        <w:t>s</w:t>
      </w:r>
      <w:r>
        <w:rPr>
          <w:rFonts w:ascii="Calibri" w:hAnsi="Calibri" w:cs="Calibri" w:eastAsia="Calibri"/>
        </w:rPr>
        <w:t>’</w:t>
      </w:r>
      <w:r>
        <w:rPr/>
        <w:t>applique au</w:t>
      </w:r>
      <w:r>
        <w:rPr>
          <w:spacing w:val="-1"/>
        </w:rPr>
        <w:t> secteur</w:t>
      </w:r>
      <w:r>
        <w:rPr>
          <w:spacing w:val="-2"/>
        </w:rPr>
        <w:t> </w:t>
      </w:r>
      <w:r>
        <w:rPr/>
        <w:t>scolaire,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secteur</w:t>
      </w:r>
      <w:r>
        <w:rPr>
          <w:spacing w:val="-2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>
          <w:spacing w:val="-1"/>
        </w:rPr>
        <w:t>l</w:t>
      </w:r>
      <w:r>
        <w:rPr>
          <w:rFonts w:ascii="Calibri" w:hAnsi="Calibri" w:cs="Calibri" w:eastAsia="Calibri"/>
          <w:spacing w:val="-1"/>
        </w:rPr>
        <w:t>’</w:t>
      </w:r>
      <w:r>
        <w:rPr>
          <w:spacing w:val="-1"/>
        </w:rPr>
        <w:t>enseignement</w:t>
      </w:r>
      <w:r>
        <w:rPr>
          <w:spacing w:val="1"/>
        </w:rPr>
        <w:t> </w:t>
      </w:r>
      <w:r>
        <w:rPr>
          <w:spacing w:val="-1"/>
        </w:rPr>
        <w:t>supérieur,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éducation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/>
        <w:t>adultes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formation</w:t>
      </w:r>
      <w:r>
        <w:rPr>
          <w:spacing w:val="3"/>
        </w:rPr>
        <w:t> </w:t>
      </w:r>
      <w:r>
        <w:rPr/>
        <w:t>continue.</w:t>
      </w:r>
      <w:r>
        <w:rPr>
          <w:spacing w:val="1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administra-</w:t>
      </w:r>
      <w:r>
        <w:rPr>
          <w:spacing w:val="84"/>
          <w:w w:val="99"/>
        </w:rPr>
        <w:t> </w:t>
      </w:r>
      <w:r>
        <w:rPr/>
        <w:t>tion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système</w:t>
      </w:r>
      <w:r>
        <w:rPr>
          <w:spacing w:val="-6"/>
        </w:rPr>
        <w:t> </w:t>
      </w:r>
      <w:r>
        <w:rPr/>
        <w:t>éducatif</w:t>
      </w:r>
      <w:r>
        <w:rPr>
          <w:spacing w:val="-7"/>
        </w:rPr>
        <w:t> </w:t>
      </w:r>
      <w:r>
        <w:rPr/>
        <w:t>dans</w:t>
      </w:r>
      <w:r>
        <w:rPr>
          <w:spacing w:val="-6"/>
        </w:rPr>
        <w:t> </w:t>
      </w:r>
      <w:r>
        <w:rPr/>
        <w:t>ces</w:t>
      </w:r>
      <w:r>
        <w:rPr>
          <w:spacing w:val="-7"/>
        </w:rPr>
        <w:t> </w:t>
      </w:r>
      <w:r>
        <w:rPr/>
        <w:t>régions</w:t>
      </w:r>
      <w:r>
        <w:rPr>
          <w:spacing w:val="-8"/>
        </w:rPr>
        <w:t> </w:t>
      </w:r>
      <w:r>
        <w:rPr/>
        <w:t>incombe</w:t>
      </w:r>
      <w:r>
        <w:rPr>
          <w:spacing w:val="-7"/>
        </w:rPr>
        <w:t> </w:t>
      </w:r>
      <w:r>
        <w:rPr/>
        <w:t>presque</w:t>
      </w:r>
      <w:r>
        <w:rPr>
          <w:spacing w:val="-5"/>
        </w:rPr>
        <w:t> </w:t>
      </w:r>
      <w:r>
        <w:rPr/>
        <w:t>exclusivement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>
          <w:spacing w:val="-1"/>
        </w:rPr>
        <w:t>Länders.</w:t>
      </w:r>
      <w:r>
        <w:rPr/>
      </w:r>
    </w:p>
    <w:p>
      <w:pPr>
        <w:pStyle w:val="BodyText"/>
        <w:spacing w:line="285" w:lineRule="auto" w:before="119"/>
        <w:ind w:right="59"/>
        <w:jc w:val="both"/>
      </w:pPr>
      <w:r>
        <w:rPr/>
        <w:t>Outre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répartition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9"/>
        </w:rPr>
        <w:t> </w:t>
      </w:r>
      <w:r>
        <w:rPr/>
        <w:t>responsabilités</w:t>
      </w:r>
      <w:r>
        <w:rPr>
          <w:spacing w:val="10"/>
        </w:rPr>
        <w:t> </w:t>
      </w:r>
      <w:r>
        <w:rPr/>
        <w:t>décrite</w:t>
      </w:r>
      <w:r>
        <w:rPr>
          <w:spacing w:val="10"/>
        </w:rPr>
        <w:t> </w:t>
      </w:r>
      <w:r>
        <w:rPr/>
        <w:t>ci</w:t>
      </w:r>
      <w:r>
        <w:rPr>
          <w:rFonts w:ascii="Calibri" w:hAnsi="Calibri"/>
        </w:rPr>
        <w:t>-</w:t>
      </w:r>
      <w:r>
        <w:rPr/>
        <w:t>dessus,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loi</w:t>
      </w:r>
      <w:r>
        <w:rPr>
          <w:spacing w:val="11"/>
        </w:rPr>
        <w:t> </w:t>
      </w:r>
      <w:r>
        <w:rPr>
          <w:spacing w:val="-1"/>
        </w:rPr>
        <w:t>fondamentale</w:t>
      </w:r>
      <w:r>
        <w:rPr>
          <w:spacing w:val="10"/>
        </w:rPr>
        <w:t> </w:t>
      </w:r>
      <w:r>
        <w:rPr>
          <w:spacing w:val="-1"/>
        </w:rPr>
        <w:t>prévoit</w:t>
      </w:r>
      <w:r>
        <w:rPr>
          <w:spacing w:val="11"/>
        </w:rPr>
        <w:t> </w:t>
      </w:r>
      <w:r>
        <w:rPr/>
        <w:t>égale-</w:t>
      </w:r>
      <w:r>
        <w:rPr>
          <w:spacing w:val="63"/>
          <w:w w:val="99"/>
        </w:rPr>
        <w:t> </w:t>
      </w:r>
      <w:r>
        <w:rPr>
          <w:spacing w:val="-1"/>
        </w:rPr>
        <w:t>ment</w:t>
      </w:r>
      <w:r>
        <w:rPr>
          <w:spacing w:val="33"/>
        </w:rPr>
        <w:t> </w:t>
      </w:r>
      <w:r>
        <w:rPr>
          <w:spacing w:val="-1"/>
        </w:rPr>
        <w:t>des</w:t>
      </w:r>
      <w:r>
        <w:rPr>
          <w:spacing w:val="33"/>
        </w:rPr>
        <w:t> </w:t>
      </w:r>
      <w:r>
        <w:rPr/>
        <w:t>formes</w:t>
      </w:r>
      <w:r>
        <w:rPr>
          <w:spacing w:val="32"/>
        </w:rPr>
        <w:t> </w:t>
      </w:r>
      <w:r>
        <w:rPr>
          <w:spacing w:val="-1"/>
        </w:rPr>
        <w:t>particulières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coopération</w:t>
      </w:r>
      <w:r>
        <w:rPr>
          <w:spacing w:val="35"/>
        </w:rPr>
        <w:t> </w:t>
      </w:r>
      <w:r>
        <w:rPr>
          <w:spacing w:val="-1"/>
        </w:rPr>
        <w:t>entre</w:t>
      </w:r>
      <w:r>
        <w:rPr>
          <w:spacing w:val="33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Fédération</w:t>
      </w:r>
      <w:r>
        <w:rPr>
          <w:spacing w:val="34"/>
        </w:rPr>
        <w:t> </w:t>
      </w:r>
      <w:r>
        <w:rPr>
          <w:spacing w:val="-1"/>
        </w:rPr>
        <w:t>et</w:t>
      </w:r>
      <w:r>
        <w:rPr>
          <w:spacing w:val="34"/>
        </w:rPr>
        <w:t> </w:t>
      </w:r>
      <w:r>
        <w:rPr/>
        <w:t>les</w:t>
      </w:r>
      <w:r>
        <w:rPr>
          <w:spacing w:val="32"/>
        </w:rPr>
        <w:t> </w:t>
      </w:r>
      <w:r>
        <w:rPr>
          <w:spacing w:val="-1"/>
        </w:rPr>
        <w:t>Länders</w:t>
      </w:r>
      <w:r>
        <w:rPr>
          <w:spacing w:val="33"/>
        </w:rPr>
        <w:t> </w:t>
      </w:r>
      <w:r>
        <w:rPr/>
        <w:t>dans</w:t>
      </w:r>
      <w:r>
        <w:rPr>
          <w:spacing w:val="32"/>
        </w:rPr>
        <w:t> </w:t>
      </w:r>
      <w:r>
        <w:rPr/>
        <w:t>le</w:t>
      </w:r>
      <w:r>
        <w:rPr>
          <w:spacing w:val="95"/>
          <w:w w:val="99"/>
        </w:rPr>
        <w:t> </w:t>
      </w:r>
      <w:r>
        <w:rPr/>
        <w:t>cadre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tâches</w:t>
      </w:r>
      <w:r>
        <w:rPr>
          <w:spacing w:val="-12"/>
        </w:rPr>
        <w:t> </w:t>
      </w:r>
      <w:r>
        <w:rPr/>
        <w:t>dites</w:t>
      </w:r>
      <w:r>
        <w:rPr>
          <w:spacing w:val="-12"/>
        </w:rPr>
        <w:t> </w:t>
      </w:r>
      <w:r>
        <w:rPr/>
        <w:t>communes</w:t>
      </w:r>
      <w:r>
        <w:rPr>
          <w:spacing w:val="-11"/>
        </w:rPr>
        <w:t> </w:t>
      </w:r>
      <w:r>
        <w:rPr/>
        <w:t>(Gemeinschaftsaufgaben).</w:t>
      </w:r>
      <w:r>
        <w:rPr/>
      </w:r>
    </w:p>
    <w:p>
      <w:pPr>
        <w:pStyle w:val="BodyText"/>
        <w:spacing w:line="285" w:lineRule="auto" w:before="120"/>
        <w:ind w:right="64"/>
        <w:jc w:val="both"/>
      </w:pPr>
      <w:r>
        <w:rPr>
          <w:spacing w:val="-1"/>
        </w:rPr>
        <w:t>L'éducation</w:t>
      </w:r>
      <w:r>
        <w:rPr>
          <w:spacing w:val="17"/>
        </w:rPr>
        <w:t> </w:t>
      </w:r>
      <w:r>
        <w:rPr>
          <w:spacing w:val="-1"/>
        </w:rPr>
        <w:t>et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garde</w:t>
      </w:r>
      <w:r>
        <w:rPr>
          <w:spacing w:val="16"/>
        </w:rPr>
        <w:t> </w:t>
      </w:r>
      <w:r>
        <w:rPr/>
        <w:t>des</w:t>
      </w:r>
      <w:r>
        <w:rPr>
          <w:spacing w:val="16"/>
        </w:rPr>
        <w:t> </w:t>
      </w:r>
      <w:r>
        <w:rPr/>
        <w:t>jeunes</w:t>
      </w:r>
      <w:r>
        <w:rPr>
          <w:spacing w:val="17"/>
        </w:rPr>
        <w:t> </w:t>
      </w:r>
      <w:r>
        <w:rPr>
          <w:spacing w:val="-1"/>
        </w:rPr>
        <w:t>enfants</w:t>
      </w:r>
      <w:r>
        <w:rPr>
          <w:spacing w:val="17"/>
        </w:rPr>
        <w:t> </w:t>
      </w:r>
      <w:r>
        <w:rPr>
          <w:spacing w:val="1"/>
        </w:rPr>
        <w:t>ne</w:t>
      </w:r>
      <w:r>
        <w:rPr>
          <w:spacing w:val="15"/>
        </w:rPr>
        <w:t> </w:t>
      </w:r>
      <w:r>
        <w:rPr>
          <w:spacing w:val="-1"/>
        </w:rPr>
        <w:t>font</w:t>
      </w:r>
      <w:r>
        <w:rPr>
          <w:spacing w:val="18"/>
        </w:rPr>
        <w:t> </w:t>
      </w:r>
      <w:r>
        <w:rPr/>
        <w:t>pas</w:t>
      </w:r>
      <w:r>
        <w:rPr>
          <w:spacing w:val="17"/>
        </w:rPr>
        <w:t> </w:t>
      </w:r>
      <w:r>
        <w:rPr/>
        <w:t>partie</w:t>
      </w:r>
      <w:r>
        <w:rPr>
          <w:spacing w:val="15"/>
        </w:rPr>
        <w:t> </w:t>
      </w:r>
      <w:r>
        <w:rPr/>
        <w:t>du</w:t>
      </w:r>
      <w:r>
        <w:rPr>
          <w:spacing w:val="18"/>
        </w:rPr>
        <w:t> </w:t>
      </w:r>
      <w:r>
        <w:rPr/>
        <w:t>système</w:t>
      </w:r>
      <w:r>
        <w:rPr>
          <w:spacing w:val="18"/>
        </w:rPr>
        <w:t> </w:t>
      </w:r>
      <w:r>
        <w:rPr/>
        <w:t>scolaire</w:t>
      </w:r>
      <w:r>
        <w:rPr>
          <w:spacing w:val="16"/>
        </w:rPr>
        <w:t> </w:t>
      </w:r>
      <w:r>
        <w:rPr/>
        <w:t>organisé</w:t>
      </w:r>
      <w:r>
        <w:rPr>
          <w:spacing w:val="56"/>
          <w:w w:val="99"/>
        </w:rPr>
        <w:t> </w:t>
      </w:r>
      <w:r>
        <w:rPr/>
        <w:t>par</w:t>
      </w:r>
      <w:r>
        <w:rPr>
          <w:spacing w:val="6"/>
        </w:rPr>
        <w:t> </w:t>
      </w:r>
      <w:r>
        <w:rPr/>
        <w:t>l'État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Allemagne,</w:t>
      </w:r>
      <w:r>
        <w:rPr>
          <w:spacing w:val="9"/>
        </w:rPr>
        <w:t> </w:t>
      </w:r>
      <w:r>
        <w:rPr/>
        <w:t>mais</w:t>
      </w:r>
      <w:r>
        <w:rPr>
          <w:spacing w:val="8"/>
        </w:rPr>
        <w:t> </w:t>
      </w:r>
      <w:r>
        <w:rPr>
          <w:spacing w:val="-1"/>
        </w:rPr>
        <w:t>sont</w:t>
      </w:r>
      <w:r>
        <w:rPr>
          <w:spacing w:val="7"/>
        </w:rPr>
        <w:t> </w:t>
      </w:r>
      <w:r>
        <w:rPr/>
        <w:t>presque</w:t>
      </w:r>
      <w:r>
        <w:rPr>
          <w:spacing w:val="6"/>
        </w:rPr>
        <w:t> </w:t>
      </w:r>
      <w:r>
        <w:rPr>
          <w:spacing w:val="-1"/>
        </w:rPr>
        <w:t>exclusivement</w:t>
      </w:r>
      <w:r>
        <w:rPr>
          <w:spacing w:val="9"/>
        </w:rPr>
        <w:t> </w:t>
      </w:r>
      <w:r>
        <w:rPr/>
        <w:t>attribués</w:t>
      </w:r>
      <w:r>
        <w:rPr>
          <w:spacing w:val="6"/>
        </w:rPr>
        <w:t> </w:t>
      </w:r>
      <w:r>
        <w:rPr/>
        <w:t>au</w:t>
      </w:r>
      <w:r>
        <w:rPr>
          <w:spacing w:val="8"/>
        </w:rPr>
        <w:t> </w:t>
      </w:r>
      <w:r>
        <w:rPr/>
        <w:t>secteur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protec-</w:t>
      </w:r>
      <w:r>
        <w:rPr>
          <w:spacing w:val="60"/>
          <w:w w:val="99"/>
        </w:rPr>
        <w:t> </w:t>
      </w:r>
      <w:r>
        <w:rPr/>
        <w:t>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l'enfance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jeunesse.</w:t>
      </w:r>
      <w:r>
        <w:rPr/>
      </w:r>
    </w:p>
    <w:p>
      <w:pPr>
        <w:pStyle w:val="Heading1"/>
        <w:spacing w:line="240" w:lineRule="auto" w:before="135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Les </w:t>
      </w:r>
      <w:r>
        <w:rPr/>
        <w:t>étapes</w:t>
      </w:r>
      <w:r>
        <w:rPr>
          <w:spacing w:val="-1"/>
        </w:rPr>
        <w:t> </w:t>
      </w:r>
      <w:r>
        <w:rPr/>
        <w:t>du </w:t>
      </w:r>
      <w:r>
        <w:rPr>
          <w:spacing w:val="-1"/>
        </w:rPr>
        <w:t>système </w:t>
      </w:r>
      <w:r>
        <w:rPr/>
        <w:t>éducatif</w:t>
      </w:r>
      <w:r>
        <w:rPr>
          <w:b w:val="0"/>
        </w:rPr>
      </w:r>
    </w:p>
    <w:p>
      <w:pPr>
        <w:pStyle w:val="Heading2"/>
        <w:spacing w:line="240" w:lineRule="auto" w:before="175"/>
        <w:ind w:right="0"/>
        <w:jc w:val="both"/>
        <w:rPr>
          <w:b w:val="0"/>
          <w:bCs w:val="0"/>
        </w:rPr>
      </w:pPr>
      <w:r>
        <w:rPr>
          <w:spacing w:val="-1"/>
        </w:rPr>
        <w:t>Éducation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garde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petite</w:t>
      </w:r>
      <w:r>
        <w:rPr/>
        <w:t> </w:t>
      </w:r>
      <w:r>
        <w:rPr>
          <w:spacing w:val="-1"/>
        </w:rPr>
        <w:t>enfance</w:t>
      </w:r>
      <w:r>
        <w:rPr>
          <w:b w:val="0"/>
        </w:rPr>
      </w:r>
    </w:p>
    <w:p>
      <w:pPr>
        <w:pStyle w:val="BodyText"/>
        <w:spacing w:line="285" w:lineRule="auto"/>
        <w:ind w:right="103"/>
        <w:jc w:val="both"/>
      </w:pPr>
      <w:r>
        <w:rPr>
          <w:spacing w:val="-1"/>
        </w:rPr>
        <w:t>L'éducation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petite</w:t>
      </w:r>
      <w:r>
        <w:rPr>
          <w:spacing w:val="-4"/>
        </w:rPr>
        <w:t> </w:t>
      </w:r>
      <w:r>
        <w:rPr/>
        <w:t>enfance</w:t>
      </w:r>
      <w:r>
        <w:rPr>
          <w:spacing w:val="-7"/>
        </w:rPr>
        <w:t> </w:t>
      </w:r>
      <w:r>
        <w:rPr/>
        <w:t>est</w:t>
      </w:r>
      <w:r>
        <w:rPr>
          <w:spacing w:val="-4"/>
        </w:rPr>
        <w:t> </w:t>
      </w:r>
      <w:r>
        <w:rPr/>
        <w:t>assurée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institutions</w:t>
      </w:r>
      <w:r>
        <w:rPr>
          <w:spacing w:val="-6"/>
        </w:rPr>
        <w:t> </w:t>
      </w:r>
      <w:r>
        <w:rPr/>
        <w:t>accueillant</w:t>
      </w:r>
      <w:r>
        <w:rPr>
          <w:spacing w:val="-5"/>
        </w:rPr>
        <w:t> </w:t>
      </w:r>
      <w:r>
        <w:rPr/>
        <w:t>les</w:t>
      </w:r>
      <w:r>
        <w:rPr>
          <w:spacing w:val="-7"/>
        </w:rPr>
        <w:t> </w:t>
      </w:r>
      <w:r>
        <w:rPr/>
        <w:t>enfants</w:t>
      </w:r>
      <w:r>
        <w:rPr>
          <w:spacing w:val="54"/>
          <w:w w:val="99"/>
        </w:rPr>
        <w:t> </w:t>
      </w:r>
      <w:r>
        <w:rPr>
          <w:spacing w:val="-1"/>
        </w:rPr>
        <w:t>jusqu'à</w:t>
      </w:r>
      <w:r>
        <w:rPr>
          <w:spacing w:val="27"/>
        </w:rPr>
        <w:t> </w:t>
      </w:r>
      <w:r>
        <w:rPr>
          <w:spacing w:val="-1"/>
        </w:rPr>
        <w:t>l'âge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spacing w:val="-1"/>
        </w:rPr>
        <w:t>six</w:t>
      </w:r>
      <w:r>
        <w:rPr>
          <w:spacing w:val="27"/>
        </w:rPr>
        <w:t> </w:t>
      </w:r>
      <w:r>
        <w:rPr/>
        <w:t>ans,</w:t>
      </w:r>
      <w:r>
        <w:rPr>
          <w:spacing w:val="27"/>
        </w:rPr>
        <w:t> </w:t>
      </w:r>
      <w:r>
        <w:rPr/>
        <w:t>âge</w:t>
      </w:r>
      <w:r>
        <w:rPr>
          <w:spacing w:val="29"/>
        </w:rPr>
        <w:t> </w:t>
      </w:r>
      <w:r>
        <w:rPr/>
        <w:t>auquel</w:t>
      </w:r>
      <w:r>
        <w:rPr>
          <w:spacing w:val="26"/>
        </w:rPr>
        <w:t> </w:t>
      </w:r>
      <w:r>
        <w:rPr/>
        <w:t>ils</w:t>
      </w:r>
      <w:r>
        <w:rPr>
          <w:spacing w:val="25"/>
        </w:rPr>
        <w:t> </w:t>
      </w:r>
      <w:r>
        <w:rPr>
          <w:spacing w:val="-1"/>
        </w:rPr>
        <w:t>entrent</w:t>
      </w:r>
      <w:r>
        <w:rPr>
          <w:spacing w:val="27"/>
        </w:rPr>
        <w:t> </w:t>
      </w:r>
      <w:r>
        <w:rPr/>
        <w:t>généralement</w:t>
      </w:r>
      <w:r>
        <w:rPr>
          <w:spacing w:val="27"/>
        </w:rPr>
        <w:t> </w:t>
      </w:r>
      <w:r>
        <w:rPr/>
        <w:t>à</w:t>
      </w:r>
      <w:r>
        <w:rPr>
          <w:spacing w:val="27"/>
        </w:rPr>
        <w:t> </w:t>
      </w:r>
      <w:r>
        <w:rPr>
          <w:spacing w:val="-1"/>
        </w:rPr>
        <w:t>l'école.</w:t>
      </w:r>
      <w:r>
        <w:rPr>
          <w:spacing w:val="27"/>
        </w:rPr>
        <w:t> </w:t>
      </w:r>
      <w:r>
        <w:rPr/>
        <w:t>Les</w:t>
      </w:r>
      <w:r>
        <w:rPr>
          <w:spacing w:val="26"/>
        </w:rPr>
        <w:t> </w:t>
      </w:r>
      <w:r>
        <w:rPr/>
        <w:t>enfants</w:t>
      </w:r>
      <w:r>
        <w:rPr>
          <w:spacing w:val="66"/>
          <w:w w:val="99"/>
        </w:rPr>
        <w:t> </w:t>
      </w:r>
      <w:r>
        <w:rPr>
          <w:spacing w:val="-1"/>
        </w:rPr>
        <w:t>d'âge</w:t>
      </w:r>
      <w:r>
        <w:rPr>
          <w:spacing w:val="-4"/>
        </w:rPr>
        <w:t> </w:t>
      </w:r>
      <w:r>
        <w:rPr/>
        <w:t>scolaire</w:t>
      </w:r>
      <w:r>
        <w:rPr>
          <w:spacing w:val="-4"/>
        </w:rPr>
        <w:t> </w:t>
      </w:r>
      <w:r>
        <w:rPr/>
        <w:t>qui</w:t>
      </w:r>
      <w:r>
        <w:rPr>
          <w:spacing w:val="-4"/>
        </w:rPr>
        <w:t> </w:t>
      </w:r>
      <w:r>
        <w:rPr>
          <w:spacing w:val="-1"/>
        </w:rPr>
        <w:t>n'ont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>
          <w:spacing w:val="-1"/>
        </w:rPr>
        <w:t>encore</w:t>
      </w:r>
      <w:r>
        <w:rPr>
          <w:spacing w:val="-4"/>
        </w:rPr>
        <w:t> </w:t>
      </w:r>
      <w:r>
        <w:rPr/>
        <w:t>atteint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niveau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développement</w:t>
      </w:r>
      <w:r>
        <w:rPr>
          <w:spacing w:val="-3"/>
        </w:rPr>
        <w:t> </w:t>
      </w:r>
      <w:r>
        <w:rPr/>
        <w:t>suffisant</w:t>
      </w:r>
      <w:r>
        <w:rPr>
          <w:spacing w:val="-2"/>
        </w:rPr>
        <w:t> </w:t>
      </w:r>
      <w:r>
        <w:rPr/>
        <w:t>pour</w:t>
      </w:r>
      <w:r>
        <w:rPr>
          <w:spacing w:val="57"/>
          <w:w w:val="99"/>
        </w:rPr>
        <w:t> </w:t>
      </w:r>
      <w:r>
        <w:rPr>
          <w:spacing w:val="-1"/>
        </w:rPr>
        <w:t>fréquenter</w:t>
      </w:r>
      <w:r>
        <w:rPr>
          <w:spacing w:val="18"/>
        </w:rPr>
        <w:t> </w:t>
      </w:r>
      <w:r>
        <w:rPr/>
        <w:t>une</w:t>
      </w:r>
      <w:r>
        <w:rPr>
          <w:spacing w:val="20"/>
        </w:rPr>
        <w:t> </w:t>
      </w:r>
      <w:r>
        <w:rPr/>
        <w:t>école</w:t>
      </w:r>
      <w:r>
        <w:rPr>
          <w:spacing w:val="18"/>
        </w:rPr>
        <w:t> </w:t>
      </w:r>
      <w:r>
        <w:rPr/>
        <w:t>ont</w:t>
      </w:r>
      <w:r>
        <w:rPr>
          <w:spacing w:val="19"/>
        </w:rPr>
        <w:t> </w:t>
      </w:r>
      <w:r>
        <w:rPr/>
        <w:t>une</w:t>
      </w:r>
      <w:r>
        <w:rPr>
          <w:spacing w:val="18"/>
        </w:rPr>
        <w:t> </w:t>
      </w:r>
      <w:r>
        <w:rPr/>
        <w:t>option</w:t>
      </w:r>
      <w:r>
        <w:rPr>
          <w:spacing w:val="19"/>
        </w:rPr>
        <w:t> </w:t>
      </w:r>
      <w:r>
        <w:rPr/>
        <w:t>supplémentaire</w:t>
      </w:r>
      <w:r>
        <w:rPr>
          <w:spacing w:val="18"/>
        </w:rPr>
        <w:t> </w:t>
      </w:r>
      <w:r>
        <w:rPr/>
        <w:t>dans</w:t>
      </w:r>
      <w:r>
        <w:rPr>
          <w:spacing w:val="18"/>
        </w:rPr>
        <w:t> </w:t>
      </w:r>
      <w:r>
        <w:rPr/>
        <w:t>certains</w:t>
      </w:r>
      <w:r>
        <w:rPr>
          <w:spacing w:val="17"/>
        </w:rPr>
        <w:t> </w:t>
      </w:r>
      <w:r>
        <w:rPr>
          <w:spacing w:val="-1"/>
        </w:rPr>
        <w:t>Länder,</w:t>
      </w:r>
      <w:r>
        <w:rPr>
          <w:spacing w:val="19"/>
        </w:rPr>
        <w:t> </w:t>
      </w:r>
      <w:r>
        <w:rPr/>
        <w:t>à</w:t>
      </w:r>
      <w:r>
        <w:rPr>
          <w:spacing w:val="21"/>
        </w:rPr>
        <w:t> </w:t>
      </w:r>
      <w:r>
        <w:rPr/>
        <w:t>savoir</w:t>
      </w:r>
      <w:r>
        <w:rPr>
          <w:spacing w:val="36"/>
          <w:w w:val="99"/>
        </w:rPr>
        <w:t> </w:t>
      </w:r>
      <w:r>
        <w:rPr/>
        <w:t>Schulkindergärten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/>
        <w:t>Vorklassen.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4"/>
        </w:rPr>
        <w:t> </w:t>
      </w:r>
      <w:r>
        <w:rPr/>
        <w:t>institutions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3"/>
        </w:rPr>
        <w:t> </w:t>
      </w:r>
      <w:r>
        <w:rPr>
          <w:spacing w:val="-2"/>
        </w:rPr>
        <w:t>affe</w:t>
      </w:r>
      <w:r>
        <w:rPr>
          <w:spacing w:val="-1"/>
        </w:rPr>
        <w:t>ctées</w:t>
      </w:r>
      <w:r>
        <w:rPr>
          <w:spacing w:val="-4"/>
        </w:rPr>
        <w:t> </w:t>
      </w:r>
      <w:r>
        <w:rPr/>
        <w:t>au</w:t>
      </w:r>
      <w:r>
        <w:rPr>
          <w:spacing w:val="-1"/>
        </w:rPr>
        <w:t> secteur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petite</w:t>
      </w:r>
      <w:r>
        <w:rPr>
          <w:spacing w:val="51"/>
          <w:w w:val="99"/>
        </w:rPr>
        <w:t> </w:t>
      </w:r>
      <w:r>
        <w:rPr>
          <w:spacing w:val="-1"/>
        </w:rPr>
        <w:t>enfance</w:t>
      </w:r>
      <w:r>
        <w:rPr>
          <w:spacing w:val="-8"/>
        </w:rPr>
        <w:t> </w:t>
      </w:r>
      <w:r>
        <w:rPr/>
        <w:t>ou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secteur</w:t>
      </w:r>
      <w:r>
        <w:rPr>
          <w:spacing w:val="-5"/>
        </w:rPr>
        <w:t> </w:t>
      </w:r>
      <w:r>
        <w:rPr/>
        <w:t>primaire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fonction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pays</w:t>
      </w:r>
      <w:r>
        <w:rPr>
          <w:spacing w:val="-7"/>
        </w:rPr>
        <w:t> </w:t>
      </w:r>
      <w:r>
        <w:rPr/>
        <w:t>concerné.</w:t>
      </w:r>
      <w:r>
        <w:rPr/>
      </w: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L'enseignement</w:t>
      </w:r>
      <w:r>
        <w:rPr/>
        <w:t> </w:t>
      </w:r>
      <w:r>
        <w:rPr>
          <w:spacing w:val="-2"/>
        </w:rPr>
        <w:t>obligatoire</w:t>
      </w:r>
      <w:r>
        <w:rPr>
          <w:b w:val="0"/>
        </w:rPr>
      </w:r>
    </w:p>
    <w:p>
      <w:pPr>
        <w:pStyle w:val="BodyText"/>
        <w:spacing w:line="285" w:lineRule="auto"/>
        <w:ind w:right="104"/>
        <w:jc w:val="both"/>
      </w:pPr>
      <w:r>
        <w:rPr/>
        <w:t>En</w:t>
      </w:r>
      <w:r>
        <w:rPr>
          <w:spacing w:val="-2"/>
        </w:rPr>
        <w:t> </w:t>
      </w:r>
      <w:r>
        <w:rPr>
          <w:spacing w:val="-1"/>
        </w:rPr>
        <w:t>règle générale, </w:t>
      </w:r>
      <w:r>
        <w:rPr/>
        <w:t>la scolarité </w:t>
      </w:r>
      <w:r>
        <w:rPr>
          <w:spacing w:val="-1"/>
        </w:rPr>
        <w:t>obligatoire</w:t>
      </w:r>
      <w:r>
        <w:rPr>
          <w:spacing w:val="-3"/>
        </w:rPr>
        <w:t> </w:t>
      </w:r>
      <w:r>
        <w:rPr/>
        <w:t>commence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tous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enfants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Répu-</w:t>
      </w:r>
      <w:r>
        <w:rPr>
          <w:spacing w:val="72"/>
          <w:w w:val="99"/>
        </w:rPr>
        <w:t> </w:t>
      </w:r>
      <w:r>
        <w:rPr/>
        <w:t>blique</w:t>
      </w:r>
      <w:r>
        <w:rPr>
          <w:spacing w:val="15"/>
        </w:rPr>
        <w:t> </w:t>
      </w:r>
      <w:r>
        <w:rPr>
          <w:spacing w:val="-1"/>
        </w:rPr>
        <w:t>fédérale</w:t>
      </w:r>
      <w:r>
        <w:rPr>
          <w:spacing w:val="16"/>
        </w:rPr>
        <w:t> </w:t>
      </w:r>
      <w:r>
        <w:rPr/>
        <w:t>d'Allemagne</w:t>
      </w:r>
      <w:r>
        <w:rPr>
          <w:spacing w:val="16"/>
        </w:rPr>
        <w:t> </w:t>
      </w:r>
      <w:r>
        <w:rPr/>
        <w:t>au</w:t>
      </w:r>
      <w:r>
        <w:rPr>
          <w:spacing w:val="18"/>
        </w:rPr>
        <w:t> </w:t>
      </w:r>
      <w:r>
        <w:rPr/>
        <w:t>cours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l'année</w:t>
      </w:r>
      <w:r>
        <w:rPr>
          <w:spacing w:val="16"/>
        </w:rPr>
        <w:t> </w:t>
      </w:r>
      <w:r>
        <w:rPr/>
        <w:t>où</w:t>
      </w:r>
      <w:r>
        <w:rPr>
          <w:spacing w:val="16"/>
        </w:rPr>
        <w:t> </w:t>
      </w:r>
      <w:r>
        <w:rPr/>
        <w:t>ils</w:t>
      </w:r>
      <w:r>
        <w:rPr>
          <w:spacing w:val="16"/>
        </w:rPr>
        <w:t> </w:t>
      </w:r>
      <w:r>
        <w:rPr>
          <w:spacing w:val="-2"/>
        </w:rPr>
        <w:t>atte</w:t>
      </w:r>
      <w:r>
        <w:rPr>
          <w:spacing w:val="-1"/>
        </w:rPr>
        <w:t>ignent</w:t>
      </w:r>
      <w:r>
        <w:rPr>
          <w:spacing w:val="17"/>
        </w:rPr>
        <w:t> </w:t>
      </w:r>
      <w:r>
        <w:rPr>
          <w:spacing w:val="-1"/>
        </w:rPr>
        <w:t>l'âge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six</w:t>
      </w:r>
      <w:r>
        <w:rPr>
          <w:spacing w:val="17"/>
        </w:rPr>
        <w:t> </w:t>
      </w:r>
      <w:r>
        <w:rPr/>
        <w:t>ans</w:t>
      </w:r>
      <w:r>
        <w:rPr>
          <w:spacing w:val="16"/>
        </w:rPr>
        <w:t> </w:t>
      </w:r>
      <w:r>
        <w:rPr>
          <w:spacing w:val="-1"/>
        </w:rPr>
        <w:t>et</w:t>
      </w:r>
      <w:r>
        <w:rPr>
          <w:spacing w:val="63"/>
          <w:w w:val="99"/>
        </w:rPr>
        <w:t> </w:t>
      </w:r>
      <w:r>
        <w:rPr/>
        <w:t>comporte </w:t>
      </w:r>
      <w:r>
        <w:rPr>
          <w:spacing w:val="-1"/>
        </w:rPr>
        <w:t>neuf</w:t>
      </w:r>
      <w:r>
        <w:rPr/>
        <w:t> années de scolarité à</w:t>
      </w:r>
      <w:r>
        <w:rPr>
          <w:spacing w:val="1"/>
        </w:rPr>
        <w:t> </w:t>
      </w:r>
      <w:r>
        <w:rPr>
          <w:spacing w:val="-1"/>
        </w:rPr>
        <w:t>temps</w:t>
      </w:r>
      <w:r>
        <w:rPr/>
        <w:t> plein. Les jeunes qui ne </w:t>
      </w:r>
      <w:r>
        <w:rPr>
          <w:spacing w:val="-1"/>
        </w:rPr>
        <w:t>fréquentent</w:t>
      </w:r>
      <w:r>
        <w:rPr>
          <w:spacing w:val="1"/>
        </w:rPr>
        <w:t> </w:t>
      </w:r>
      <w:r>
        <w:rPr/>
        <w:t>pas à</w:t>
      </w:r>
      <w:r>
        <w:rPr>
          <w:spacing w:val="40"/>
          <w:w w:val="99"/>
        </w:rPr>
        <w:t> </w:t>
      </w:r>
      <w:r>
        <w:rPr>
          <w:spacing w:val="-1"/>
        </w:rPr>
        <w:t>temps </w:t>
      </w:r>
      <w:r>
        <w:rPr/>
        <w:t>plein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école</w:t>
      </w:r>
      <w:r>
        <w:rPr>
          <w:spacing w:val="-1"/>
        </w:rPr>
        <w:t> </w:t>
      </w:r>
      <w:r>
        <w:rPr/>
        <w:t>d'enseignement </w:t>
      </w:r>
      <w:r>
        <w:rPr>
          <w:spacing w:val="-1"/>
        </w:rPr>
        <w:t>général </w:t>
      </w:r>
      <w:r>
        <w:rPr/>
        <w:t>ou une</w:t>
      </w:r>
      <w:r>
        <w:rPr>
          <w:spacing w:val="1"/>
        </w:rPr>
        <w:t> </w:t>
      </w:r>
      <w:r>
        <w:rPr/>
        <w:t>école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profession-</w:t>
      </w:r>
      <w:r>
        <w:rPr>
          <w:spacing w:val="32"/>
          <w:w w:val="99"/>
        </w:rPr>
        <w:t> </w:t>
      </w:r>
      <w:r>
        <w:rPr>
          <w:spacing w:val="-1"/>
        </w:rPr>
        <w:t>nelle</w:t>
      </w:r>
      <w:r>
        <w:rPr>
          <w:spacing w:val="2"/>
        </w:rPr>
        <w:t> </w:t>
      </w:r>
      <w:r>
        <w:rPr/>
        <w:t>au</w:t>
      </w:r>
      <w:r>
        <w:rPr>
          <w:spacing w:val="6"/>
        </w:rPr>
        <w:t> </w:t>
      </w:r>
      <w:r>
        <w:rPr/>
        <w:t>second</w:t>
      </w:r>
      <w:r>
        <w:rPr>
          <w:spacing w:val="5"/>
        </w:rPr>
        <w:t> </w:t>
      </w:r>
      <w:r>
        <w:rPr/>
        <w:t>cycle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l'enseignement</w:t>
      </w:r>
      <w:r>
        <w:rPr>
          <w:spacing w:val="4"/>
        </w:rPr>
        <w:t> </w:t>
      </w:r>
      <w:r>
        <w:rPr/>
        <w:t>secondaire</w:t>
      </w:r>
      <w:r>
        <w:rPr>
          <w:spacing w:val="4"/>
        </w:rPr>
        <w:t> </w:t>
      </w:r>
      <w:r>
        <w:rPr/>
        <w:t>une</w:t>
      </w:r>
      <w:r>
        <w:rPr>
          <w:spacing w:val="4"/>
        </w:rPr>
        <w:t> </w:t>
      </w:r>
      <w:r>
        <w:rPr/>
        <w:t>fois</w:t>
      </w:r>
      <w:r>
        <w:rPr>
          <w:spacing w:val="3"/>
        </w:rPr>
        <w:t> </w:t>
      </w:r>
      <w:r>
        <w:rPr>
          <w:spacing w:val="-1"/>
        </w:rPr>
        <w:t>leur</w:t>
      </w:r>
      <w:r>
        <w:rPr>
          <w:spacing w:val="4"/>
        </w:rPr>
        <w:t> </w:t>
      </w:r>
      <w:r>
        <w:rPr/>
        <w:t>scolarité</w:t>
      </w:r>
      <w:r>
        <w:rPr>
          <w:spacing w:val="4"/>
        </w:rPr>
        <w:t> </w:t>
      </w:r>
      <w:r>
        <w:rPr/>
        <w:t>obligatoire</w:t>
      </w:r>
      <w:r>
        <w:rPr>
          <w:spacing w:val="26"/>
          <w:w w:val="99"/>
        </w:rPr>
        <w:t> </w:t>
      </w:r>
      <w:r>
        <w:rPr/>
        <w:t>terminée</w:t>
      </w:r>
      <w:r>
        <w:rPr>
          <w:spacing w:val="29"/>
        </w:rPr>
        <w:t> </w:t>
      </w:r>
      <w:r>
        <w:rPr>
          <w:spacing w:val="-1"/>
        </w:rPr>
        <w:t>doivent</w:t>
      </w:r>
      <w:r>
        <w:rPr>
          <w:spacing w:val="31"/>
        </w:rPr>
        <w:t> </w:t>
      </w:r>
      <w:r>
        <w:rPr/>
        <w:t>quand</w:t>
      </w:r>
      <w:r>
        <w:rPr>
          <w:spacing w:val="30"/>
        </w:rPr>
        <w:t> </w:t>
      </w:r>
      <w:r>
        <w:rPr>
          <w:spacing w:val="-1"/>
        </w:rPr>
        <w:t>même</w:t>
      </w:r>
      <w:r>
        <w:rPr>
          <w:spacing w:val="30"/>
        </w:rPr>
        <w:t> </w:t>
      </w:r>
      <w:r>
        <w:rPr>
          <w:spacing w:val="-1"/>
        </w:rPr>
        <w:t>suivre</w:t>
      </w:r>
      <w:r>
        <w:rPr>
          <w:spacing w:val="29"/>
        </w:rPr>
        <w:t> </w:t>
      </w:r>
      <w:r>
        <w:rPr/>
        <w:t>une</w:t>
      </w:r>
      <w:r>
        <w:rPr>
          <w:spacing w:val="30"/>
        </w:rPr>
        <w:t> </w:t>
      </w:r>
      <w:r>
        <w:rPr/>
        <w:t>scolarité</w:t>
      </w:r>
      <w:r>
        <w:rPr>
          <w:spacing w:val="29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temps</w:t>
      </w:r>
      <w:r>
        <w:rPr>
          <w:spacing w:val="29"/>
        </w:rPr>
        <w:t> </w:t>
      </w:r>
      <w:r>
        <w:rPr>
          <w:spacing w:val="-1"/>
        </w:rPr>
        <w:t>partiel</w:t>
      </w:r>
      <w:r>
        <w:rPr>
          <w:spacing w:val="30"/>
        </w:rPr>
        <w:t> </w:t>
      </w:r>
      <w:r>
        <w:rPr>
          <w:spacing w:val="-1"/>
        </w:rPr>
        <w:t>(fréquentation</w:t>
      </w:r>
      <w:r>
        <w:rPr>
          <w:spacing w:val="73"/>
          <w:w w:val="99"/>
        </w:rPr>
        <w:t> </w:t>
      </w:r>
      <w:r>
        <w:rPr>
          <w:spacing w:val="-1"/>
        </w:rPr>
        <w:t>obligatoire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Berufsschule</w:t>
      </w:r>
      <w:r>
        <w:rPr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spacing w:val="-1"/>
        </w:rPr>
        <w:t>Berufsschulpflicht).</w:t>
      </w:r>
      <w:r>
        <w:rPr>
          <w:spacing w:val="-7"/>
        </w:rPr>
        <w:t> </w:t>
      </w:r>
      <w:r>
        <w:rPr/>
        <w:t>Cela</w:t>
      </w:r>
      <w:r>
        <w:rPr>
          <w:spacing w:val="-6"/>
        </w:rPr>
        <w:t> </w:t>
      </w:r>
      <w:r>
        <w:rPr/>
        <w:t>dure</w:t>
      </w:r>
      <w:r>
        <w:rPr>
          <w:spacing w:val="-7"/>
        </w:rPr>
        <w:t> </w:t>
      </w:r>
      <w:r>
        <w:rPr/>
        <w:t>généralement</w:t>
      </w:r>
      <w:r>
        <w:rPr>
          <w:spacing w:val="-7"/>
        </w:rPr>
        <w:t> </w:t>
      </w:r>
      <w:r>
        <w:rPr/>
        <w:t>trois</w:t>
      </w:r>
      <w:r>
        <w:rPr>
          <w:spacing w:val="-8"/>
        </w:rPr>
        <w:t> </w:t>
      </w:r>
      <w:r>
        <w:rPr/>
        <w:t>ans.</w:t>
      </w:r>
      <w:r>
        <w:rPr/>
      </w:r>
    </w:p>
    <w:p>
      <w:pPr>
        <w:pStyle w:val="Heading2"/>
        <w:spacing w:line="240" w:lineRule="auto" w:before="123"/>
        <w:ind w:right="0"/>
        <w:jc w:val="both"/>
        <w:rPr>
          <w:b w:val="0"/>
          <w:bCs w:val="0"/>
        </w:rPr>
      </w:pPr>
      <w:r>
        <w:rPr>
          <w:spacing w:val="-1"/>
        </w:rPr>
        <w:t>Enseignement</w:t>
      </w:r>
      <w:r>
        <w:rPr>
          <w:spacing w:val="-3"/>
        </w:rPr>
        <w:t> </w:t>
      </w:r>
      <w:r>
        <w:rPr>
          <w:spacing w:val="-1"/>
        </w:rPr>
        <w:t>primaire</w:t>
      </w:r>
      <w:r>
        <w:rPr>
          <w:b w:val="0"/>
        </w:rPr>
      </w:r>
    </w:p>
    <w:p>
      <w:pPr>
        <w:pStyle w:val="BodyText"/>
        <w:spacing w:line="286" w:lineRule="auto"/>
        <w:ind w:right="105"/>
        <w:jc w:val="both"/>
      </w:pPr>
      <w:r>
        <w:rPr/>
        <w:t>En</w:t>
      </w:r>
      <w:r>
        <w:rPr>
          <w:spacing w:val="18"/>
        </w:rPr>
        <w:t> </w:t>
      </w:r>
      <w:r>
        <w:rPr>
          <w:spacing w:val="-1"/>
        </w:rPr>
        <w:t>règle</w:t>
      </w:r>
      <w:r>
        <w:rPr>
          <w:spacing w:val="16"/>
        </w:rPr>
        <w:t> </w:t>
      </w:r>
      <w:r>
        <w:rPr>
          <w:spacing w:val="-1"/>
        </w:rPr>
        <w:t>générale,</w:t>
      </w:r>
      <w:r>
        <w:rPr>
          <w:spacing w:val="18"/>
        </w:rPr>
        <w:t> </w:t>
      </w:r>
      <w:r>
        <w:rPr>
          <w:spacing w:val="-1"/>
        </w:rPr>
        <w:t>les</w:t>
      </w:r>
      <w:r>
        <w:rPr>
          <w:spacing w:val="17"/>
        </w:rPr>
        <w:t> </w:t>
      </w:r>
      <w:r>
        <w:rPr/>
        <w:t>enfants</w:t>
      </w:r>
      <w:r>
        <w:rPr>
          <w:spacing w:val="16"/>
        </w:rPr>
        <w:t> </w:t>
      </w:r>
      <w:r>
        <w:rPr/>
        <w:t>âgés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moins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six</w:t>
      </w:r>
      <w:r>
        <w:rPr>
          <w:spacing w:val="17"/>
        </w:rPr>
        <w:t> </w:t>
      </w:r>
      <w:r>
        <w:rPr/>
        <w:t>ans</w:t>
      </w:r>
      <w:r>
        <w:rPr>
          <w:spacing w:val="17"/>
        </w:rPr>
        <w:t> </w:t>
      </w:r>
      <w:r>
        <w:rPr/>
        <w:t>sont</w:t>
      </w:r>
      <w:r>
        <w:rPr>
          <w:spacing w:val="18"/>
        </w:rPr>
        <w:t> </w:t>
      </w:r>
      <w:r>
        <w:rPr>
          <w:spacing w:val="-1"/>
        </w:rPr>
        <w:t>obligés</w:t>
      </w:r>
      <w:r>
        <w:rPr>
          <w:spacing w:val="16"/>
        </w:rPr>
        <w:t> </w:t>
      </w:r>
      <w:r>
        <w:rPr>
          <w:spacing w:val="-1"/>
        </w:rPr>
        <w:t>d'aller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l'école</w:t>
      </w:r>
      <w:r>
        <w:rPr>
          <w:spacing w:val="66"/>
          <w:w w:val="99"/>
        </w:rPr>
        <w:t> </w:t>
      </w:r>
      <w:r>
        <w:rPr>
          <w:spacing w:val="-1"/>
        </w:rPr>
        <w:t>primaire.</w:t>
      </w:r>
      <w:r>
        <w:rPr>
          <w:spacing w:val="23"/>
        </w:rPr>
        <w:t> </w:t>
      </w:r>
      <w:r>
        <w:rPr>
          <w:spacing w:val="-1"/>
        </w:rPr>
        <w:t>Tous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>
          <w:spacing w:val="-1"/>
        </w:rPr>
        <w:t>élèves</w:t>
      </w:r>
      <w:r>
        <w:rPr>
          <w:spacing w:val="20"/>
        </w:rPr>
        <w:t> </w:t>
      </w:r>
      <w:r>
        <w:rPr/>
        <w:t>allemands</w:t>
      </w:r>
      <w:r>
        <w:rPr>
          <w:spacing w:val="20"/>
        </w:rPr>
        <w:t> </w:t>
      </w:r>
      <w:r>
        <w:rPr/>
        <w:t>entrent</w:t>
      </w:r>
      <w:r>
        <w:rPr>
          <w:spacing w:val="21"/>
        </w:rPr>
        <w:t> </w:t>
      </w:r>
      <w:r>
        <w:rPr/>
        <w:t>dans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Grundschule</w:t>
      </w:r>
      <w:r>
        <w:rPr>
          <w:spacing w:val="21"/>
        </w:rPr>
        <w:t> </w:t>
      </w:r>
      <w:r>
        <w:rPr/>
        <w:t>qui,</w:t>
      </w:r>
      <w:r>
        <w:rPr>
          <w:spacing w:val="21"/>
        </w:rPr>
        <w:t> </w:t>
      </w:r>
      <w:r>
        <w:rPr/>
        <w:t>dans</w:t>
      </w:r>
      <w:r>
        <w:rPr>
          <w:spacing w:val="20"/>
        </w:rPr>
        <w:t> </w:t>
      </w:r>
      <w:r>
        <w:rPr/>
        <w:t>presque</w:t>
      </w:r>
      <w:r>
        <w:rPr>
          <w:spacing w:val="50"/>
          <w:w w:val="99"/>
        </w:rPr>
        <w:t> </w:t>
      </w:r>
      <w:r>
        <w:rPr/>
        <w:t>tous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Länder,</w:t>
      </w:r>
      <w:r>
        <w:rPr>
          <w:spacing w:val="-4"/>
        </w:rPr>
        <w:t> </w:t>
      </w:r>
      <w:r>
        <w:rPr/>
        <w:t>couvre</w:t>
      </w:r>
      <w:r>
        <w:rPr>
          <w:spacing w:val="-4"/>
        </w:rPr>
        <w:t> </w:t>
      </w:r>
      <w:r>
        <w:rPr/>
        <w:t>les</w:t>
      </w:r>
      <w:r>
        <w:rPr>
          <w:spacing w:val="-6"/>
        </w:rPr>
        <w:t> </w:t>
      </w:r>
      <w:r>
        <w:rPr/>
        <w:t>classes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4</w:t>
      </w:r>
      <w:r>
        <w:rPr>
          <w:spacing w:val="-5"/>
        </w:rPr>
        <w:t> </w:t>
      </w:r>
      <w:r>
        <w:rPr/>
        <w:t>(à</w:t>
      </w:r>
      <w:r>
        <w:rPr>
          <w:spacing w:val="-3"/>
        </w:rPr>
        <w:t> </w:t>
      </w:r>
      <w:r>
        <w:rPr/>
        <w:t>Berlin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Brandebourg,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classes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6).</w:t>
      </w:r>
      <w:r>
        <w:rPr/>
      </w:r>
    </w:p>
    <w:p>
      <w:pPr>
        <w:pStyle w:val="Heading2"/>
        <w:spacing w:line="240" w:lineRule="auto" w:before="121"/>
        <w:ind w:right="0"/>
        <w:jc w:val="both"/>
        <w:rPr>
          <w:b w:val="0"/>
          <w:bCs w:val="0"/>
        </w:rPr>
      </w:pPr>
      <w:r>
        <w:rPr>
          <w:spacing w:val="-1"/>
        </w:rPr>
        <w:t>Éducation</w:t>
      </w:r>
      <w:r>
        <w:rPr>
          <w:spacing w:val="-3"/>
        </w:rPr>
        <w:t> </w:t>
      </w:r>
      <w:r>
        <w:rPr>
          <w:spacing w:val="-1"/>
        </w:rPr>
        <w:t>secondaire</w:t>
      </w:r>
      <w:r>
        <w:rPr>
          <w:b w:val="0"/>
        </w:rPr>
      </w:r>
    </w:p>
    <w:p>
      <w:pPr>
        <w:pStyle w:val="BodyText"/>
        <w:spacing w:line="285" w:lineRule="auto"/>
        <w:ind w:right="98"/>
        <w:jc w:val="both"/>
      </w:pPr>
      <w:r>
        <w:rPr>
          <w:spacing w:val="-1"/>
        </w:rPr>
        <w:t>Après</w:t>
      </w:r>
      <w:r>
        <w:rPr>
          <w:spacing w:val="3"/>
        </w:rPr>
        <w:t> </w:t>
      </w:r>
      <w:r>
        <w:rPr>
          <w:spacing w:val="1"/>
        </w:rPr>
        <w:t>le</w:t>
      </w:r>
      <w:r>
        <w:rPr>
          <w:spacing w:val="4"/>
        </w:rPr>
        <w:t> </w:t>
      </w:r>
      <w:r>
        <w:rPr/>
        <w:t>cycle</w:t>
      </w:r>
      <w:r>
        <w:rPr>
          <w:spacing w:val="4"/>
        </w:rPr>
        <w:t> </w:t>
      </w:r>
      <w:r>
        <w:rPr/>
        <w:t>primaire,</w:t>
      </w:r>
      <w:r>
        <w:rPr>
          <w:spacing w:val="5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enseignement</w:t>
      </w:r>
      <w:r>
        <w:rPr>
          <w:spacing w:val="4"/>
        </w:rPr>
        <w:t> </w:t>
      </w:r>
      <w:r>
        <w:rPr/>
        <w:t>secondaire</w:t>
      </w:r>
      <w:r>
        <w:rPr>
          <w:spacing w:val="5"/>
        </w:rPr>
        <w:t> </w:t>
      </w:r>
      <w:r>
        <w:rPr/>
        <w:t>dans</w:t>
      </w:r>
      <w:r>
        <w:rPr>
          <w:spacing w:val="5"/>
        </w:rPr>
        <w:t> </w:t>
      </w:r>
      <w:r>
        <w:rPr/>
        <w:t>les</w:t>
      </w:r>
      <w:r>
        <w:rPr>
          <w:spacing w:val="3"/>
        </w:rPr>
        <w:t> </w:t>
      </w:r>
      <w:r>
        <w:rPr>
          <w:spacing w:val="-1"/>
        </w:rPr>
        <w:t>Länder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caractérise</w:t>
      </w:r>
      <w:r>
        <w:rPr>
          <w:spacing w:val="4"/>
        </w:rPr>
        <w:t> </w:t>
      </w:r>
      <w:r>
        <w:rPr/>
        <w:t>par</w:t>
      </w:r>
      <w:r>
        <w:rPr>
          <w:spacing w:val="30"/>
          <w:w w:val="99"/>
        </w:rPr>
        <w:t> </w:t>
      </w:r>
      <w:r>
        <w:rPr>
          <w:spacing w:val="-1"/>
        </w:rPr>
        <w:t>division</w:t>
      </w:r>
      <w:r>
        <w:rPr>
          <w:spacing w:val="43"/>
        </w:rPr>
        <w:t> </w:t>
      </w:r>
      <w:r>
        <w:rPr>
          <w:spacing w:val="-1"/>
        </w:rPr>
        <w:t>en</w:t>
      </w:r>
      <w:r>
        <w:rPr>
          <w:spacing w:val="40"/>
        </w:rPr>
        <w:t> </w:t>
      </w:r>
      <w:r>
        <w:rPr/>
        <w:t>plusieurs</w:t>
      </w:r>
      <w:r>
        <w:rPr>
          <w:spacing w:val="38"/>
        </w:rPr>
        <w:t> </w:t>
      </w:r>
      <w:r>
        <w:rPr/>
        <w:t>filières</w:t>
      </w:r>
      <w:r>
        <w:rPr>
          <w:spacing w:val="41"/>
        </w:rPr>
        <w:t> </w:t>
      </w:r>
      <w:r>
        <w:rPr/>
        <w:t>d</w:t>
      </w:r>
      <w:r>
        <w:rPr>
          <w:rFonts w:ascii="Calibri" w:hAnsi="Calibri" w:cs="Calibri" w:eastAsia="Calibri"/>
        </w:rPr>
        <w:t>’</w:t>
      </w:r>
      <w:r>
        <w:rPr/>
        <w:t>enseignement</w:t>
      </w:r>
      <w:r>
        <w:rPr>
          <w:spacing w:val="40"/>
        </w:rPr>
        <w:t> </w:t>
      </w:r>
      <w:r>
        <w:rPr>
          <w:spacing w:val="-1"/>
        </w:rPr>
        <w:t>avec</w:t>
      </w:r>
      <w:r>
        <w:rPr>
          <w:spacing w:val="39"/>
        </w:rPr>
        <w:t> </w:t>
      </w:r>
      <w:r>
        <w:rPr/>
        <w:t>leurs</w:t>
      </w:r>
      <w:r>
        <w:rPr>
          <w:spacing w:val="41"/>
        </w:rPr>
        <w:t> </w:t>
      </w:r>
      <w:r>
        <w:rPr/>
        <w:t>certificats</w:t>
      </w:r>
      <w:r>
        <w:rPr>
          <w:spacing w:val="39"/>
        </w:rPr>
        <w:t> </w:t>
      </w:r>
      <w:r>
        <w:rPr/>
        <w:t>d</w:t>
      </w:r>
      <w:r>
        <w:rPr>
          <w:rFonts w:ascii="Calibri" w:hAnsi="Calibri" w:cs="Calibri" w:eastAsia="Calibri"/>
        </w:rPr>
        <w:t>’</w:t>
      </w:r>
      <w:r>
        <w:rPr/>
        <w:t>études</w:t>
      </w:r>
      <w:r>
        <w:rPr>
          <w:spacing w:val="38"/>
        </w:rPr>
        <w:t> </w:t>
      </w:r>
      <w:r>
        <w:rPr>
          <w:spacing w:val="1"/>
        </w:rPr>
        <w:t>de</w:t>
      </w:r>
      <w:r>
        <w:rPr>
          <w:spacing w:val="39"/>
        </w:rPr>
        <w:t> </w:t>
      </w:r>
      <w:r>
        <w:rPr/>
        <w:t>fin</w:t>
      </w:r>
      <w:r>
        <w:rPr>
          <w:spacing w:val="26"/>
          <w:w w:val="99"/>
        </w:rPr>
        <w:t> </w:t>
      </w:r>
      <w:r>
        <w:rPr/>
        <w:t>d</w:t>
      </w:r>
      <w:r>
        <w:rPr>
          <w:rFonts w:ascii="Calibri" w:hAnsi="Calibri" w:cs="Calibri" w:eastAsia="Calibri"/>
        </w:rPr>
        <w:t>’</w:t>
      </w:r>
      <w:r>
        <w:rPr/>
        <w:t>études</w:t>
      </w:r>
      <w:r>
        <w:rPr>
          <w:spacing w:val="11"/>
        </w:rPr>
        <w:t> </w:t>
      </w:r>
      <w:r>
        <w:rPr/>
        <w:t>respectives</w:t>
      </w:r>
      <w:r>
        <w:rPr>
          <w:spacing w:val="11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>
          <w:spacing w:val="-1"/>
        </w:rPr>
        <w:t>leurs</w:t>
      </w:r>
      <w:r>
        <w:rPr>
          <w:spacing w:val="14"/>
        </w:rPr>
        <w:t> </w:t>
      </w:r>
      <w:r>
        <w:rPr/>
        <w:t>qualifications</w:t>
      </w:r>
      <w:r>
        <w:rPr>
          <w:spacing w:val="11"/>
        </w:rPr>
        <w:t> </w:t>
      </w:r>
      <w:r>
        <w:rPr/>
        <w:t>pertinentes</w:t>
      </w:r>
      <w:r>
        <w:rPr>
          <w:spacing w:val="11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d</w:t>
      </w:r>
      <w:r>
        <w:rPr>
          <w:spacing w:val="-2"/>
        </w:rPr>
        <w:t>iff</w:t>
      </w:r>
      <w:r>
        <w:rPr>
          <w:spacing w:val="-1"/>
        </w:rPr>
        <w:t>érents</w:t>
      </w:r>
      <w:r>
        <w:rPr>
          <w:spacing w:val="12"/>
        </w:rPr>
        <w:t> </w:t>
      </w:r>
      <w:r>
        <w:rPr/>
        <w:t>types</w:t>
      </w:r>
      <w:r>
        <w:rPr>
          <w:spacing w:val="11"/>
        </w:rPr>
        <w:t> </w:t>
      </w:r>
      <w:r>
        <w:rPr/>
        <w:t>d</w:t>
      </w:r>
      <w:r>
        <w:rPr>
          <w:rFonts w:ascii="Calibri" w:hAnsi="Calibri" w:cs="Calibri" w:eastAsia="Calibri"/>
        </w:rPr>
        <w:t>’</w:t>
      </w:r>
      <w:r>
        <w:rPr/>
        <w:t>écoles.</w:t>
      </w:r>
      <w:r>
        <w:rPr>
          <w:spacing w:val="39"/>
          <w:w w:val="99"/>
        </w:rPr>
        <w:t> </w:t>
      </w:r>
      <w:r>
        <w:rPr/>
        <w:t>Une</w:t>
      </w:r>
      <w:r>
        <w:rPr>
          <w:spacing w:val="12"/>
        </w:rPr>
        <w:t> </w:t>
      </w:r>
      <w:r>
        <w:rPr/>
        <w:t>fois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les</w:t>
      </w:r>
      <w:r>
        <w:rPr>
          <w:spacing w:val="11"/>
        </w:rPr>
        <w:t> </w:t>
      </w:r>
      <w:r>
        <w:rPr/>
        <w:t>élèves</w:t>
      </w:r>
      <w:r>
        <w:rPr>
          <w:spacing w:val="11"/>
        </w:rPr>
        <w:t> </w:t>
      </w:r>
      <w:r>
        <w:rPr/>
        <w:t>ont</w:t>
      </w:r>
      <w:r>
        <w:rPr>
          <w:spacing w:val="13"/>
        </w:rPr>
        <w:t> </w:t>
      </w:r>
      <w:r>
        <w:rPr/>
        <w:t>achevé</w:t>
      </w:r>
      <w:r>
        <w:rPr>
          <w:spacing w:val="12"/>
        </w:rPr>
        <w:t> </w:t>
      </w:r>
      <w:r>
        <w:rPr>
          <w:spacing w:val="-1"/>
        </w:rPr>
        <w:t>leur</w:t>
      </w:r>
      <w:r>
        <w:rPr>
          <w:spacing w:val="13"/>
        </w:rPr>
        <w:t> </w:t>
      </w:r>
      <w:r>
        <w:rPr/>
        <w:t>scolarité</w:t>
      </w:r>
      <w:r>
        <w:rPr>
          <w:spacing w:val="12"/>
        </w:rPr>
        <w:t> </w:t>
      </w:r>
      <w:r>
        <w:rPr/>
        <w:t>obligatoire,</w:t>
      </w:r>
      <w:r>
        <w:rPr>
          <w:spacing w:val="13"/>
        </w:rPr>
        <w:t> </w:t>
      </w:r>
      <w:r>
        <w:rPr/>
        <w:t>ils</w:t>
      </w:r>
      <w:r>
        <w:rPr>
          <w:spacing w:val="11"/>
        </w:rPr>
        <w:t> </w:t>
      </w:r>
      <w:r>
        <w:rPr/>
        <w:t>entrent</w:t>
      </w:r>
      <w:r>
        <w:rPr>
          <w:spacing w:val="13"/>
        </w:rPr>
        <w:t> </w:t>
      </w:r>
      <w:r>
        <w:rPr/>
        <w:t>dans</w:t>
      </w:r>
      <w:r>
        <w:rPr>
          <w:spacing w:val="12"/>
        </w:rPr>
        <w:t> </w:t>
      </w:r>
      <w:r>
        <w:rPr/>
        <w:t>le</w:t>
      </w:r>
      <w:r>
        <w:rPr>
          <w:spacing w:val="11"/>
        </w:rPr>
        <w:t> </w:t>
      </w:r>
      <w:r>
        <w:rPr>
          <w:spacing w:val="-1"/>
        </w:rPr>
        <w:t>deu-</w:t>
      </w:r>
      <w:r>
        <w:rPr>
          <w:spacing w:val="24"/>
          <w:w w:val="99"/>
        </w:rPr>
        <w:t> </w:t>
      </w:r>
      <w:r>
        <w:rPr/>
        <w:t>xième</w:t>
      </w:r>
      <w:r>
        <w:rPr>
          <w:spacing w:val="19"/>
        </w:rPr>
        <w:t> </w:t>
      </w:r>
      <w:r>
        <w:rPr/>
        <w:t>cycle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l'enseignement</w:t>
      </w:r>
      <w:r>
        <w:rPr>
          <w:spacing w:val="20"/>
        </w:rPr>
        <w:t> </w:t>
      </w:r>
      <w:r>
        <w:rPr>
          <w:spacing w:val="-1"/>
        </w:rPr>
        <w:t>secondaire.</w:t>
      </w:r>
      <w:r>
        <w:rPr>
          <w:spacing w:val="20"/>
        </w:rPr>
        <w:t> </w:t>
      </w:r>
      <w:r>
        <w:rPr/>
        <w:t>L'éventail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21"/>
        </w:rPr>
        <w:t> </w:t>
      </w:r>
      <w:r>
        <w:rPr/>
        <w:t>cours</w:t>
      </w:r>
      <w:r>
        <w:rPr>
          <w:spacing w:val="20"/>
        </w:rPr>
        <w:t> </w:t>
      </w:r>
      <w:r>
        <w:rPr>
          <w:spacing w:val="-1"/>
        </w:rPr>
        <w:t>proposés</w:t>
      </w:r>
      <w:r>
        <w:rPr>
          <w:spacing w:val="21"/>
        </w:rPr>
        <w:t> </w:t>
      </w:r>
      <w:r>
        <w:rPr/>
        <w:t>comprend</w:t>
      </w:r>
      <w:r>
        <w:rPr>
          <w:spacing w:val="50"/>
          <w:w w:val="99"/>
        </w:rPr>
        <w:t> </w:t>
      </w:r>
      <w:r>
        <w:rPr>
          <w:spacing w:val="-1"/>
        </w:rPr>
        <w:t>l'enseignement</w:t>
      </w:r>
      <w:r>
        <w:rPr>
          <w:spacing w:val="16"/>
        </w:rPr>
        <w:t> </w:t>
      </w:r>
      <w:r>
        <w:rPr/>
        <w:t>général</w:t>
      </w:r>
      <w:r>
        <w:rPr>
          <w:spacing w:val="16"/>
        </w:rPr>
        <w:t> </w:t>
      </w:r>
      <w:r>
        <w:rPr>
          <w:spacing w:val="-1"/>
        </w:rPr>
        <w:t>et</w:t>
      </w:r>
      <w:r>
        <w:rPr>
          <w:spacing w:val="17"/>
        </w:rPr>
        <w:t> </w:t>
      </w:r>
      <w:r>
        <w:rPr/>
        <w:t>les</w:t>
      </w:r>
      <w:r>
        <w:rPr>
          <w:spacing w:val="16"/>
        </w:rPr>
        <w:t> </w:t>
      </w:r>
      <w:r>
        <w:rPr>
          <w:spacing w:val="-1"/>
        </w:rPr>
        <w:t>écoles</w:t>
      </w:r>
      <w:r>
        <w:rPr>
          <w:spacing w:val="15"/>
        </w:rPr>
        <w:t> </w:t>
      </w:r>
      <w:r>
        <w:rPr>
          <w:spacing w:val="-1"/>
        </w:rPr>
        <w:t>professionnelles,</w:t>
      </w:r>
      <w:r>
        <w:rPr>
          <w:spacing w:val="17"/>
        </w:rPr>
        <w:t> </w:t>
      </w:r>
      <w:r>
        <w:rPr/>
        <w:t>ainsi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formation</w:t>
      </w:r>
      <w:r>
        <w:rPr>
          <w:spacing w:val="17"/>
        </w:rPr>
        <w:t> </w:t>
      </w:r>
      <w:r>
        <w:rPr>
          <w:spacing w:val="-1"/>
        </w:rPr>
        <w:t>profes-</w:t>
      </w:r>
      <w:r>
        <w:rPr>
          <w:spacing w:val="101"/>
          <w:w w:val="99"/>
        </w:rPr>
        <w:t> </w:t>
      </w:r>
      <w:r>
        <w:rPr>
          <w:spacing w:val="-1"/>
        </w:rPr>
        <w:t>sionnelle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>
          <w:spacing w:val="1"/>
        </w:rPr>
        <w:t>le</w:t>
      </w:r>
      <w:r>
        <w:rPr>
          <w:spacing w:val="-7"/>
        </w:rPr>
        <w:t> </w:t>
      </w:r>
      <w:r>
        <w:rPr/>
        <w:t>système</w:t>
      </w:r>
      <w:r>
        <w:rPr>
          <w:spacing w:val="-6"/>
        </w:rPr>
        <w:t> </w:t>
      </w:r>
      <w:r>
        <w:rPr/>
        <w:t>dual.</w:t>
      </w:r>
      <w:r>
        <w:rPr/>
      </w:r>
    </w:p>
    <w:p>
      <w:pPr>
        <w:pStyle w:val="BodyText"/>
        <w:spacing w:line="285" w:lineRule="auto" w:before="120"/>
        <w:ind w:right="105"/>
        <w:jc w:val="both"/>
      </w:pPr>
      <w:r>
        <w:rPr/>
        <w:t>Dans</w:t>
      </w:r>
      <w:r>
        <w:rPr>
          <w:spacing w:val="-1"/>
        </w:rPr>
        <w:t> les</w:t>
      </w:r>
      <w:r>
        <w:rPr/>
        <w:t> types d'école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cours</w:t>
      </w:r>
      <w:r>
        <w:rPr/>
        <w:t> proposant </w:t>
      </w:r>
      <w:r>
        <w:rPr>
          <w:spacing w:val="-1"/>
        </w:rPr>
        <w:t>Seul,</w:t>
      </w:r>
      <w:r>
        <w:rPr>
          <w:spacing w:val="1"/>
        </w:rPr>
        <w:t> </w:t>
      </w:r>
      <w:r>
        <w:rPr/>
        <w:t>tout</w:t>
      </w:r>
      <w:r>
        <w:rPr>
          <w:spacing w:val="-1"/>
        </w:rPr>
        <w:t> l'enseignement</w:t>
      </w:r>
      <w:r>
        <w:rPr/>
        <w:t> is</w:t>
      </w:r>
      <w:r>
        <w:rPr>
          <w:spacing w:val="-1"/>
        </w:rPr>
        <w:t> Vers</w:t>
      </w:r>
      <w:r>
        <w:rPr/>
        <w:t> une quali-</w:t>
      </w:r>
      <w:r>
        <w:rPr>
          <w:spacing w:val="51"/>
          <w:w w:val="99"/>
        </w:rPr>
        <w:t> </w:t>
      </w:r>
      <w:r>
        <w:rPr/>
        <w:t>fication</w:t>
      </w:r>
      <w:r>
        <w:rPr>
          <w:spacing w:val="-11"/>
        </w:rPr>
        <w:t> </w:t>
      </w:r>
      <w:r>
        <w:rPr/>
        <w:t>Dirigé</w:t>
      </w:r>
      <w:r>
        <w:rPr>
          <w:spacing w:val="-10"/>
        </w:rPr>
        <w:t> </w:t>
      </w:r>
      <w:r>
        <w:rPr>
          <w:spacing w:val="-1"/>
        </w:rPr>
        <w:t>Spécifique.</w:t>
      </w:r>
      <w:r>
        <w:rPr/>
      </w:r>
    </w:p>
    <w:p>
      <w:pPr>
        <w:spacing w:after="0" w:line="285" w:lineRule="auto"/>
        <w:jc w:val="both"/>
        <w:sectPr>
          <w:type w:val="continuous"/>
          <w:pgSz w:w="16840" w:h="11910" w:orient="landscape"/>
          <w:pgMar w:top="640" w:bottom="280" w:left="620" w:right="680"/>
          <w:cols w:num="2" w:equalWidth="0">
            <w:col w:w="7809" w:space="456"/>
            <w:col w:w="7275"/>
          </w:cols>
        </w:sectPr>
      </w:pPr>
    </w:p>
    <w:p>
      <w:pPr>
        <w:spacing w:line="285" w:lineRule="auto" w:before="35"/>
        <w:ind w:left="117" w:right="17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Ce</w:t>
      </w:r>
      <w:r>
        <w:rPr>
          <w:rFonts w:ascii="Calibri" w:hAnsi="Calibri" w:cs="Calibri" w:eastAsia="Calibri"/>
          <w:spacing w:val="-1"/>
          <w:sz w:val="22"/>
          <w:szCs w:val="22"/>
        </w:rPr>
        <w:t> sont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traditionnellement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1"/>
          <w:sz w:val="22"/>
          <w:szCs w:val="22"/>
        </w:rPr>
        <w:t>Hauptschule,</w:t>
      </w:r>
      <w:r>
        <w:rPr>
          <w:rFonts w:ascii="Calibri" w:hAnsi="Calibri" w:cs="Calibri" w:eastAsia="Calibri"/>
          <w:sz w:val="22"/>
          <w:szCs w:val="22"/>
        </w:rPr>
        <w:t> la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Realschule</w:t>
      </w:r>
      <w:r>
        <w:rPr>
          <w:rFonts w:ascii="Calibri" w:hAnsi="Calibri" w:cs="Calibri" w:eastAsia="Calibri"/>
          <w:sz w:val="22"/>
          <w:szCs w:val="22"/>
        </w:rPr>
        <w:t> et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Gymnasium.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 </w:t>
      </w:r>
      <w:r>
        <w:rPr>
          <w:rFonts w:ascii="Calibri" w:hAnsi="Calibri" w:cs="Calibri" w:eastAsia="Calibri"/>
          <w:spacing w:val="-1"/>
          <w:sz w:val="22"/>
          <w:szCs w:val="22"/>
        </w:rPr>
        <w:t>Schularten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mit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mehreren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Bildungsgängen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(écoles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proposent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plusieurs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types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</w:t>
      </w:r>
      <w:r>
        <w:rPr>
          <w:rFonts w:ascii="Calibri" w:hAnsi="Calibri" w:cs="Calibri" w:eastAsia="Calibri"/>
          <w:spacing w:val="-1"/>
          <w:sz w:val="22"/>
          <w:szCs w:val="22"/>
        </w:rPr>
        <w:t>’</w:t>
      </w:r>
      <w:r>
        <w:rPr>
          <w:rFonts w:ascii="Calibri" w:hAnsi="Calibri" w:cs="Calibri" w:eastAsia="Calibri"/>
          <w:spacing w:val="-1"/>
          <w:sz w:val="22"/>
          <w:szCs w:val="22"/>
        </w:rPr>
        <w:t>enseigne-</w:t>
      </w:r>
      <w:r>
        <w:rPr>
          <w:rFonts w:ascii="Calibri" w:hAnsi="Calibri" w:cs="Calibri" w:eastAsia="Calibri"/>
          <w:spacing w:val="12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ment)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regroupent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deux</w:t>
      </w:r>
      <w:r>
        <w:rPr>
          <w:rFonts w:ascii="Calibri" w:hAnsi="Calibri" w:cs="Calibri" w:eastAsia="Calibri"/>
          <w:sz w:val="22"/>
          <w:szCs w:val="22"/>
        </w:rPr>
        <w:t> ou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trois </w:t>
      </w:r>
      <w:r>
        <w:rPr>
          <w:rFonts w:ascii="Calibri" w:hAnsi="Calibri" w:cs="Calibri" w:eastAsia="Calibri"/>
          <w:spacing w:val="-1"/>
          <w:sz w:val="22"/>
          <w:szCs w:val="22"/>
        </w:rPr>
        <w:t>programmes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</w:t>
      </w:r>
      <w:r>
        <w:rPr>
          <w:rFonts w:ascii="Calibri" w:hAnsi="Calibri" w:cs="Calibri" w:eastAsia="Calibri"/>
          <w:spacing w:val="-1"/>
          <w:sz w:val="22"/>
          <w:szCs w:val="22"/>
        </w:rPr>
        <w:t>’</w:t>
      </w:r>
      <w:r>
        <w:rPr>
          <w:rFonts w:ascii="Calibri" w:hAnsi="Calibri" w:cs="Calibri" w:eastAsia="Calibri"/>
          <w:spacing w:val="-1"/>
          <w:sz w:val="22"/>
          <w:szCs w:val="22"/>
        </w:rPr>
        <w:t>enseignement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sous</w:t>
      </w:r>
      <w:r>
        <w:rPr>
          <w:rFonts w:ascii="Calibri" w:hAnsi="Calibri" w:cs="Calibri" w:eastAsia="Calibri"/>
          <w:sz w:val="22"/>
          <w:szCs w:val="22"/>
        </w:rPr>
        <w:t> un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même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toit.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sz w:val="22"/>
          <w:szCs w:val="22"/>
        </w:rPr>
        <w:t> la </w:t>
      </w:r>
      <w:r>
        <w:rPr>
          <w:rFonts w:ascii="Calibri" w:hAnsi="Calibri" w:cs="Calibri" w:eastAsia="Calibri"/>
          <w:spacing w:val="-1"/>
          <w:sz w:val="22"/>
          <w:szCs w:val="22"/>
        </w:rPr>
        <w:t>plupart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Länder,</w:t>
      </w:r>
      <w:r>
        <w:rPr>
          <w:rFonts w:ascii="Calibri" w:hAnsi="Calibri" w:cs="Calibri" w:eastAsia="Calibri"/>
          <w:sz w:val="22"/>
          <w:szCs w:val="22"/>
        </w:rPr>
        <w:t> ils </w:t>
      </w:r>
      <w:r>
        <w:rPr>
          <w:rFonts w:ascii="Calibri" w:hAnsi="Calibri" w:cs="Calibri" w:eastAsia="Calibri"/>
          <w:spacing w:val="-1"/>
          <w:sz w:val="22"/>
          <w:szCs w:val="22"/>
        </w:rPr>
        <w:t>ont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entre</w:t>
      </w:r>
      <w:r>
        <w:rPr>
          <w:rFonts w:ascii="Calibri" w:hAnsi="Calibri" w:cs="Calibri" w:eastAsia="Calibri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spacing w:val="-1"/>
          <w:sz w:val="22"/>
          <w:szCs w:val="22"/>
        </w:rPr>
        <w:t>temps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procédé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à </w:t>
      </w:r>
      <w:r>
        <w:rPr>
          <w:rFonts w:ascii="Calibri" w:hAnsi="Calibri" w:cs="Calibri" w:eastAsia="Calibri"/>
          <w:spacing w:val="-1"/>
          <w:sz w:val="22"/>
          <w:szCs w:val="22"/>
        </w:rPr>
        <w:t>l'abolition </w:t>
      </w:r>
      <w:r>
        <w:rPr>
          <w:rFonts w:ascii="Calibri" w:hAnsi="Calibri" w:cs="Calibri" w:eastAsia="Calibri"/>
          <w:sz w:val="22"/>
          <w:szCs w:val="22"/>
        </w:rPr>
        <w:t>de la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Hauptschule</w:t>
      </w:r>
      <w:r>
        <w:rPr>
          <w:rFonts w:ascii="Calibri" w:hAnsi="Calibri" w:cs="Calibri" w:eastAsia="Calibri"/>
          <w:spacing w:val="10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et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Realschule.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Pour </w:t>
      </w:r>
      <w:r>
        <w:rPr>
          <w:rFonts w:ascii="Calibri" w:hAnsi="Calibri" w:cs="Calibri" w:eastAsia="Calibri"/>
          <w:spacing w:val="-2"/>
          <w:sz w:val="22"/>
          <w:szCs w:val="22"/>
        </w:rPr>
        <w:t>les</w:t>
      </w:r>
      <w:r>
        <w:rPr>
          <w:rFonts w:ascii="Calibri" w:hAnsi="Calibri" w:cs="Calibri" w:eastAsia="Calibri"/>
          <w:spacing w:val="-1"/>
          <w:sz w:val="22"/>
          <w:szCs w:val="22"/>
        </w:rPr>
        <w:t> élèves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relevants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 </w:t>
      </w:r>
      <w:r>
        <w:rPr>
          <w:rFonts w:ascii="Calibri" w:hAnsi="Calibri" w:cs="Calibri" w:eastAsia="Calibri"/>
          <w:spacing w:val="-1"/>
          <w:sz w:val="22"/>
          <w:szCs w:val="22"/>
        </w:rPr>
        <w:t>sonderpädagogischer Förderbedarf (besoins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éducatifs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spéciaux),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différents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types 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sonderpädagogische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Bildungsein-</w:t>
      </w:r>
      <w:r>
        <w:rPr>
          <w:rFonts w:ascii="Calibri" w:hAnsi="Calibri" w:cs="Calibri" w:eastAsia="Calibri"/>
          <w:spacing w:val="13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richtungen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(écoles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spéciales)</w:t>
      </w:r>
      <w:r>
        <w:rPr>
          <w:rFonts w:ascii="Calibri" w:hAnsi="Calibri" w:cs="Calibri" w:eastAsia="Calibri"/>
          <w:sz w:val="22"/>
          <w:szCs w:val="22"/>
        </w:rPr>
        <w:t> ont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également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été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placés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sz w:val="22"/>
          <w:szCs w:val="22"/>
        </w:rPr>
        <w:t> le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cadre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</w:t>
      </w:r>
      <w:r>
        <w:rPr>
          <w:rFonts w:ascii="Calibri" w:hAnsi="Calibri" w:cs="Calibri" w:eastAsia="Calibri"/>
          <w:spacing w:val="-1"/>
          <w:sz w:val="22"/>
          <w:szCs w:val="22"/>
        </w:rPr>
        <w:t>’</w:t>
      </w:r>
      <w:r>
        <w:rPr>
          <w:rFonts w:ascii="Calibri" w:hAnsi="Calibri" w:cs="Calibri" w:eastAsia="Calibri"/>
          <w:spacing w:val="-1"/>
          <w:sz w:val="22"/>
          <w:szCs w:val="22"/>
        </w:rPr>
        <w:t>enseignement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général</w:t>
      </w:r>
      <w:r>
        <w:rPr>
          <w:rFonts w:ascii="Calibri" w:hAnsi="Calibri" w:cs="Calibri" w:eastAsia="Calibri"/>
          <w:sz w:val="22"/>
          <w:szCs w:val="22"/>
        </w:rPr>
        <w:t> et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professionnel.</w:t>
      </w:r>
    </w:p>
    <w:p>
      <w:pPr>
        <w:pStyle w:val="Heading2"/>
        <w:spacing w:line="240" w:lineRule="auto"/>
        <w:ind w:left="117" w:right="0"/>
        <w:jc w:val="left"/>
        <w:rPr>
          <w:b w:val="0"/>
          <w:bCs w:val="0"/>
        </w:rPr>
      </w:pPr>
      <w:r>
        <w:rPr>
          <w:spacing w:val="-1"/>
        </w:rPr>
        <w:t>Éducation</w:t>
      </w:r>
      <w:r>
        <w:rPr>
          <w:spacing w:val="-7"/>
        </w:rPr>
        <w:t> </w:t>
      </w:r>
      <w:r>
        <w:rPr>
          <w:spacing w:val="-1"/>
        </w:rPr>
        <w:t>tertiaire</w:t>
      </w:r>
      <w:r>
        <w:rPr>
          <w:b w:val="0"/>
        </w:rPr>
      </w:r>
    </w:p>
    <w:p>
      <w:pPr>
        <w:pStyle w:val="BodyText"/>
        <w:spacing w:line="285" w:lineRule="auto"/>
        <w:ind w:left="117" w:right="171"/>
        <w:jc w:val="left"/>
      </w:pPr>
      <w:r>
        <w:rPr/>
        <w:t>Le</w:t>
      </w:r>
      <w:r>
        <w:rPr>
          <w:spacing w:val="-8"/>
        </w:rPr>
        <w:t> </w:t>
      </w:r>
      <w:r>
        <w:rPr/>
        <w:t>secteur</w:t>
      </w:r>
      <w:r>
        <w:rPr>
          <w:spacing w:val="-7"/>
        </w:rPr>
        <w:t> </w:t>
      </w:r>
      <w:r>
        <w:rPr/>
        <w:t>tertiaire</w:t>
      </w:r>
      <w:r>
        <w:rPr>
          <w:spacing w:val="-9"/>
        </w:rPr>
        <w:t> </w:t>
      </w:r>
      <w:r>
        <w:rPr/>
        <w:t>comprend</w:t>
      </w:r>
      <w:r>
        <w:rPr>
          <w:spacing w:val="-4"/>
        </w:rPr>
        <w:t> </w:t>
      </w:r>
      <w:r>
        <w:rPr/>
        <w:t>les</w:t>
      </w:r>
      <w:r>
        <w:rPr>
          <w:spacing w:val="-9"/>
        </w:rPr>
        <w:t> </w:t>
      </w:r>
      <w:r>
        <w:rPr/>
        <w:t>établissements</w:t>
      </w:r>
      <w:r>
        <w:rPr>
          <w:spacing w:val="-8"/>
        </w:rPr>
        <w:t> </w:t>
      </w:r>
      <w:r>
        <w:rPr/>
        <w:t>d'enseignement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/>
        <w:t>(universités,</w:t>
      </w:r>
      <w:r>
        <w:rPr>
          <w:spacing w:val="-7"/>
        </w:rPr>
        <w:t> </w:t>
      </w:r>
      <w:r>
        <w:rPr>
          <w:spacing w:val="-1"/>
        </w:rPr>
        <w:t>Fachhochschulen,</w:t>
      </w:r>
      <w:r>
        <w:rPr>
          <w:spacing w:val="-7"/>
        </w:rPr>
        <w:t> </w:t>
      </w:r>
      <w:r>
        <w:rPr/>
        <w:t>écoles</w:t>
      </w:r>
      <w:r>
        <w:rPr>
          <w:spacing w:val="-9"/>
        </w:rPr>
        <w:t> </w:t>
      </w:r>
      <w:r>
        <w:rPr/>
        <w:t>d'art</w:t>
      </w:r>
      <w:r>
        <w:rPr>
          <w:spacing w:val="-5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1"/>
        </w:rPr>
        <w:t>musique)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d'autres</w:t>
      </w:r>
      <w:r>
        <w:rPr>
          <w:spacing w:val="-9"/>
        </w:rPr>
        <w:t> </w:t>
      </w:r>
      <w:r>
        <w:rPr/>
        <w:t>établissements</w:t>
      </w:r>
      <w:r>
        <w:rPr>
          <w:spacing w:val="-8"/>
        </w:rPr>
        <w:t> </w:t>
      </w:r>
      <w:r>
        <w:rPr/>
        <w:t>proposant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8"/>
        </w:rPr>
        <w:t> </w:t>
      </w:r>
      <w:r>
        <w:rPr/>
        <w:t>cursus</w:t>
      </w:r>
      <w:r>
        <w:rPr>
          <w:spacing w:val="70"/>
          <w:w w:val="99"/>
        </w:rPr>
        <w:t> </w:t>
      </w:r>
      <w:r>
        <w:rPr/>
        <w:t>donnant</w:t>
      </w:r>
      <w:r>
        <w:rPr>
          <w:spacing w:val="-6"/>
        </w:rPr>
        <w:t> </w:t>
      </w:r>
      <w:r>
        <w:rPr>
          <w:spacing w:val="-1"/>
        </w:rPr>
        <w:t>accès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profession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étudiants</w:t>
      </w:r>
      <w:r>
        <w:rPr>
          <w:spacing w:val="-7"/>
        </w:rPr>
        <w:t> </w:t>
      </w:r>
      <w:r>
        <w:rPr/>
        <w:t>ayant</w:t>
      </w:r>
      <w:r>
        <w:rPr>
          <w:spacing w:val="-8"/>
        </w:rPr>
        <w:t> </w:t>
      </w:r>
      <w:r>
        <w:rPr/>
        <w:t>achevé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deuxième</w:t>
      </w:r>
      <w:r>
        <w:rPr>
          <w:spacing w:val="-6"/>
        </w:rPr>
        <w:t> </w:t>
      </w:r>
      <w:r>
        <w:rPr/>
        <w:t>cycle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l'enseignement</w:t>
      </w:r>
      <w:r>
        <w:rPr>
          <w:spacing w:val="-5"/>
        </w:rPr>
        <w:t> </w:t>
      </w:r>
      <w:r>
        <w:rPr>
          <w:spacing w:val="-1"/>
        </w:rPr>
        <w:t>secondaire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obtenu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diplôme</w:t>
      </w:r>
      <w:r>
        <w:rPr>
          <w:spacing w:val="4"/>
        </w:rPr>
        <w:t> </w:t>
      </w:r>
      <w:r>
        <w:rPr>
          <w:spacing w:val="-1"/>
        </w:rPr>
        <w:t>d'entrée</w:t>
      </w:r>
      <w:r>
        <w:rPr>
          <w:spacing w:val="-8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l'enseignement</w:t>
      </w:r>
      <w:r>
        <w:rPr>
          <w:spacing w:val="-6"/>
        </w:rPr>
        <w:t> </w:t>
      </w:r>
      <w:r>
        <w:rPr>
          <w:spacing w:val="-1"/>
        </w:rPr>
        <w:t>supérieur.</w:t>
      </w:r>
      <w:r>
        <w:rPr/>
      </w:r>
    </w:p>
    <w:p>
      <w:pPr>
        <w:pStyle w:val="BodyText"/>
        <w:spacing w:line="285" w:lineRule="auto" w:before="120"/>
        <w:ind w:left="117" w:right="129"/>
        <w:jc w:val="left"/>
      </w:pPr>
      <w:r>
        <w:rPr/>
        <w:t>En</w:t>
      </w:r>
      <w:r>
        <w:rPr>
          <w:spacing w:val="-8"/>
        </w:rPr>
        <w:t> </w:t>
      </w:r>
      <w:r>
        <w:rPr/>
        <w:t>outre,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>
          <w:spacing w:val="-1"/>
        </w:rPr>
        <w:t>existe</w:t>
      </w:r>
      <w:r>
        <w:rPr>
          <w:spacing w:val="-9"/>
        </w:rPr>
        <w:t> </w:t>
      </w:r>
      <w:r>
        <w:rPr/>
        <w:t>un</w:t>
      </w:r>
      <w:r>
        <w:rPr>
          <w:spacing w:val="-7"/>
        </w:rPr>
        <w:t> </w:t>
      </w:r>
      <w:r>
        <w:rPr/>
        <w:t>certain</w:t>
      </w:r>
      <w:r>
        <w:rPr>
          <w:spacing w:val="-7"/>
        </w:rPr>
        <w:t> </w:t>
      </w:r>
      <w:r>
        <w:rPr/>
        <w:t>nombre</w:t>
      </w:r>
      <w:r>
        <w:rPr>
          <w:spacing w:val="-9"/>
        </w:rPr>
        <w:t> </w:t>
      </w:r>
      <w:r>
        <w:rPr>
          <w:spacing w:val="-1"/>
        </w:rPr>
        <w:t>d'établissements</w:t>
      </w:r>
      <w:r>
        <w:rPr>
          <w:spacing w:val="-8"/>
        </w:rPr>
        <w:t> </w:t>
      </w:r>
      <w:r>
        <w:rPr/>
        <w:t>d'enseignement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8"/>
        </w:rPr>
        <w:t> </w:t>
      </w:r>
      <w:r>
        <w:rPr/>
        <w:t>spécialisés</w:t>
      </w:r>
      <w:r>
        <w:rPr>
          <w:spacing w:val="-9"/>
        </w:rPr>
        <w:t> </w:t>
      </w:r>
      <w:r>
        <w:rPr/>
        <w:t>qui</w:t>
      </w:r>
      <w:r>
        <w:rPr>
          <w:spacing w:val="-8"/>
        </w:rPr>
        <w:t> </w:t>
      </w:r>
      <w:r>
        <w:rPr/>
        <w:t>n'admettent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certains</w:t>
      </w:r>
      <w:r>
        <w:rPr>
          <w:spacing w:val="-9"/>
        </w:rPr>
        <w:t> </w:t>
      </w:r>
      <w:r>
        <w:rPr>
          <w:spacing w:val="1"/>
        </w:rPr>
        <w:t>groupes,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/>
        <w:t>exemple</w:t>
      </w:r>
      <w:r>
        <w:rPr>
          <w:spacing w:val="-7"/>
        </w:rPr>
        <w:t> </w:t>
      </w:r>
      <w:r>
        <w:rPr>
          <w:spacing w:val="-1"/>
        </w:rPr>
        <w:t>établissements</w:t>
      </w:r>
      <w:r>
        <w:rPr>
          <w:spacing w:val="-8"/>
        </w:rPr>
        <w:t> </w:t>
      </w:r>
      <w:r>
        <w:rPr/>
        <w:t>d'enseignement</w:t>
      </w:r>
      <w:r>
        <w:rPr>
          <w:spacing w:val="-8"/>
        </w:rPr>
        <w:t> </w:t>
      </w:r>
      <w:r>
        <w:rPr/>
        <w:t>supérieur</w:t>
      </w:r>
      <w:r>
        <w:rPr>
          <w:spacing w:val="100"/>
          <w:w w:val="99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/>
        <w:t>Forces</w:t>
      </w:r>
      <w:r>
        <w:rPr>
          <w:spacing w:val="-8"/>
        </w:rPr>
        <w:t> </w:t>
      </w:r>
      <w:r>
        <w:rPr/>
        <w:t>armées</w:t>
      </w:r>
      <w:r>
        <w:rPr>
          <w:spacing w:val="-8"/>
        </w:rPr>
        <w:t> </w:t>
      </w:r>
      <w:r>
        <w:rPr/>
        <w:t>fédérales</w:t>
      </w:r>
      <w:r>
        <w:rPr>
          <w:spacing w:val="-5"/>
        </w:rPr>
        <w:t> </w:t>
      </w:r>
      <w:r>
        <w:rPr/>
        <w:t>et</w:t>
      </w:r>
      <w:r>
        <w:rPr>
          <w:spacing w:val="-7"/>
        </w:rPr>
        <w:t> </w:t>
      </w:r>
      <w:r>
        <w:rPr/>
        <w:t>Verwaltungsfachhochschulen,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ne</w:t>
      </w:r>
      <w:r>
        <w:rPr>
          <w:spacing w:val="-8"/>
        </w:rPr>
        <w:t> </w:t>
      </w:r>
      <w:r>
        <w:rPr/>
        <w:t>sont</w:t>
      </w:r>
      <w:r>
        <w:rPr>
          <w:spacing w:val="-6"/>
        </w:rPr>
        <w:t> </w:t>
      </w:r>
      <w:r>
        <w:rPr/>
        <w:t>pas</w:t>
      </w:r>
      <w:r>
        <w:rPr>
          <w:spacing w:val="-7"/>
        </w:rPr>
        <w:t> </w:t>
      </w:r>
      <w:r>
        <w:rPr/>
        <w:t>considérés</w:t>
      </w:r>
      <w:r>
        <w:rPr>
          <w:spacing w:val="-8"/>
        </w:rPr>
        <w:t> </w:t>
      </w:r>
      <w:r>
        <w:rPr/>
        <w:t>comme</w:t>
      </w:r>
      <w:r>
        <w:rPr>
          <w:spacing w:val="-8"/>
        </w:rPr>
        <w:t> </w:t>
      </w:r>
      <w:r>
        <w:rPr/>
        <w:t>ci</w:t>
      </w:r>
      <w:r>
        <w:rPr>
          <w:rFonts w:ascii="Calibri" w:hAnsi="Calibri" w:cs="Calibri" w:eastAsia="Calibri"/>
        </w:rPr>
        <w:t>-</w:t>
      </w:r>
      <w:r>
        <w:rPr/>
        <w:t>dessous.</w:t>
      </w:r>
      <w:r>
        <w:rPr>
          <w:spacing w:val="-6"/>
        </w:rPr>
        <w:t> </w:t>
      </w:r>
      <w:r>
        <w:rPr/>
        <w:t>Ceux</w:t>
      </w:r>
      <w:r>
        <w:rPr>
          <w:spacing w:val="-6"/>
        </w:rPr>
        <w:t> </w:t>
      </w:r>
      <w:r>
        <w:rPr/>
        <w:t>qui</w:t>
      </w:r>
      <w:r>
        <w:rPr>
          <w:spacing w:val="-8"/>
        </w:rPr>
        <w:t> </w:t>
      </w:r>
      <w:r>
        <w:rPr>
          <w:spacing w:val="-1"/>
        </w:rPr>
        <w:t>possèdent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diplôme</w:t>
      </w:r>
      <w:r>
        <w:rPr>
          <w:spacing w:val="-8"/>
        </w:rPr>
        <w:t> </w:t>
      </w:r>
      <w:r>
        <w:rPr/>
        <w:t>d</w:t>
      </w:r>
      <w:r>
        <w:rPr>
          <w:rFonts w:ascii="Calibri" w:hAnsi="Calibri" w:cs="Calibri" w:eastAsia="Calibri"/>
        </w:rPr>
        <w:t>’</w:t>
      </w:r>
      <w:r>
        <w:rPr/>
        <w:t>entrée</w:t>
      </w:r>
      <w:r>
        <w:rPr>
          <w:spacing w:val="-6"/>
        </w:rPr>
        <w:t> </w:t>
      </w:r>
      <w:r>
        <w:rPr/>
        <w:t>dans</w:t>
      </w:r>
      <w:r>
        <w:rPr>
          <w:spacing w:val="-8"/>
        </w:rPr>
        <w:t> </w:t>
      </w:r>
      <w:r>
        <w:rPr>
          <w:spacing w:val="-1"/>
        </w:rPr>
        <w:t>l</w:t>
      </w:r>
      <w:r>
        <w:rPr>
          <w:rFonts w:ascii="Calibri" w:hAnsi="Calibri" w:cs="Calibri" w:eastAsia="Calibri"/>
          <w:spacing w:val="-1"/>
        </w:rPr>
        <w:t>’</w:t>
      </w:r>
      <w:r>
        <w:rPr>
          <w:spacing w:val="-1"/>
        </w:rPr>
        <w:t>enseignement</w:t>
      </w:r>
      <w:r>
        <w:rPr>
          <w:spacing w:val="-6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>
          <w:spacing w:val="-1"/>
        </w:rPr>
        <w:t>peu-</w:t>
      </w:r>
      <w:r>
        <w:rPr>
          <w:spacing w:val="114"/>
          <w:w w:val="99"/>
        </w:rPr>
        <w:t> </w:t>
      </w:r>
      <w:r>
        <w:rPr>
          <w:spacing w:val="-1"/>
        </w:rPr>
        <w:t>vent</w:t>
      </w:r>
      <w:r>
        <w:rPr>
          <w:spacing w:val="-8"/>
        </w:rPr>
        <w:t> </w:t>
      </w:r>
      <w:r>
        <w:rPr/>
        <w:t>également</w:t>
      </w:r>
      <w:r>
        <w:rPr>
          <w:spacing w:val="-7"/>
        </w:rPr>
        <w:t> </w:t>
      </w:r>
      <w:r>
        <w:rPr>
          <w:spacing w:val="-1"/>
        </w:rPr>
        <w:t>choisir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</w:t>
      </w:r>
      <w:r>
        <w:rPr>
          <w:rFonts w:ascii="Calibri" w:hAnsi="Calibri" w:cs="Calibri" w:eastAsia="Calibri"/>
        </w:rPr>
        <w:t>’</w:t>
      </w:r>
      <w:r>
        <w:rPr/>
        <w:t>inscrire</w:t>
      </w:r>
      <w:r>
        <w:rPr>
          <w:spacing w:val="-8"/>
        </w:rPr>
        <w:t> </w:t>
      </w:r>
      <w:r>
        <w:rPr/>
        <w:t>dans</w:t>
      </w:r>
      <w:r>
        <w:rPr>
          <w:spacing w:val="-9"/>
        </w:rPr>
        <w:t> </w:t>
      </w:r>
      <w:r>
        <w:rPr/>
        <w:t>une</w:t>
      </w:r>
      <w:r>
        <w:rPr>
          <w:spacing w:val="-8"/>
        </w:rPr>
        <w:t> </w:t>
      </w:r>
      <w:r>
        <w:rPr/>
        <w:t>Berufsakademie</w:t>
      </w:r>
      <w:r>
        <w:rPr>
          <w:spacing w:val="-9"/>
        </w:rPr>
        <w:t> </w:t>
      </w:r>
      <w:r>
        <w:rPr>
          <w:spacing w:val="-1"/>
        </w:rPr>
        <w:t>proposée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certains</w:t>
      </w:r>
      <w:r>
        <w:rPr>
          <w:spacing w:val="-9"/>
        </w:rPr>
        <w:t> </w:t>
      </w:r>
      <w:r>
        <w:rPr/>
        <w:t>Länder</w:t>
      </w:r>
      <w:r>
        <w:rPr>
          <w:spacing w:val="-7"/>
        </w:rPr>
        <w:t> </w:t>
      </w:r>
      <w:r>
        <w:rPr/>
        <w:t>comme</w:t>
      </w:r>
      <w:r>
        <w:rPr>
          <w:spacing w:val="-8"/>
        </w:rPr>
        <w:t> </w:t>
      </w:r>
      <w:r>
        <w:rPr/>
        <w:t>alternative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enseignement</w:t>
      </w:r>
      <w:r>
        <w:rPr>
          <w:spacing w:val="-7"/>
        </w:rPr>
        <w:t> </w:t>
      </w:r>
      <w:r>
        <w:rPr>
          <w:spacing w:val="-1"/>
        </w:rPr>
        <w:t>supérieur.</w:t>
      </w:r>
      <w:r>
        <w:rPr>
          <w:spacing w:val="-7"/>
        </w:rPr>
        <w:t> </w:t>
      </w:r>
      <w:r>
        <w:rPr/>
        <w:t>Dans</w:t>
      </w:r>
      <w:r>
        <w:rPr>
          <w:spacing w:val="-9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Studienakademien</w:t>
      </w:r>
      <w:r>
        <w:rPr>
          <w:spacing w:val="-8"/>
        </w:rPr>
        <w:t> </w:t>
      </w:r>
      <w:r>
        <w:rPr/>
        <w:t>(institutions</w:t>
      </w:r>
      <w:r>
        <w:rPr>
          <w:spacing w:val="136"/>
          <w:w w:val="99"/>
        </w:rPr>
        <w:t> </w:t>
      </w:r>
      <w:r>
        <w:rPr>
          <w:spacing w:val="-1"/>
        </w:rPr>
        <w:t>d</w:t>
      </w:r>
      <w:r>
        <w:rPr>
          <w:rFonts w:ascii="Calibri" w:hAnsi="Calibri" w:cs="Calibri" w:eastAsia="Calibri"/>
          <w:spacing w:val="-1"/>
        </w:rPr>
        <w:t>’</w:t>
      </w:r>
      <w:r>
        <w:rPr>
          <w:spacing w:val="-1"/>
        </w:rPr>
        <w:t>études)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entreprises,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étudiants</w:t>
      </w:r>
      <w:r>
        <w:rPr>
          <w:spacing w:val="-6"/>
        </w:rPr>
        <w:t> </w:t>
      </w:r>
      <w:r>
        <w:rPr/>
        <w:t>bénéficient</w:t>
      </w:r>
      <w:r>
        <w:rPr>
          <w:spacing w:val="-6"/>
        </w:rPr>
        <w:t> </w:t>
      </w:r>
      <w:r>
        <w:rPr>
          <w:spacing w:val="1"/>
        </w:rPr>
        <w:t>d</w:t>
      </w:r>
      <w:r>
        <w:rPr>
          <w:rFonts w:ascii="Calibri" w:hAnsi="Calibri" w:cs="Calibri" w:eastAsia="Calibri"/>
          <w:spacing w:val="1"/>
        </w:rPr>
        <w:t>’</w:t>
      </w:r>
      <w:r>
        <w:rPr>
          <w:spacing w:val="1"/>
        </w:rPr>
        <w:t>une</w:t>
      </w:r>
      <w:r>
        <w:rPr>
          <w:spacing w:val="-6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fois</w:t>
      </w:r>
      <w:r>
        <w:rPr>
          <w:spacing w:val="-7"/>
        </w:rPr>
        <w:t> </w:t>
      </w:r>
      <w:r>
        <w:rPr/>
        <w:t>académique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pratique.</w:t>
      </w:r>
      <w:r>
        <w:rPr/>
      </w:r>
    </w:p>
    <w:p>
      <w:pPr>
        <w:pStyle w:val="BodyText"/>
        <w:spacing w:line="285" w:lineRule="auto" w:before="120"/>
        <w:ind w:left="117" w:right="105"/>
        <w:jc w:val="both"/>
      </w:pPr>
      <w:r>
        <w:rPr/>
        <w:pict>
          <v:group style="position:absolute;margin-left:90.480003pt;margin-top:42.591484pt;width:652pt;height:307.6pt;mso-position-horizontal-relative:page;mso-position-vertical-relative:paragraph;z-index:-2872" coordorigin="1810,852" coordsize="13040,6152">
            <v:shape style="position:absolute;left:1810;top:852;width:13039;height:6151" type="#_x0000_t75" stroked="false">
              <v:imagedata r:id="rId11" o:title=""/>
            </v:shape>
            <v:shape style="position:absolute;left:2115;top:1156;width:12444;height:5558" type="#_x0000_t75" stroked="false">
              <v:imagedata r:id="rId12" o:title=""/>
            </v:shape>
            <w10:wrap type="none"/>
          </v:group>
        </w:pict>
      </w:r>
      <w:r>
        <w:rPr/>
        <w:t>Les</w:t>
      </w:r>
      <w:r>
        <w:rPr>
          <w:spacing w:val="-7"/>
        </w:rPr>
        <w:t> </w:t>
      </w:r>
      <w:r>
        <w:rPr/>
        <w:t>Fachschulen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1"/>
        </w:rPr>
        <w:t>le</w:t>
      </w:r>
      <w:r>
        <w:rPr>
          <w:spacing w:val="-6"/>
        </w:rPr>
        <w:t> </w:t>
      </w:r>
      <w:r>
        <w:rPr>
          <w:spacing w:val="-1"/>
        </w:rPr>
        <w:t>Fachakademien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Bayern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/>
        <w:t>établissements</w:t>
      </w:r>
      <w:r>
        <w:rPr>
          <w:spacing w:val="-6"/>
        </w:rPr>
        <w:t> </w:t>
      </w:r>
      <w:r>
        <w:rPr/>
        <w:t>d</w:t>
      </w:r>
      <w:r>
        <w:rPr>
          <w:rFonts w:ascii="Calibri" w:hAnsi="Calibri" w:cs="Calibri" w:eastAsia="Calibri"/>
        </w:rPr>
        <w:t>’</w:t>
      </w:r>
      <w:r>
        <w:rPr/>
        <w:t>enseignement</w:t>
      </w:r>
      <w:r>
        <w:rPr>
          <w:spacing w:val="-3"/>
        </w:rPr>
        <w:t> </w:t>
      </w:r>
      <w:r>
        <w:rPr>
          <w:spacing w:val="-1"/>
        </w:rPr>
        <w:t>professionnel</w:t>
      </w:r>
      <w:r>
        <w:rPr>
          <w:spacing w:val="-6"/>
        </w:rPr>
        <w:t> </w:t>
      </w:r>
      <w:r>
        <w:rPr/>
        <w:t>continu</w:t>
      </w:r>
      <w:r>
        <w:rPr>
          <w:spacing w:val="-4"/>
        </w:rPr>
        <w:t> </w:t>
      </w:r>
      <w:r>
        <w:rPr/>
        <w:t>qui,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règle</w:t>
      </w:r>
      <w:r>
        <w:rPr>
          <w:spacing w:val="-7"/>
        </w:rPr>
        <w:t> </w:t>
      </w:r>
      <w:r>
        <w:rPr/>
        <w:t>générale,</w:t>
      </w:r>
      <w:r>
        <w:rPr>
          <w:spacing w:val="-5"/>
        </w:rPr>
        <w:t> </w:t>
      </w:r>
      <w:r>
        <w:rPr>
          <w:spacing w:val="-1"/>
        </w:rPr>
        <w:t>réclament</w:t>
      </w:r>
      <w:r>
        <w:rPr>
          <w:spacing w:val="-5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achèvement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enseignement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128"/>
          <w:w w:val="99"/>
        </w:rPr>
        <w:t> </w:t>
      </w:r>
      <w:r>
        <w:rPr>
          <w:spacing w:val="-1"/>
        </w:rPr>
        <w:t>formation</w:t>
      </w:r>
      <w:r>
        <w:rPr>
          <w:spacing w:val="-6"/>
        </w:rPr>
        <w:t> </w:t>
      </w:r>
      <w:r>
        <w:rPr/>
        <w:t>professionnels</w:t>
      </w:r>
      <w:r>
        <w:rPr>
          <w:spacing w:val="-8"/>
        </w:rPr>
        <w:t> </w:t>
      </w:r>
      <w:r>
        <w:rPr/>
        <w:t>pertinents</w:t>
      </w:r>
      <w:r>
        <w:rPr>
          <w:spacing w:val="-7"/>
        </w:rPr>
        <w:t> </w:t>
      </w:r>
      <w:r>
        <w:rPr/>
        <w:t>dans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anerkannter</w:t>
      </w:r>
      <w:r>
        <w:rPr>
          <w:spacing w:val="-7"/>
        </w:rPr>
        <w:t> </w:t>
      </w:r>
      <w:r>
        <w:rPr>
          <w:spacing w:val="-1"/>
        </w:rPr>
        <w:t>Ausbildungsberuf</w:t>
      </w:r>
      <w:r>
        <w:rPr>
          <w:spacing w:val="-6"/>
        </w:rPr>
        <w:t> </w:t>
      </w:r>
      <w:r>
        <w:rPr/>
        <w:t>(profession</w:t>
      </w:r>
      <w:r>
        <w:rPr>
          <w:spacing w:val="-4"/>
        </w:rPr>
        <w:t> </w:t>
      </w:r>
      <w:r>
        <w:rPr/>
        <w:t>reconnue</w:t>
      </w:r>
      <w:r>
        <w:rPr>
          <w:spacing w:val="-7"/>
        </w:rPr>
        <w:t> </w:t>
      </w:r>
      <w:r>
        <w:rPr/>
        <w:t>exigeant</w:t>
      </w:r>
      <w:r>
        <w:rPr>
          <w:spacing w:val="-6"/>
        </w:rPr>
        <w:t> </w:t>
      </w:r>
      <w:r>
        <w:rPr/>
        <w:t>une</w:t>
      </w:r>
      <w:r>
        <w:rPr>
          <w:spacing w:val="-7"/>
        </w:rPr>
        <w:t> </w:t>
      </w:r>
      <w:r>
        <w:rPr/>
        <w:t>formation</w:t>
      </w:r>
      <w:r>
        <w:rPr>
          <w:spacing w:val="-6"/>
        </w:rPr>
        <w:t> </w:t>
      </w:r>
      <w:r>
        <w:rPr>
          <w:spacing w:val="1"/>
        </w:rPr>
        <w:t>formelle)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emploi</w:t>
      </w:r>
      <w:r>
        <w:rPr>
          <w:spacing w:val="-6"/>
        </w:rPr>
        <w:t> </w:t>
      </w:r>
      <w:r>
        <w:rPr/>
        <w:t>correspondant.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niveau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qualification</w:t>
      </w:r>
      <w:r>
        <w:rPr>
          <w:spacing w:val="106"/>
          <w:w w:val="99"/>
        </w:rPr>
        <w:t> </w:t>
      </w:r>
      <w:r>
        <w:rPr/>
        <w:t>atteint</w:t>
      </w:r>
      <w:r>
        <w:rPr>
          <w:spacing w:val="-7"/>
        </w:rPr>
        <w:t> </w:t>
      </w:r>
      <w:r>
        <w:rPr/>
        <w:t>ici</w:t>
      </w:r>
      <w:r>
        <w:rPr>
          <w:spacing w:val="-7"/>
        </w:rPr>
        <w:t> </w:t>
      </w:r>
      <w:r>
        <w:rPr>
          <w:spacing w:val="-1"/>
        </w:rPr>
        <w:t>est</w:t>
      </w:r>
      <w:r>
        <w:rPr>
          <w:spacing w:val="-6"/>
        </w:rPr>
        <w:t> </w:t>
      </w:r>
      <w:r>
        <w:rPr/>
        <w:t>comparable</w:t>
      </w:r>
      <w:r>
        <w:rPr>
          <w:spacing w:val="-8"/>
        </w:rPr>
        <w:t> </w:t>
      </w:r>
      <w:r>
        <w:rPr/>
        <w:t>au</w:t>
      </w:r>
      <w:r>
        <w:rPr>
          <w:spacing w:val="-6"/>
        </w:rPr>
        <w:t> </w:t>
      </w:r>
      <w:r>
        <w:rPr/>
        <w:t>premier</w:t>
      </w:r>
      <w:r>
        <w:rPr>
          <w:spacing w:val="-6"/>
        </w:rPr>
        <w:t> </w:t>
      </w:r>
      <w:r>
        <w:rPr>
          <w:spacing w:val="-1"/>
        </w:rPr>
        <w:t>niveau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secteur</w:t>
      </w:r>
      <w:r>
        <w:rPr>
          <w:spacing w:val="-6"/>
        </w:rPr>
        <w:t> </w:t>
      </w:r>
      <w:r>
        <w:rPr/>
        <w:t>tertiaire</w:t>
      </w:r>
      <w:r>
        <w:rPr>
          <w:spacing w:val="-8"/>
        </w:rPr>
        <w:t> </w:t>
      </w:r>
      <w:r>
        <w:rPr>
          <w:spacing w:val="-1"/>
        </w:rPr>
        <w:t>conformément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Classification</w:t>
      </w:r>
      <w:r>
        <w:rPr>
          <w:spacing w:val="-6"/>
        </w:rPr>
        <w:t> </w:t>
      </w:r>
      <w:r>
        <w:rPr/>
        <w:t>internationale</w:t>
      </w:r>
      <w:r>
        <w:rPr>
          <w:spacing w:val="-7"/>
        </w:rPr>
        <w:t> </w:t>
      </w:r>
      <w:r>
        <w:rPr/>
        <w:t>type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l'éducation</w:t>
      </w:r>
      <w:r>
        <w:rPr>
          <w:spacing w:val="-6"/>
        </w:rPr>
        <w:t> </w:t>
      </w:r>
      <w:r>
        <w:rPr/>
        <w:t>CITE.</w:t>
      </w:r>
      <w:r>
        <w:rPr/>
      </w:r>
    </w:p>
    <w:sectPr>
      <w:pgSz w:w="16840" w:h="11910" w:orient="landscape"/>
      <w:pgMar w:top="740" w:bottom="280" w:left="6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8"/>
      <w:ind w:left="157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7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22"/>
      <w:ind w:left="157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DANGLA Arnaud</dc:creator>
  <dcterms:created xsi:type="dcterms:W3CDTF">2020-01-28T09:46:05Z</dcterms:created>
  <dcterms:modified xsi:type="dcterms:W3CDTF">2020-01-28T09:46:05Z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2020-01-28T00:00:00Z</vt:filetime>
  </property>
</Properties>
</file>