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34.09005pt;margin-top:35.965008pt;width:405.2pt;height:525.450pt;mso-position-horizontal-relative:page;mso-position-vertical-relative:page;z-index:-3592" coordorigin="682,719" coordsize="8104,10509">
            <v:shape style="position:absolute;left:2533;top:719;width:3048;height:1711" type="#_x0000_t75" stroked="false">
              <v:imagedata r:id="rId5" o:title=""/>
            </v:shape>
            <v:shape style="position:absolute;left:767;top:719;width:2160;height:1911" type="#_x0000_t75" stroked="false">
              <v:imagedata r:id="rId6" o:title=""/>
            </v:shape>
            <v:shape style="position:absolute;left:2927;top:2553;width:5641;height:967" type="#_x0000_t75" stroked="false">
              <v:imagedata r:id="rId7" o:title=""/>
            </v:shape>
            <v:group style="position:absolute;left:8723;top:1831;width:2;height:9355" coordorigin="8723,1831" coordsize="2,9355">
              <v:shape style="position:absolute;left:8723;top:1831;width:2;height:9355" coordorigin="8723,1831" coordsize="0,9355" path="m8723,1831l8723,11185e" filled="false" stroked="true" strokeweight="4.3297pt" strokecolor="#000000">
                <v:path arrowok="t"/>
              </v:shape>
            </v:group>
            <v:group style="position:absolute;left:8681;top:1831;width:85;height:9355" coordorigin="8681,1831" coordsize="85,9355">
              <v:shape style="position:absolute;left:8681;top:1831;width:85;height:9355" coordorigin="8681,1831" coordsize="85,9355" path="m8681,11185l8766,11185,8766,1831,8681,1831,8681,11185xe" filled="false" stroked="true" strokeweight="2pt" strokecolor="#000000">
                <v:path arrowok="t"/>
              </v:shape>
            </v:group>
            <v:group style="position:absolute;left:719;top:5590;width:7963;height:2" coordorigin="719,5590" coordsize="7963,2">
              <v:shape style="position:absolute;left:719;top:5590;width:7963;height:2" coordorigin="719,5590" coordsize="7963,0" path="m719,5590l8681,5590e" filled="false" stroked="true" strokeweight="3.6999pt" strokecolor="#000000">
                <v:path arrowok="t"/>
              </v:shape>
            </v:group>
            <v:group style="position:absolute;left:719;top:5554;width:7963;height:72" coordorigin="719,5554" coordsize="7963,72">
              <v:shape style="position:absolute;left:719;top:5554;width:7963;height:72" coordorigin="719,5554" coordsize="7963,72" path="m719,5626l8681,5626,8681,5554,719,5554,719,5626xe" filled="false" stroked="true" strokeweight="2pt" strokecolor="#000000">
                <v:path arrowok="t"/>
              </v:shape>
              <v:shape style="position:absolute;left:5712;top:3928;width:2003;height:1284" type="#_x0000_t75" stroked="false">
                <v:imagedata r:id="rId8" o:title=""/>
              </v:shape>
              <v:shape style="position:absolute;left:719;top:3164;width:2216;height:2151" type="#_x0000_t75" stroked="false">
                <v:imagedata r:id="rId9" o:title=""/>
              </v:shape>
            </v:group>
            <w10:wrap type="none"/>
          </v:group>
        </w:pict>
      </w:r>
    </w:p>
    <w:p>
      <w:pPr>
        <w:spacing w:line="200" w:lineRule="atLeast"/>
        <w:ind w:left="53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717148" cy="1005839"/>
            <wp:effectExtent l="0" t="0" r="0" b="0"/>
            <wp:docPr id="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148" cy="100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48"/>
          <w:szCs w:val="4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70"/>
          <w:szCs w:val="70"/>
        </w:rPr>
      </w:pPr>
    </w:p>
    <w:p>
      <w:pPr>
        <w:spacing w:before="0"/>
        <w:ind w:left="0" w:right="706" w:firstLine="0"/>
        <w:jc w:val="center"/>
        <w:rPr>
          <w:rFonts w:ascii="Calibri" w:hAnsi="Calibri" w:cs="Calibri" w:eastAsia="Calibri"/>
          <w:sz w:val="48"/>
          <w:szCs w:val="48"/>
        </w:rPr>
      </w:pPr>
      <w:r>
        <w:rPr>
          <w:rFonts w:ascii="Calibri"/>
          <w:b/>
          <w:color w:val="2C4E6B"/>
          <w:spacing w:val="-1"/>
          <w:sz w:val="48"/>
        </w:rPr>
        <w:t>POLSKA</w:t>
      </w:r>
      <w:r>
        <w:rPr>
          <w:rFonts w:ascii="Calibri"/>
          <w:sz w:val="4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48"/>
          <w:szCs w:val="48"/>
        </w:rPr>
      </w:pPr>
    </w:p>
    <w:p>
      <w:pPr>
        <w:pStyle w:val="Heading1"/>
        <w:spacing w:line="240" w:lineRule="auto" w:before="393"/>
        <w:ind w:right="0"/>
        <w:jc w:val="both"/>
        <w:rPr>
          <w:b w:val="0"/>
          <w:bCs w:val="0"/>
        </w:rPr>
      </w:pPr>
      <w:r>
        <w:rPr>
          <w:color w:val="053C70"/>
          <w:spacing w:val="-1"/>
        </w:rPr>
        <w:t>Principales</w:t>
      </w:r>
      <w:r>
        <w:rPr>
          <w:color w:val="053C70"/>
          <w:spacing w:val="-12"/>
        </w:rPr>
        <w:t> </w:t>
      </w:r>
      <w:r>
        <w:rPr>
          <w:color w:val="053C70"/>
        </w:rPr>
        <w:t>caractéristiques</w:t>
      </w:r>
      <w:r>
        <w:rPr>
          <w:color w:val="053C70"/>
          <w:spacing w:val="-11"/>
        </w:rPr>
        <w:t> </w:t>
      </w:r>
      <w:r>
        <w:rPr>
          <w:color w:val="053C70"/>
        </w:rPr>
        <w:t>du</w:t>
      </w:r>
      <w:r>
        <w:rPr>
          <w:color w:val="053C70"/>
          <w:spacing w:val="-11"/>
        </w:rPr>
        <w:t> </w:t>
      </w:r>
      <w:r>
        <w:rPr>
          <w:color w:val="053C70"/>
        </w:rPr>
        <w:t>système</w:t>
      </w:r>
      <w:r>
        <w:rPr>
          <w:color w:val="053C70"/>
          <w:spacing w:val="-11"/>
        </w:rPr>
        <w:t> </w:t>
      </w:r>
      <w:r>
        <w:rPr>
          <w:color w:val="053C70"/>
        </w:rPr>
        <w:t>éducatif</w:t>
      </w:r>
      <w:r>
        <w:rPr>
          <w:b w:val="0"/>
        </w:rPr>
      </w:r>
    </w:p>
    <w:p>
      <w:pPr>
        <w:pStyle w:val="BodyText"/>
        <w:spacing w:line="286" w:lineRule="auto" w:before="66"/>
        <w:ind w:right="0"/>
        <w:jc w:val="both"/>
      </w:pPr>
      <w:r>
        <w:rPr>
          <w:spacing w:val="-1"/>
        </w:rPr>
        <w:t>Depuis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transformation</w:t>
      </w:r>
      <w:r>
        <w:rPr>
          <w:spacing w:val="-2"/>
        </w:rPr>
        <w:t> </w:t>
      </w:r>
      <w:r>
        <w:rPr>
          <w:spacing w:val="-1"/>
        </w:rPr>
        <w:t>politique</w:t>
      </w:r>
      <w:r>
        <w:rPr>
          <w:spacing w:val="-4"/>
        </w:rPr>
        <w:t> </w:t>
      </w:r>
      <w:r>
        <w:rPr>
          <w:spacing w:val="-1"/>
        </w:rPr>
        <w:t>en 1989,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>
          <w:spacing w:val="-1"/>
        </w:rPr>
        <w:t>système</w:t>
      </w:r>
      <w:r>
        <w:rPr>
          <w:spacing w:val="-4"/>
        </w:rPr>
        <w:t> </w:t>
      </w:r>
      <w:r>
        <w:rPr/>
        <w:t>éducatif</w:t>
      </w:r>
      <w:r>
        <w:rPr>
          <w:spacing w:val="-3"/>
        </w:rPr>
        <w:t> </w:t>
      </w:r>
      <w:r>
        <w:rPr/>
        <w:t>polonais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subi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profonds</w:t>
      </w:r>
      <w:r>
        <w:rPr>
          <w:spacing w:val="-3"/>
        </w:rPr>
        <w:t> </w:t>
      </w:r>
      <w:r>
        <w:rPr/>
        <w:t>chan-</w:t>
      </w:r>
      <w:r>
        <w:rPr>
          <w:spacing w:val="71"/>
          <w:w w:val="99"/>
        </w:rPr>
        <w:t> </w:t>
      </w:r>
      <w:r>
        <w:rPr>
          <w:spacing w:val="-1"/>
        </w:rPr>
        <w:t>gements</w:t>
      </w:r>
      <w:r>
        <w:rPr>
          <w:spacing w:val="25"/>
        </w:rPr>
        <w:t> </w:t>
      </w:r>
      <w:r>
        <w:rPr/>
        <w:t>dans</w:t>
      </w:r>
      <w:r>
        <w:rPr>
          <w:spacing w:val="26"/>
        </w:rPr>
        <w:t> </w:t>
      </w:r>
      <w:r>
        <w:rPr>
          <w:spacing w:val="-1"/>
        </w:rPr>
        <w:t>presque</w:t>
      </w:r>
      <w:r>
        <w:rPr>
          <w:spacing w:val="26"/>
        </w:rPr>
        <w:t> </w:t>
      </w:r>
      <w:r>
        <w:rPr/>
        <w:t>tous</w:t>
      </w:r>
      <w:r>
        <w:rPr>
          <w:spacing w:val="25"/>
        </w:rPr>
        <w:t> </w:t>
      </w:r>
      <w:r>
        <w:rPr/>
        <w:t>ses</w:t>
      </w:r>
      <w:r>
        <w:rPr>
          <w:spacing w:val="26"/>
        </w:rPr>
        <w:t> </w:t>
      </w:r>
      <w:r>
        <w:rPr/>
        <w:t>aspects,</w:t>
      </w:r>
      <w:r>
        <w:rPr>
          <w:spacing w:val="27"/>
        </w:rPr>
        <w:t> </w:t>
      </w:r>
      <w:r>
        <w:rPr/>
        <w:t>y</w:t>
      </w:r>
      <w:r>
        <w:rPr>
          <w:spacing w:val="27"/>
        </w:rPr>
        <w:t> </w:t>
      </w:r>
      <w:r>
        <w:rPr/>
        <w:t>compris</w:t>
      </w:r>
      <w:r>
        <w:rPr>
          <w:spacing w:val="26"/>
        </w:rPr>
        <w:t> </w:t>
      </w:r>
      <w:r>
        <w:rPr/>
        <w:t>la</w:t>
      </w:r>
      <w:r>
        <w:rPr>
          <w:spacing w:val="26"/>
        </w:rPr>
        <w:t> </w:t>
      </w:r>
      <w:r>
        <w:rPr/>
        <w:t>structure,</w:t>
      </w:r>
      <w:r>
        <w:rPr>
          <w:spacing w:val="27"/>
        </w:rPr>
        <w:t> </w:t>
      </w:r>
      <w:r>
        <w:rPr>
          <w:spacing w:val="-1"/>
        </w:rPr>
        <w:t>l'organisation,</w:t>
      </w:r>
      <w:r>
        <w:rPr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gestion</w:t>
      </w:r>
      <w:r>
        <w:rPr>
          <w:spacing w:val="28"/>
        </w:rPr>
        <w:t> </w:t>
      </w:r>
      <w:r>
        <w:rPr>
          <w:spacing w:val="-1"/>
        </w:rPr>
        <w:t>et</w:t>
      </w:r>
      <w:r>
        <w:rPr>
          <w:spacing w:val="26"/>
        </w:rPr>
        <w:t> </w:t>
      </w:r>
      <w:r>
        <w:rPr/>
        <w:t>le</w:t>
      </w:r>
      <w:r>
        <w:rPr>
          <w:spacing w:val="55"/>
          <w:w w:val="99"/>
        </w:rPr>
        <w:t> </w:t>
      </w:r>
      <w:r>
        <w:rPr/>
        <w:t>tronc</w:t>
      </w:r>
      <w:r>
        <w:rPr>
          <w:spacing w:val="1"/>
        </w:rPr>
        <w:t> </w:t>
      </w:r>
      <w:r>
        <w:rPr/>
        <w:t>commun.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conséquence,</w:t>
      </w:r>
      <w:r>
        <w:rPr>
          <w:spacing w:val="1"/>
        </w:rPr>
        <w:t> </w:t>
      </w:r>
      <w:r>
        <w:rPr/>
        <w:t>il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1"/>
        </w:rPr>
        <w:t>développé</w:t>
      </w:r>
      <w:r>
        <w:rPr>
          <w:spacing w:val="3"/>
        </w:rPr>
        <w:t> </w:t>
      </w:r>
      <w:r>
        <w:rPr/>
        <w:t>certaines</w:t>
      </w:r>
      <w:r>
        <w:rPr>
          <w:spacing w:val="2"/>
        </w:rPr>
        <w:t> </w:t>
      </w:r>
      <w:r>
        <w:rPr>
          <w:spacing w:val="-1"/>
        </w:rPr>
        <w:t>fonctionnalités</w:t>
      </w:r>
      <w:r>
        <w:rPr>
          <w:spacing w:val="3"/>
        </w:rPr>
        <w:t> </w:t>
      </w:r>
      <w:r>
        <w:rPr>
          <w:spacing w:val="-1"/>
        </w:rPr>
        <w:t>spécifiques</w:t>
      </w:r>
      <w:r>
        <w:rPr>
          <w:spacing w:val="2"/>
        </w:rPr>
        <w:t> </w:t>
      </w:r>
      <w:r>
        <w:rPr/>
        <w:t>qui</w:t>
      </w:r>
      <w:r>
        <w:rPr>
          <w:spacing w:val="2"/>
        </w:rPr>
        <w:t> </w:t>
      </w:r>
      <w:r>
        <w:rPr>
          <w:spacing w:val="-1"/>
        </w:rPr>
        <w:t>peuvent</w:t>
      </w:r>
      <w:r>
        <w:rPr>
          <w:spacing w:val="77"/>
          <w:w w:val="99"/>
        </w:rPr>
        <w:t> </w:t>
      </w:r>
      <w:r>
        <w:rPr>
          <w:spacing w:val="-1"/>
        </w:rPr>
        <w:t>être</w:t>
      </w:r>
      <w:r>
        <w:rPr>
          <w:spacing w:val="-6"/>
        </w:rPr>
        <w:t> </w:t>
      </w:r>
      <w:r>
        <w:rPr/>
        <w:t>décrites</w:t>
      </w:r>
      <w:r>
        <w:rPr>
          <w:spacing w:val="-7"/>
        </w:rPr>
        <w:t> </w:t>
      </w:r>
      <w:r>
        <w:rPr/>
        <w:t>ainsi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pStyle w:val="BodyText"/>
        <w:spacing w:line="285" w:lineRule="auto" w:before="18"/>
        <w:ind w:right="0"/>
        <w:jc w:val="both"/>
      </w:pPr>
      <w:r>
        <w:rPr>
          <w:spacing w:val="-1"/>
        </w:rPr>
        <w:t>Combinaison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gouvernance</w:t>
      </w:r>
      <w:r>
        <w:rPr>
          <w:spacing w:val="2"/>
        </w:rPr>
        <w:t> </w:t>
      </w:r>
      <w:r>
        <w:rPr>
          <w:spacing w:val="-1"/>
        </w:rPr>
        <w:t>centralisée</w:t>
      </w:r>
      <w:r>
        <w:rPr>
          <w:spacing w:val="1"/>
        </w:rPr>
        <w:t> </w:t>
      </w:r>
      <w:r>
        <w:rPr/>
        <w:t>(c'est</w:t>
      </w:r>
      <w:r>
        <w:rPr>
          <w:rFonts w:ascii="Calibri" w:hAnsi="Calibri"/>
        </w:rPr>
        <w:t>-</w:t>
      </w:r>
      <w:r>
        <w:rPr/>
        <w:t>à</w:t>
      </w:r>
      <w:r>
        <w:rPr>
          <w:rFonts w:ascii="Calibri" w:hAnsi="Calibri"/>
        </w:rPr>
        <w:t>-</w:t>
      </w:r>
      <w:r>
        <w:rPr/>
        <w:t>dire</w:t>
      </w:r>
      <w:r>
        <w:rPr>
          <w:spacing w:val="1"/>
        </w:rPr>
        <w:t> </w:t>
      </w:r>
      <w:r>
        <w:rPr>
          <w:spacing w:val="-1"/>
        </w:rPr>
        <w:t>des</w:t>
      </w:r>
      <w:r>
        <w:rPr>
          <w:spacing w:val="2"/>
        </w:rPr>
        <w:t> </w:t>
      </w:r>
      <w:r>
        <w:rPr/>
        <w:t>lois</w:t>
      </w:r>
      <w:r>
        <w:rPr>
          <w:spacing w:val="1"/>
        </w:rPr>
        <w:t> </w:t>
      </w:r>
      <w:r>
        <w:rPr/>
        <w:t>/</w:t>
      </w:r>
      <w:r>
        <w:rPr>
          <w:spacing w:val="2"/>
        </w:rPr>
        <w:t> </w:t>
      </w:r>
      <w:r>
        <w:rPr>
          <w:spacing w:val="-1"/>
        </w:rPr>
        <w:t>règlements</w:t>
      </w:r>
      <w:r>
        <w:rPr>
          <w:spacing w:val="2"/>
        </w:rPr>
        <w:t> </w:t>
      </w:r>
      <w:r>
        <w:rPr/>
        <w:t>dont</w:t>
      </w:r>
      <w:r>
        <w:rPr>
          <w:spacing w:val="2"/>
        </w:rPr>
        <w:t> </w:t>
      </w:r>
      <w:r>
        <w:rPr/>
        <w:t>le</w:t>
      </w:r>
      <w:r>
        <w:rPr>
          <w:spacing w:val="1"/>
        </w:rPr>
        <w:t> </w:t>
      </w:r>
      <w:r>
        <w:rPr>
          <w:spacing w:val="-1"/>
        </w:rPr>
        <w:t>ministre</w:t>
      </w:r>
      <w:r>
        <w:rPr>
          <w:spacing w:val="3"/>
        </w:rPr>
        <w:t> </w:t>
      </w:r>
      <w:r>
        <w:rPr/>
        <w:t>de</w:t>
      </w:r>
      <w:r>
        <w:rPr>
          <w:spacing w:val="91"/>
          <w:w w:val="99"/>
        </w:rPr>
        <w:t> </w:t>
      </w:r>
      <w:r>
        <w:rPr/>
        <w:t>l'Éducation</w:t>
      </w:r>
      <w:r>
        <w:rPr>
          <w:spacing w:val="5"/>
        </w:rPr>
        <w:t> </w:t>
      </w:r>
      <w:r>
        <w:rPr>
          <w:spacing w:val="-1"/>
        </w:rPr>
        <w:t>et</w:t>
      </w:r>
      <w:r>
        <w:rPr>
          <w:spacing w:val="5"/>
        </w:rPr>
        <w:t> </w:t>
      </w:r>
      <w:r>
        <w:rPr/>
        <w:t>le</w:t>
      </w:r>
      <w:r>
        <w:rPr>
          <w:spacing w:val="3"/>
        </w:rPr>
        <w:t> </w:t>
      </w:r>
      <w:r>
        <w:rPr>
          <w:spacing w:val="-1"/>
        </w:rPr>
        <w:t>ministre</w:t>
      </w:r>
      <w:r>
        <w:rPr>
          <w:spacing w:val="4"/>
        </w:rPr>
        <w:t> </w:t>
      </w:r>
      <w:r>
        <w:rPr/>
        <w:t>des</w:t>
      </w:r>
      <w:r>
        <w:rPr>
          <w:spacing w:val="3"/>
        </w:rPr>
        <w:t> </w:t>
      </w:r>
      <w:r>
        <w:rPr>
          <w:spacing w:val="-1"/>
        </w:rPr>
        <w:t>Sciences</w:t>
      </w:r>
      <w:r>
        <w:rPr>
          <w:spacing w:val="3"/>
        </w:rPr>
        <w:t> </w:t>
      </w:r>
      <w:r>
        <w:rPr>
          <w:spacing w:val="-1"/>
        </w:rPr>
        <w:t>et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l'Enseignement</w:t>
      </w:r>
      <w:r>
        <w:rPr>
          <w:spacing w:val="5"/>
        </w:rPr>
        <w:t> </w:t>
      </w:r>
      <w:r>
        <w:rPr>
          <w:spacing w:val="-1"/>
        </w:rPr>
        <w:t>supérieur</w:t>
      </w:r>
      <w:r>
        <w:rPr>
          <w:spacing w:val="4"/>
        </w:rPr>
        <w:t> </w:t>
      </w:r>
      <w:r>
        <w:rPr>
          <w:spacing w:val="-1"/>
        </w:rPr>
        <w:t>sont</w:t>
      </w:r>
      <w:r>
        <w:rPr>
          <w:spacing w:val="5"/>
        </w:rPr>
        <w:t> </w:t>
      </w:r>
      <w:r>
        <w:rPr/>
        <w:t>responsables)</w:t>
      </w:r>
      <w:r>
        <w:rPr>
          <w:spacing w:val="4"/>
        </w:rPr>
        <w:t> </w:t>
      </w:r>
      <w:r>
        <w:rPr>
          <w:spacing w:val="-1"/>
        </w:rPr>
        <w:t>et</w:t>
      </w:r>
      <w:r>
        <w:rPr>
          <w:spacing w:val="5"/>
        </w:rPr>
        <w:t> </w:t>
      </w:r>
      <w:r>
        <w:rPr/>
        <w:t>l'ad-</w:t>
      </w:r>
      <w:r>
        <w:rPr>
          <w:spacing w:val="57"/>
          <w:w w:val="99"/>
        </w:rPr>
        <w:t> </w:t>
      </w:r>
      <w:r>
        <w:rPr/>
        <w:t>ministration</w:t>
      </w:r>
      <w:r>
        <w:rPr>
          <w:spacing w:val="-8"/>
        </w:rPr>
        <w:t> </w:t>
      </w:r>
      <w:r>
        <w:rPr/>
        <w:t>scolaire</w:t>
      </w:r>
      <w:r>
        <w:rPr>
          <w:spacing w:val="-9"/>
        </w:rPr>
        <w:t> </w:t>
      </w:r>
      <w:r>
        <w:rPr/>
        <w:t>décentralisée</w:t>
      </w:r>
      <w:r>
        <w:rPr>
          <w:spacing w:val="-9"/>
        </w:rPr>
        <w:t> </w:t>
      </w:r>
      <w:r>
        <w:rPr/>
        <w:t>(dont</w:t>
      </w:r>
      <w:r>
        <w:rPr>
          <w:spacing w:val="-8"/>
        </w:rPr>
        <w:t> </w:t>
      </w:r>
      <w:r>
        <w:rPr>
          <w:spacing w:val="-1"/>
        </w:rPr>
        <w:t>les</w:t>
      </w:r>
      <w:r>
        <w:rPr>
          <w:spacing w:val="-9"/>
        </w:rPr>
        <w:t> </w:t>
      </w:r>
      <w:r>
        <w:rPr/>
        <w:t>autorités</w:t>
      </w:r>
      <w:r>
        <w:rPr>
          <w:spacing w:val="-10"/>
        </w:rPr>
        <w:t> </w:t>
      </w:r>
      <w:r>
        <w:rPr/>
        <w:t>locales</w:t>
      </w:r>
      <w:r>
        <w:rPr>
          <w:spacing w:val="-10"/>
        </w:rPr>
        <w:t> </w:t>
      </w:r>
      <w:r>
        <w:rPr/>
        <w:t>sont</w:t>
      </w:r>
      <w:r>
        <w:rPr>
          <w:spacing w:val="-7"/>
        </w:rPr>
        <w:t> </w:t>
      </w:r>
      <w:r>
        <w:rPr/>
        <w:t>responsables);</w:t>
      </w:r>
      <w:r>
        <w:rPr/>
      </w:r>
    </w:p>
    <w:p>
      <w:pPr>
        <w:pStyle w:val="BodyText"/>
        <w:spacing w:line="240" w:lineRule="auto" w:before="19"/>
        <w:ind w:right="0"/>
        <w:jc w:val="both"/>
      </w:pPr>
      <w:r>
        <w:rPr>
          <w:spacing w:val="-1"/>
        </w:rPr>
        <w:t>Système</w:t>
      </w:r>
      <w:r>
        <w:rPr>
          <w:spacing w:val="7"/>
        </w:rPr>
        <w:t> </w:t>
      </w:r>
      <w:r>
        <w:rPr/>
        <w:t>d'examens</w:t>
      </w:r>
      <w:r>
        <w:rPr>
          <w:spacing w:val="7"/>
        </w:rPr>
        <w:t> </w:t>
      </w:r>
      <w:r>
        <w:rPr>
          <w:spacing w:val="-1"/>
        </w:rPr>
        <w:t>externes,</w:t>
      </w:r>
      <w:r>
        <w:rPr>
          <w:spacing w:val="10"/>
        </w:rPr>
        <w:t> </w:t>
      </w:r>
      <w:r>
        <w:rPr/>
        <w:t>qui</w:t>
      </w:r>
      <w:r>
        <w:rPr>
          <w:spacing w:val="7"/>
        </w:rPr>
        <w:t> </w:t>
      </w:r>
      <w:r>
        <w:rPr>
          <w:spacing w:val="-1"/>
        </w:rPr>
        <w:t>sont</w:t>
      </w:r>
      <w:r>
        <w:rPr>
          <w:spacing w:val="6"/>
        </w:rPr>
        <w:t> </w:t>
      </w:r>
      <w:r>
        <w:rPr>
          <w:spacing w:val="-1"/>
        </w:rPr>
        <w:t>e</w:t>
      </w:r>
      <w:r>
        <w:rPr>
          <w:spacing w:val="-2"/>
        </w:rPr>
        <w:t>ff</w:t>
      </w:r>
      <w:r>
        <w:rPr>
          <w:spacing w:val="-1"/>
        </w:rPr>
        <w:t>ectués</w:t>
      </w:r>
      <w:r>
        <w:rPr>
          <w:spacing w:val="7"/>
        </w:rPr>
        <w:t> </w:t>
      </w:r>
      <w:r>
        <w:rPr/>
        <w:t>à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fin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scolarité</w:t>
      </w:r>
      <w:r>
        <w:rPr>
          <w:spacing w:val="7"/>
        </w:rPr>
        <w:t> </w:t>
      </w:r>
      <w:r>
        <w:rPr>
          <w:spacing w:val="-1"/>
        </w:rPr>
        <w:t>obligatoire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et</w:t>
      </w:r>
      <w:r>
        <w:rPr>
          <w:spacing w:val="8"/>
        </w:rPr>
        <w:t> </w:t>
      </w:r>
      <w:r>
        <w:rPr/>
        <w:t>à</w:t>
      </w:r>
      <w:r>
        <w:rPr>
          <w:spacing w:val="8"/>
        </w:rPr>
        <w:t> </w:t>
      </w:r>
      <w:r>
        <w:rPr>
          <w:spacing w:val="-2"/>
        </w:rPr>
        <w:t>la</w:t>
      </w:r>
      <w:r>
        <w:rPr>
          <w:spacing w:val="8"/>
        </w:rPr>
        <w:t> </w:t>
      </w:r>
      <w:r>
        <w:rPr/>
        <w:t>fin</w:t>
      </w:r>
      <w:r>
        <w:rPr>
          <w:spacing w:val="9"/>
        </w:rPr>
        <w:t> </w:t>
      </w:r>
      <w:r>
        <w:rPr>
          <w:spacing w:val="-2"/>
        </w:rPr>
        <w:t>des</w:t>
      </w:r>
      <w:r>
        <w:rPr/>
      </w:r>
    </w:p>
    <w:p>
      <w:pPr>
        <w:pStyle w:val="BodyText"/>
        <w:spacing w:line="240" w:lineRule="auto" w:before="46"/>
        <w:ind w:right="0"/>
        <w:jc w:val="both"/>
      </w:pPr>
      <w:r>
        <w:rPr>
          <w:spacing w:val="-1"/>
        </w:rPr>
        <w:t>écoles</w:t>
      </w:r>
      <w:r>
        <w:rPr>
          <w:spacing w:val="-10"/>
        </w:rPr>
        <w:t> </w:t>
      </w:r>
      <w:r>
        <w:rPr/>
        <w:t>secondaires</w:t>
      </w:r>
      <w:r>
        <w:rPr>
          <w:spacing w:val="-9"/>
        </w:rPr>
        <w:t> </w:t>
      </w:r>
      <w:r>
        <w:rPr/>
        <w:t>générales</w:t>
      </w:r>
      <w:r>
        <w:rPr>
          <w:spacing w:val="-9"/>
        </w:rPr>
        <w:t> </w:t>
      </w:r>
      <w:r>
        <w:rPr/>
        <w:t>et</w:t>
      </w:r>
      <w:r>
        <w:rPr>
          <w:spacing w:val="-9"/>
        </w:rPr>
        <w:t> </w:t>
      </w:r>
      <w:r>
        <w:rPr>
          <w:spacing w:val="-1"/>
        </w:rPr>
        <w:t>professionnelles</w:t>
      </w:r>
      <w:r>
        <w:rPr>
          <w:spacing w:val="-9"/>
        </w:rPr>
        <w:t> </w:t>
      </w:r>
      <w:r>
        <w:rPr/>
        <w:t>du</w:t>
      </w:r>
      <w:r>
        <w:rPr>
          <w:spacing w:val="-8"/>
        </w:rPr>
        <w:t> </w:t>
      </w:r>
      <w:r>
        <w:rPr>
          <w:spacing w:val="-1"/>
        </w:rPr>
        <w:t>deuxième</w:t>
      </w:r>
      <w:r>
        <w:rPr>
          <w:spacing w:val="-9"/>
        </w:rPr>
        <w:t> </w:t>
      </w:r>
      <w:r>
        <w:rPr/>
        <w:t>cycle.</w:t>
      </w:r>
      <w:r>
        <w:rPr/>
      </w:r>
    </w:p>
    <w:p>
      <w:pPr>
        <w:pStyle w:val="BodyText"/>
        <w:spacing w:line="285" w:lineRule="auto" w:before="68"/>
        <w:ind w:right="1"/>
        <w:jc w:val="both"/>
      </w:pPr>
      <w:r>
        <w:rPr/>
        <w:t>La</w:t>
      </w:r>
      <w:r>
        <w:rPr>
          <w:spacing w:val="35"/>
        </w:rPr>
        <w:t> </w:t>
      </w:r>
      <w:r>
        <w:rPr>
          <w:spacing w:val="-1"/>
        </w:rPr>
        <w:t>profession</w:t>
      </w:r>
      <w:r>
        <w:rPr>
          <w:spacing w:val="37"/>
        </w:rPr>
        <w:t> </w:t>
      </w:r>
      <w:r>
        <w:rPr/>
        <w:t>enseignante</w:t>
      </w:r>
      <w:r>
        <w:rPr>
          <w:spacing w:val="35"/>
        </w:rPr>
        <w:t> </w:t>
      </w:r>
      <w:r>
        <w:rPr/>
        <w:t>est</w:t>
      </w:r>
      <w:r>
        <w:rPr>
          <w:spacing w:val="36"/>
        </w:rPr>
        <w:t> </w:t>
      </w:r>
      <w:r>
        <w:rPr>
          <w:spacing w:val="-1"/>
        </w:rPr>
        <w:t>réglementée</w:t>
      </w:r>
      <w:r>
        <w:rPr>
          <w:spacing w:val="35"/>
        </w:rPr>
        <w:t> </w:t>
      </w:r>
      <w:r>
        <w:rPr/>
        <w:t>par</w:t>
      </w:r>
      <w:r>
        <w:rPr>
          <w:spacing w:val="36"/>
        </w:rPr>
        <w:t> </w:t>
      </w:r>
      <w:r>
        <w:rPr/>
        <w:t>une</w:t>
      </w:r>
      <w:r>
        <w:rPr>
          <w:spacing w:val="35"/>
        </w:rPr>
        <w:t> </w:t>
      </w:r>
      <w:r>
        <w:rPr>
          <w:spacing w:val="-1"/>
        </w:rPr>
        <w:t>législation</w:t>
      </w:r>
      <w:r>
        <w:rPr>
          <w:spacing w:val="36"/>
        </w:rPr>
        <w:t> </w:t>
      </w:r>
      <w:r>
        <w:rPr/>
        <w:t>distincte</w:t>
      </w:r>
      <w:r>
        <w:rPr>
          <w:spacing w:val="35"/>
        </w:rPr>
        <w:t> </w:t>
      </w:r>
      <w:r>
        <w:rPr/>
        <w:t>(la</w:t>
      </w:r>
      <w:r>
        <w:rPr>
          <w:spacing w:val="35"/>
        </w:rPr>
        <w:t> </w:t>
      </w:r>
      <w:r>
        <w:rPr/>
        <w:t>Charte</w:t>
      </w:r>
      <w:r>
        <w:rPr>
          <w:spacing w:val="35"/>
        </w:rPr>
        <w:t> </w:t>
      </w:r>
      <w:r>
        <w:rPr>
          <w:spacing w:val="-1"/>
        </w:rPr>
        <w:t>des</w:t>
      </w:r>
      <w:r>
        <w:rPr>
          <w:spacing w:val="34"/>
        </w:rPr>
        <w:t> </w:t>
      </w:r>
      <w:r>
        <w:rPr>
          <w:spacing w:val="-1"/>
        </w:rPr>
        <w:t>ensei-</w:t>
      </w:r>
      <w:r>
        <w:rPr>
          <w:spacing w:val="59"/>
          <w:w w:val="99"/>
        </w:rPr>
        <w:t> </w:t>
      </w:r>
      <w:r>
        <w:rPr/>
        <w:t>gnants)</w:t>
      </w:r>
      <w:r>
        <w:rPr>
          <w:spacing w:val="6"/>
        </w:rPr>
        <w:t> </w:t>
      </w:r>
      <w:r>
        <w:rPr/>
        <w:t>qui</w:t>
      </w:r>
      <w:r>
        <w:rPr>
          <w:spacing w:val="6"/>
        </w:rPr>
        <w:t> </w:t>
      </w:r>
      <w:r>
        <w:rPr/>
        <w:t>définit</w:t>
      </w:r>
      <w:r>
        <w:rPr>
          <w:spacing w:val="8"/>
        </w:rPr>
        <w:t> </w:t>
      </w:r>
      <w:r>
        <w:rPr>
          <w:spacing w:val="-1"/>
        </w:rPr>
        <w:t>les</w:t>
      </w:r>
      <w:r>
        <w:rPr>
          <w:spacing w:val="6"/>
        </w:rPr>
        <w:t> </w:t>
      </w:r>
      <w:r>
        <w:rPr/>
        <w:t>règles</w:t>
      </w:r>
      <w:r>
        <w:rPr>
          <w:spacing w:val="7"/>
        </w:rPr>
        <w:t> </w:t>
      </w:r>
      <w:r>
        <w:rPr/>
        <w:t>d</w:t>
      </w:r>
      <w:r>
        <w:rPr>
          <w:rFonts w:ascii="Calibri" w:hAnsi="Calibri" w:cs="Calibri" w:eastAsia="Calibri"/>
        </w:rPr>
        <w:t>’</w:t>
      </w:r>
      <w:r>
        <w:rPr/>
        <w:t>admission,</w:t>
      </w:r>
      <w:r>
        <w:rPr>
          <w:spacing w:val="7"/>
        </w:rPr>
        <w:t> </w:t>
      </w:r>
      <w:r>
        <w:rPr/>
        <w:t>les</w:t>
      </w:r>
      <w:r>
        <w:rPr>
          <w:spacing w:val="7"/>
        </w:rPr>
        <w:t> </w:t>
      </w:r>
      <w:r>
        <w:rPr>
          <w:spacing w:val="-1"/>
        </w:rPr>
        <w:t>devoirs,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>
          <w:spacing w:val="-1"/>
        </w:rPr>
        <w:t>rémunération</w:t>
      </w:r>
      <w:r>
        <w:rPr>
          <w:spacing w:val="7"/>
        </w:rPr>
        <w:t> </w:t>
      </w:r>
      <w:r>
        <w:rPr>
          <w:spacing w:val="-1"/>
        </w:rPr>
        <w:t>et</w:t>
      </w:r>
      <w:r>
        <w:rPr>
          <w:spacing w:val="7"/>
        </w:rPr>
        <w:t> </w:t>
      </w:r>
      <w:r>
        <w:rPr/>
        <w:t>le</w:t>
      </w:r>
      <w:r>
        <w:rPr>
          <w:spacing w:val="7"/>
        </w:rPr>
        <w:t> </w:t>
      </w:r>
      <w:r>
        <w:rPr/>
        <w:t>licenciement</w:t>
      </w:r>
      <w:r>
        <w:rPr>
          <w:spacing w:val="7"/>
        </w:rPr>
        <w:t> </w:t>
      </w:r>
      <w:r>
        <w:rPr>
          <w:spacing w:val="-1"/>
        </w:rPr>
        <w:t>des</w:t>
      </w:r>
      <w:r>
        <w:rPr>
          <w:spacing w:val="7"/>
        </w:rPr>
        <w:t> </w:t>
      </w:r>
      <w:r>
        <w:rPr>
          <w:spacing w:val="-1"/>
        </w:rPr>
        <w:t>en-</w:t>
      </w:r>
      <w:r>
        <w:rPr>
          <w:spacing w:val="53"/>
          <w:w w:val="99"/>
        </w:rPr>
        <w:t> </w:t>
      </w:r>
      <w:r>
        <w:rPr>
          <w:spacing w:val="-1"/>
        </w:rPr>
        <w:t>seignants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7"/>
        </w:rPr>
        <w:t> </w:t>
      </w:r>
      <w:r>
        <w:rPr>
          <w:spacing w:val="-1"/>
        </w:rPr>
        <w:t>leur</w:t>
      </w:r>
      <w:r>
        <w:rPr>
          <w:spacing w:val="-6"/>
        </w:rPr>
        <w:t> </w:t>
      </w:r>
      <w:r>
        <w:rPr/>
        <w:t>carrière.</w:t>
      </w:r>
      <w:r>
        <w:rPr/>
      </w:r>
    </w:p>
    <w:p>
      <w:pPr>
        <w:pStyle w:val="BodyText"/>
        <w:spacing w:line="285" w:lineRule="auto" w:before="19"/>
        <w:ind w:right="2"/>
        <w:jc w:val="both"/>
      </w:pPr>
      <w:r>
        <w:rPr/>
        <w:t>On</w:t>
      </w:r>
      <w:r>
        <w:rPr>
          <w:spacing w:val="22"/>
        </w:rPr>
        <w:t> </w:t>
      </w:r>
      <w:r>
        <w:rPr>
          <w:spacing w:val="-1"/>
        </w:rPr>
        <w:t>observe</w:t>
      </w:r>
      <w:r>
        <w:rPr>
          <w:spacing w:val="20"/>
        </w:rPr>
        <w:t> </w:t>
      </w:r>
      <w:r>
        <w:rPr/>
        <w:t>une</w:t>
      </w:r>
      <w:r>
        <w:rPr>
          <w:spacing w:val="20"/>
        </w:rPr>
        <w:t> </w:t>
      </w:r>
      <w:r>
        <w:rPr>
          <w:spacing w:val="-1"/>
        </w:rPr>
        <w:t>domination</w:t>
      </w:r>
      <w:r>
        <w:rPr>
          <w:spacing w:val="24"/>
        </w:rPr>
        <w:t> </w:t>
      </w:r>
      <w:r>
        <w:rPr/>
        <w:t>du</w:t>
      </w:r>
      <w:r>
        <w:rPr>
          <w:spacing w:val="23"/>
        </w:rPr>
        <w:t> </w:t>
      </w:r>
      <w:r>
        <w:rPr>
          <w:spacing w:val="-1"/>
        </w:rPr>
        <w:t>secteur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l'enseignement</w:t>
      </w:r>
      <w:r>
        <w:rPr>
          <w:spacing w:val="22"/>
        </w:rPr>
        <w:t> </w:t>
      </w:r>
      <w:r>
        <w:rPr/>
        <w:t>public</w:t>
      </w:r>
      <w:r>
        <w:rPr>
          <w:spacing w:val="20"/>
        </w:rPr>
        <w:t> </w:t>
      </w:r>
      <w:r>
        <w:rPr>
          <w:spacing w:val="-1"/>
        </w:rPr>
        <w:t>sur</w:t>
      </w:r>
      <w:r>
        <w:rPr>
          <w:spacing w:val="21"/>
        </w:rPr>
        <w:t> </w:t>
      </w:r>
      <w:r>
        <w:rPr/>
        <w:t>le</w:t>
      </w:r>
      <w:r>
        <w:rPr>
          <w:spacing w:val="20"/>
        </w:rPr>
        <w:t> </w:t>
      </w:r>
      <w:r>
        <w:rPr>
          <w:spacing w:val="-1"/>
        </w:rPr>
        <w:t>privé.</w:t>
      </w:r>
      <w:r>
        <w:rPr>
          <w:spacing w:val="22"/>
        </w:rPr>
        <w:t> </w:t>
      </w:r>
      <w:r>
        <w:rPr/>
        <w:t>Dans</w:t>
      </w:r>
      <w:r>
        <w:rPr>
          <w:spacing w:val="20"/>
        </w:rPr>
        <w:t> </w:t>
      </w:r>
      <w:r>
        <w:rPr/>
        <w:t>l'enseigne-</w:t>
      </w:r>
      <w:r>
        <w:rPr>
          <w:spacing w:val="47"/>
          <w:w w:val="99"/>
        </w:rPr>
        <w:t> </w:t>
      </w:r>
      <w:r>
        <w:rPr>
          <w:spacing w:val="-1"/>
        </w:rPr>
        <w:t>ment</w:t>
      </w:r>
      <w:r>
        <w:rPr>
          <w:spacing w:val="10"/>
        </w:rPr>
        <w:t> </w:t>
      </w:r>
      <w:r>
        <w:rPr/>
        <w:t>scolaire,</w:t>
      </w:r>
      <w:r>
        <w:rPr>
          <w:spacing w:val="9"/>
        </w:rPr>
        <w:t> </w:t>
      </w:r>
      <w:r>
        <w:rPr>
          <w:spacing w:val="1"/>
        </w:rPr>
        <w:t>le</w:t>
      </w:r>
      <w:r>
        <w:rPr>
          <w:spacing w:val="8"/>
        </w:rPr>
        <w:t> </w:t>
      </w:r>
      <w:r>
        <w:rPr>
          <w:spacing w:val="-1"/>
        </w:rPr>
        <w:t>nombre</w:t>
      </w:r>
      <w:r>
        <w:rPr>
          <w:spacing w:val="8"/>
        </w:rPr>
        <w:t> </w:t>
      </w:r>
      <w:r>
        <w:rPr/>
        <w:t>d'écoles</w:t>
      </w:r>
      <w:r>
        <w:rPr>
          <w:spacing w:val="9"/>
        </w:rPr>
        <w:t> </w:t>
      </w:r>
      <w:r>
        <w:rPr/>
        <w:t>publiques</w:t>
      </w:r>
      <w:r>
        <w:rPr>
          <w:spacing w:val="8"/>
        </w:rPr>
        <w:t> </w:t>
      </w:r>
      <w:r>
        <w:rPr>
          <w:spacing w:val="-1"/>
        </w:rPr>
        <w:t>et</w:t>
      </w:r>
      <w:r>
        <w:rPr>
          <w:spacing w:val="10"/>
        </w:rPr>
        <w:t> </w:t>
      </w:r>
      <w:r>
        <w:rPr/>
        <w:t>d'élèves</w:t>
      </w:r>
      <w:r>
        <w:rPr>
          <w:spacing w:val="8"/>
        </w:rPr>
        <w:t> </w:t>
      </w:r>
      <w:r>
        <w:rPr>
          <w:spacing w:val="1"/>
        </w:rPr>
        <w:t>qui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9"/>
        </w:rPr>
        <w:t> </w:t>
      </w:r>
      <w:r>
        <w:rPr>
          <w:spacing w:val="-1"/>
        </w:rPr>
        <w:t>fréquentent</w:t>
      </w:r>
      <w:r>
        <w:rPr>
          <w:spacing w:val="10"/>
        </w:rPr>
        <w:t> </w:t>
      </w:r>
      <w:r>
        <w:rPr/>
        <w:t>est</w:t>
      </w:r>
      <w:r>
        <w:rPr>
          <w:spacing w:val="10"/>
        </w:rPr>
        <w:t> </w:t>
      </w:r>
      <w:r>
        <w:rPr/>
        <w:t>largement</w:t>
      </w:r>
      <w:r>
        <w:rPr>
          <w:spacing w:val="10"/>
        </w:rPr>
        <w:t> </w:t>
      </w:r>
      <w:r>
        <w:rPr>
          <w:spacing w:val="-1"/>
        </w:rPr>
        <w:t>supé-</w:t>
      </w:r>
      <w:r>
        <w:rPr>
          <w:spacing w:val="54"/>
          <w:w w:val="99"/>
        </w:rPr>
        <w:t> </w:t>
      </w:r>
      <w:r>
        <w:rPr>
          <w:spacing w:val="-1"/>
        </w:rPr>
        <w:t>rieur</w:t>
      </w:r>
      <w:r>
        <w:rPr>
          <w:spacing w:val="-5"/>
        </w:rPr>
        <w:t> </w:t>
      </w:r>
      <w:r>
        <w:rPr/>
        <w:t>au</w:t>
      </w:r>
      <w:r>
        <w:rPr>
          <w:spacing w:val="-4"/>
        </w:rPr>
        <w:t> </w:t>
      </w:r>
      <w:r>
        <w:rPr/>
        <w:t>nombre</w:t>
      </w:r>
      <w:r>
        <w:rPr>
          <w:spacing w:val="-6"/>
        </w:rPr>
        <w:t> </w:t>
      </w:r>
      <w:r>
        <w:rPr/>
        <w:t>d'écoles</w:t>
      </w:r>
      <w:r>
        <w:rPr>
          <w:spacing w:val="-7"/>
        </w:rPr>
        <w:t> </w:t>
      </w:r>
      <w:r>
        <w:rPr/>
        <w:t>non</w:t>
      </w:r>
      <w:r>
        <w:rPr>
          <w:spacing w:val="-2"/>
        </w:rPr>
        <w:t> </w:t>
      </w:r>
      <w:r>
        <w:rPr/>
        <w:t>publiques</w:t>
      </w:r>
      <w:r>
        <w:rPr>
          <w:spacing w:val="-6"/>
        </w:rPr>
        <w:t> </w:t>
      </w:r>
      <w:r>
        <w:rPr/>
        <w:t>et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leurs</w:t>
      </w:r>
      <w:r>
        <w:rPr>
          <w:spacing w:val="-4"/>
        </w:rPr>
        <w:t> </w:t>
      </w:r>
      <w:r>
        <w:rPr>
          <w:spacing w:val="-1"/>
        </w:rPr>
        <w:t>élèves.</w:t>
      </w:r>
      <w:r>
        <w:rPr/>
      </w:r>
    </w:p>
    <w:p>
      <w:pPr>
        <w:pStyle w:val="Heading1"/>
        <w:spacing w:line="240" w:lineRule="auto" w:before="81"/>
        <w:ind w:right="0"/>
        <w:jc w:val="both"/>
        <w:rPr>
          <w:b w:val="0"/>
          <w:bCs w:val="0"/>
        </w:rPr>
      </w:pPr>
      <w:r>
        <w:rPr>
          <w:color w:val="053C70"/>
        </w:rPr>
        <w:t>Une</w:t>
      </w:r>
      <w:r>
        <w:rPr>
          <w:color w:val="053C70"/>
          <w:spacing w:val="-6"/>
        </w:rPr>
        <w:t> </w:t>
      </w:r>
      <w:r>
        <w:rPr>
          <w:color w:val="053C70"/>
        </w:rPr>
        <w:t>réforme</w:t>
      </w:r>
      <w:r>
        <w:rPr>
          <w:color w:val="053C70"/>
          <w:spacing w:val="-5"/>
        </w:rPr>
        <w:t> </w:t>
      </w:r>
      <w:r>
        <w:rPr>
          <w:color w:val="053C70"/>
          <w:spacing w:val="-1"/>
        </w:rPr>
        <w:t>qui</w:t>
      </w:r>
      <w:r>
        <w:rPr>
          <w:color w:val="053C70"/>
          <w:spacing w:val="-7"/>
        </w:rPr>
        <w:t> </w:t>
      </w:r>
      <w:r>
        <w:rPr>
          <w:color w:val="053C70"/>
        </w:rPr>
        <w:t>change</w:t>
      </w:r>
      <w:r>
        <w:rPr>
          <w:color w:val="053C70"/>
          <w:spacing w:val="-5"/>
        </w:rPr>
        <w:t> </w:t>
      </w:r>
      <w:r>
        <w:rPr>
          <w:color w:val="053C70"/>
        </w:rPr>
        <w:t>la</w:t>
      </w:r>
      <w:r>
        <w:rPr>
          <w:color w:val="053C70"/>
          <w:spacing w:val="-6"/>
        </w:rPr>
        <w:t> </w:t>
      </w:r>
      <w:r>
        <w:rPr>
          <w:color w:val="053C70"/>
        </w:rPr>
        <w:t>structure</w:t>
      </w:r>
      <w:r>
        <w:rPr>
          <w:color w:val="053C70"/>
          <w:spacing w:val="-5"/>
        </w:rPr>
        <w:t> </w:t>
      </w:r>
      <w:r>
        <w:rPr>
          <w:color w:val="053C70"/>
        </w:rPr>
        <w:t>des</w:t>
      </w:r>
      <w:r>
        <w:rPr>
          <w:color w:val="053C70"/>
          <w:spacing w:val="-6"/>
        </w:rPr>
        <w:t> </w:t>
      </w:r>
      <w:r>
        <w:rPr>
          <w:color w:val="053C70"/>
          <w:spacing w:val="-1"/>
        </w:rPr>
        <w:t>écoles</w:t>
      </w:r>
      <w:r>
        <w:rPr>
          <w:color w:val="053C70"/>
          <w:spacing w:val="-6"/>
        </w:rPr>
        <w:t> </w:t>
      </w:r>
      <w:r>
        <w:rPr>
          <w:color w:val="053C70"/>
        </w:rPr>
        <w:t>(2017/18</w:t>
      </w:r>
      <w:r>
        <w:rPr>
          <w:color w:val="053C70"/>
          <w:spacing w:val="-1"/>
        </w:rPr>
        <w:t> </w:t>
      </w:r>
      <w:r>
        <w:rPr>
          <w:rFonts w:ascii="Calibri" w:hAnsi="Calibri"/>
          <w:color w:val="053C70"/>
        </w:rPr>
        <w:t>-</w:t>
      </w:r>
      <w:r>
        <w:rPr>
          <w:rFonts w:ascii="Calibri" w:hAnsi="Calibri"/>
          <w:color w:val="053C70"/>
          <w:spacing w:val="-4"/>
        </w:rPr>
        <w:t> </w:t>
      </w:r>
      <w:r>
        <w:rPr>
          <w:color w:val="053C70"/>
          <w:spacing w:val="-1"/>
        </w:rPr>
        <w:t>2022/23)</w:t>
      </w:r>
      <w:r>
        <w:rPr>
          <w:b w:val="0"/>
        </w:rPr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Une</w:t>
      </w:r>
      <w:r>
        <w:rPr>
          <w:spacing w:val="-7"/>
        </w:rPr>
        <w:t> </w:t>
      </w:r>
      <w:r>
        <w:rPr/>
        <w:t>réforme</w:t>
      </w:r>
      <w:r>
        <w:rPr>
          <w:spacing w:val="-6"/>
        </w:rPr>
        <w:t> </w:t>
      </w:r>
      <w:r>
        <w:rPr>
          <w:spacing w:val="-1"/>
        </w:rPr>
        <w:t>structurelle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Pologne</w:t>
      </w:r>
      <w:r>
        <w:rPr>
          <w:spacing w:val="-6"/>
        </w:rPr>
        <w:t> </w:t>
      </w:r>
      <w:r>
        <w:rPr>
          <w:spacing w:val="-1"/>
        </w:rPr>
        <w:t>est</w:t>
      </w:r>
      <w:r>
        <w:rPr>
          <w:spacing w:val="-3"/>
        </w:rPr>
        <w:t> </w:t>
      </w:r>
      <w:r>
        <w:rPr>
          <w:spacing w:val="-1"/>
        </w:rPr>
        <w:t>en</w:t>
      </w:r>
      <w:r>
        <w:rPr>
          <w:spacing w:val="-4"/>
        </w:rPr>
        <w:t> </w:t>
      </w:r>
      <w:r>
        <w:rPr/>
        <w:t>cours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mise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œuvre</w:t>
      </w:r>
      <w:r>
        <w:rPr>
          <w:spacing w:val="-6"/>
        </w:rPr>
        <w:t> </w:t>
      </w:r>
      <w:r>
        <w:rPr/>
        <w:t>depuis</w:t>
      </w:r>
      <w:r>
        <w:rPr>
          <w:spacing w:val="-7"/>
        </w:rPr>
        <w:t> </w:t>
      </w:r>
      <w:r>
        <w:rPr/>
        <w:t>début</w:t>
      </w:r>
      <w:r>
        <w:rPr>
          <w:spacing w:val="-4"/>
        </w:rPr>
        <w:t> </w:t>
      </w:r>
      <w:r>
        <w:rPr>
          <w:spacing w:val="-1"/>
        </w:rPr>
        <w:t>2017.</w:t>
      </w:r>
      <w:r>
        <w:rPr/>
      </w:r>
    </w:p>
    <w:p>
      <w:pPr>
        <w:pStyle w:val="Heading1"/>
        <w:spacing w:line="240" w:lineRule="auto" w:before="40"/>
        <w:ind w:right="0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053C70"/>
          <w:spacing w:val="-1"/>
        </w:rPr>
        <w:t>Éléments</w:t>
      </w:r>
      <w:r>
        <w:rPr>
          <w:color w:val="053C70"/>
          <w:spacing w:val="-6"/>
        </w:rPr>
        <w:t> </w:t>
      </w:r>
      <w:r>
        <w:rPr>
          <w:color w:val="053C70"/>
          <w:spacing w:val="-1"/>
        </w:rPr>
        <w:t>clés</w:t>
      </w:r>
      <w:r>
        <w:rPr>
          <w:color w:val="053C70"/>
          <w:spacing w:val="-6"/>
        </w:rPr>
        <w:t> </w:t>
      </w:r>
      <w:r>
        <w:rPr>
          <w:color w:val="053C70"/>
        </w:rPr>
        <w:t>de</w:t>
      </w:r>
      <w:r>
        <w:rPr>
          <w:color w:val="053C70"/>
          <w:spacing w:val="-6"/>
        </w:rPr>
        <w:t> </w:t>
      </w:r>
      <w:r>
        <w:rPr>
          <w:color w:val="053C70"/>
        </w:rPr>
        <w:t>la</w:t>
      </w:r>
      <w:r>
        <w:rPr>
          <w:color w:val="053C70"/>
          <w:spacing w:val="-6"/>
        </w:rPr>
        <w:t> </w:t>
      </w:r>
      <w:r>
        <w:rPr>
          <w:color w:val="053C70"/>
        </w:rPr>
        <w:t>réforme:</w:t>
      </w:r>
      <w:r>
        <w:rPr>
          <w:b w:val="0"/>
        </w:rPr>
      </w:r>
    </w:p>
    <w:p>
      <w:pPr>
        <w:pStyle w:val="BodyText"/>
        <w:spacing w:line="285" w:lineRule="auto"/>
        <w:ind w:right="111"/>
        <w:jc w:val="both"/>
      </w:pPr>
      <w:r>
        <w:rPr/>
        <w:t>Introduction</w:t>
      </w:r>
      <w:r>
        <w:rPr>
          <w:spacing w:val="-2"/>
        </w:rPr>
        <w:t> </w:t>
      </w:r>
      <w:r>
        <w:rPr>
          <w:spacing w:val="-1"/>
        </w:rPr>
        <w:t>d'une </w:t>
      </w:r>
      <w:r>
        <w:rPr>
          <w:spacing w:val="-1"/>
          <w:u w:val="single" w:color="000000"/>
        </w:rPr>
      </w:r>
      <w:r>
        <w:rPr>
          <w:spacing w:val="-1"/>
          <w:u w:val="single" w:color="000000"/>
        </w:rPr>
        <w:t>stru</w:t>
      </w:r>
      <w:r>
        <w:rPr>
          <w:spacing w:val="-45"/>
          <w:u w:val="single" w:color="000000"/>
        </w:rPr>
        <w:t> </w:t>
      </w:r>
      <w:r>
        <w:rPr>
          <w:u w:val="single" w:color="000000"/>
        </w:rPr>
        <w:t>cture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unique</w:t>
      </w:r>
      <w:r>
        <w:rPr>
          <w:spacing w:val="-2"/>
          <w:u w:val="single" w:color="000000"/>
        </w:rPr>
        <w:t> </w:t>
      </w:r>
      <w:r>
        <w:rPr>
          <w:spacing w:val="-2"/>
        </w:rPr>
      </w:r>
      <w:r>
        <w:rPr/>
        <w:t>:</w:t>
      </w:r>
      <w:r>
        <w:rPr>
          <w:spacing w:val="-2"/>
        </w:rPr>
        <w:t> </w:t>
      </w:r>
      <w:r>
        <w:rPr/>
        <w:t>école</w:t>
      </w:r>
      <w:r>
        <w:rPr>
          <w:spacing w:val="-4"/>
        </w:rPr>
        <w:t> </w:t>
      </w:r>
      <w:r>
        <w:rPr/>
        <w:t>primaire</w:t>
      </w:r>
      <w:r>
        <w:rPr>
          <w:spacing w:val="-3"/>
        </w:rPr>
        <w:t> </w:t>
      </w:r>
      <w:r>
        <w:rPr/>
        <w:t>longue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>
          <w:spacing w:val="1"/>
        </w:rPr>
        <w:t>ans</w:t>
      </w:r>
      <w:r>
        <w:rPr>
          <w:spacing w:val="-3"/>
        </w:rPr>
        <w:t> </w:t>
      </w:r>
      <w:r>
        <w:rPr>
          <w:spacing w:val="-1"/>
        </w:rPr>
        <w:t>couvrant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niveaux</w:t>
      </w:r>
      <w:r>
        <w:rPr>
          <w:spacing w:val="44"/>
          <w:w w:val="99"/>
        </w:rPr>
        <w:t> </w:t>
      </w:r>
      <w:r>
        <w:rPr/>
        <w:t>primaire</w:t>
      </w:r>
      <w:r>
        <w:rPr>
          <w:spacing w:val="-10"/>
        </w:rPr>
        <w:t> </w:t>
      </w:r>
      <w:r>
        <w:rPr/>
        <w:t>et</w:t>
      </w:r>
      <w:r>
        <w:rPr>
          <w:spacing w:val="-6"/>
        </w:rPr>
        <w:t> </w:t>
      </w:r>
      <w:r>
        <w:rPr/>
        <w:t>secondaire</w:t>
      </w:r>
      <w:r>
        <w:rPr>
          <w:spacing w:val="-9"/>
        </w:rPr>
        <w:t> </w:t>
      </w:r>
      <w:r>
        <w:rPr/>
        <w:t>(collège).</w:t>
      </w:r>
      <w:r>
        <w:rPr/>
      </w:r>
    </w:p>
    <w:p>
      <w:pPr>
        <w:pStyle w:val="BodyText"/>
        <w:spacing w:line="285" w:lineRule="auto" w:before="21"/>
        <w:ind w:right="115"/>
        <w:jc w:val="both"/>
      </w:pPr>
      <w:r>
        <w:rPr/>
        <w:t>Fixation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l'âge</w:t>
      </w:r>
      <w:r>
        <w:rPr>
          <w:spacing w:val="12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3"/>
        </w:rPr>
        <w:t> </w:t>
      </w:r>
      <w:r>
        <w:rPr/>
        <w:t>scolarisation</w:t>
      </w:r>
      <w:r>
        <w:rPr>
          <w:spacing w:val="11"/>
        </w:rPr>
        <w:t> </w:t>
      </w:r>
      <w:r>
        <w:rPr/>
        <w:t>à</w:t>
      </w:r>
      <w:r>
        <w:rPr>
          <w:spacing w:val="11"/>
        </w:rPr>
        <w:t> </w:t>
      </w:r>
      <w:r>
        <w:rPr/>
        <w:t>7</w:t>
      </w:r>
      <w:r>
        <w:rPr>
          <w:spacing w:val="12"/>
        </w:rPr>
        <w:t> </w:t>
      </w:r>
      <w:r>
        <w:rPr/>
        <w:t>ans</w:t>
      </w:r>
      <w:r>
        <w:rPr>
          <w:spacing w:val="11"/>
        </w:rPr>
        <w:t> </w:t>
      </w:r>
      <w:r>
        <w:rPr>
          <w:spacing w:val="-1"/>
        </w:rPr>
        <w:t>et</w:t>
      </w:r>
      <w:r>
        <w:rPr>
          <w:spacing w:val="11"/>
        </w:rPr>
        <w:t> </w:t>
      </w:r>
      <w:r>
        <w:rPr/>
        <w:t>réintroduction</w:t>
      </w:r>
      <w:r>
        <w:rPr>
          <w:spacing w:val="11"/>
        </w:rPr>
        <w:t> </w:t>
      </w:r>
      <w:r>
        <w:rPr/>
        <w:t>de</w:t>
      </w:r>
      <w:r>
        <w:rPr>
          <w:spacing w:val="9"/>
        </w:rPr>
        <w:t> </w:t>
      </w:r>
      <w:r>
        <w:rPr/>
        <w:t>l'obligation</w:t>
      </w:r>
      <w:r>
        <w:rPr>
          <w:spacing w:val="10"/>
        </w:rPr>
        <w:t> </w:t>
      </w:r>
      <w:r>
        <w:rPr/>
        <w:t>pour</w:t>
      </w:r>
      <w:r>
        <w:rPr>
          <w:spacing w:val="10"/>
        </w:rPr>
        <w:t> </w:t>
      </w:r>
      <w:r>
        <w:rPr/>
        <w:t>les</w:t>
      </w:r>
      <w:r>
        <w:rPr>
          <w:spacing w:val="10"/>
        </w:rPr>
        <w:t> </w:t>
      </w:r>
      <w:r>
        <w:rPr/>
        <w:t>en-</w:t>
      </w:r>
      <w:r>
        <w:rPr>
          <w:spacing w:val="27"/>
          <w:w w:val="99"/>
        </w:rPr>
        <w:t> </w:t>
      </w:r>
      <w:r>
        <w:rPr/>
        <w:t>fants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6</w:t>
      </w:r>
      <w:r>
        <w:rPr>
          <w:spacing w:val="24"/>
        </w:rPr>
        <w:t> </w:t>
      </w:r>
      <w:r>
        <w:rPr/>
        <w:t>ans</w:t>
      </w:r>
      <w:r>
        <w:rPr>
          <w:spacing w:val="25"/>
        </w:rPr>
        <w:t> </w:t>
      </w:r>
      <w:r>
        <w:rPr/>
        <w:t>de</w:t>
      </w:r>
      <w:r>
        <w:rPr>
          <w:spacing w:val="23"/>
        </w:rPr>
        <w:t> </w:t>
      </w:r>
      <w:r>
        <w:rPr>
          <w:spacing w:val="-1"/>
        </w:rPr>
        <w:t>suivre</w:t>
      </w:r>
      <w:r>
        <w:rPr>
          <w:spacing w:val="23"/>
        </w:rPr>
        <w:t> </w:t>
      </w:r>
      <w:r>
        <w:rPr/>
        <w:t>un</w:t>
      </w:r>
      <w:r>
        <w:rPr>
          <w:spacing w:val="28"/>
        </w:rPr>
        <w:t> </w:t>
      </w:r>
      <w:r>
        <w:rPr/>
        <w:t>an</w:t>
      </w:r>
      <w:r>
        <w:rPr>
          <w:spacing w:val="25"/>
        </w:rPr>
        <w:t> </w:t>
      </w:r>
      <w:r>
        <w:rPr>
          <w:spacing w:val="-1"/>
        </w:rPr>
        <w:t>d'enseignement</w:t>
      </w:r>
      <w:r>
        <w:rPr>
          <w:spacing w:val="25"/>
        </w:rPr>
        <w:t> </w:t>
      </w:r>
      <w:r>
        <w:rPr/>
        <w:t>préprimaire</w:t>
      </w:r>
      <w:r>
        <w:rPr>
          <w:spacing w:val="23"/>
        </w:rPr>
        <w:t> </w:t>
      </w:r>
      <w:r>
        <w:rPr/>
        <w:t>afin</w:t>
      </w:r>
      <w:r>
        <w:rPr>
          <w:spacing w:val="25"/>
        </w:rPr>
        <w:t> </w:t>
      </w:r>
      <w:r>
        <w:rPr>
          <w:spacing w:val="-1"/>
        </w:rPr>
        <w:t>d'acquérir</w:t>
      </w:r>
      <w:r>
        <w:rPr>
          <w:spacing w:val="24"/>
        </w:rPr>
        <w:t> </w:t>
      </w:r>
      <w:r>
        <w:rPr/>
        <w:t>les</w:t>
      </w:r>
      <w:r>
        <w:rPr>
          <w:spacing w:val="23"/>
        </w:rPr>
        <w:t> </w:t>
      </w:r>
      <w:r>
        <w:rPr/>
        <w:t>compé-</w:t>
      </w:r>
      <w:r>
        <w:rPr>
          <w:spacing w:val="64"/>
          <w:w w:val="99"/>
        </w:rPr>
        <w:t> </w:t>
      </w:r>
      <w:r>
        <w:rPr>
          <w:spacing w:val="-1"/>
        </w:rPr>
        <w:t>tences</w:t>
      </w:r>
      <w:r>
        <w:rPr>
          <w:spacing w:val="-8"/>
        </w:rPr>
        <w:t> </w:t>
      </w:r>
      <w:r>
        <w:rPr>
          <w:spacing w:val="1"/>
        </w:rPr>
        <w:t>de</w:t>
      </w:r>
      <w:r>
        <w:rPr>
          <w:spacing w:val="-6"/>
        </w:rPr>
        <w:t> </w:t>
      </w:r>
      <w:r>
        <w:rPr/>
        <w:t>base</w:t>
      </w:r>
      <w:r>
        <w:rPr>
          <w:spacing w:val="-8"/>
        </w:rPr>
        <w:t> </w:t>
      </w:r>
      <w:r>
        <w:rPr/>
        <w:t>avant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commencer</w:t>
      </w:r>
      <w:r>
        <w:rPr>
          <w:spacing w:val="-6"/>
        </w:rPr>
        <w:t> </w:t>
      </w:r>
      <w:r>
        <w:rPr>
          <w:spacing w:val="-1"/>
        </w:rPr>
        <w:t>l'école.</w:t>
      </w:r>
      <w:r>
        <w:rPr/>
      </w:r>
    </w:p>
    <w:p>
      <w:pPr>
        <w:pStyle w:val="Heading1"/>
        <w:spacing w:line="240" w:lineRule="auto" w:before="79"/>
        <w:ind w:right="0"/>
        <w:jc w:val="both"/>
        <w:rPr>
          <w:b w:val="0"/>
          <w:bCs w:val="0"/>
        </w:rPr>
      </w:pPr>
      <w:r>
        <w:rPr>
          <w:color w:val="053C70"/>
        </w:rPr>
        <w:t>L'enseignement</w:t>
      </w:r>
      <w:r>
        <w:rPr>
          <w:color w:val="053C70"/>
          <w:spacing w:val="-23"/>
        </w:rPr>
        <w:t> </w:t>
      </w:r>
      <w:r>
        <w:rPr>
          <w:color w:val="053C70"/>
          <w:spacing w:val="-1"/>
        </w:rPr>
        <w:t>obligatoire</w:t>
      </w:r>
      <w:r>
        <w:rPr>
          <w:b w:val="0"/>
        </w:rPr>
      </w:r>
    </w:p>
    <w:p>
      <w:pPr>
        <w:pStyle w:val="BodyText"/>
        <w:spacing w:line="285" w:lineRule="auto" w:before="68"/>
        <w:ind w:right="111"/>
        <w:jc w:val="both"/>
      </w:pPr>
      <w:r>
        <w:rPr>
          <w:spacing w:val="-1"/>
        </w:rPr>
        <w:t>L'enseignement</w:t>
      </w:r>
      <w:r>
        <w:rPr>
          <w:spacing w:val="4"/>
        </w:rPr>
        <w:t> </w:t>
      </w:r>
      <w:r>
        <w:rPr/>
        <w:t>obligatoire</w:t>
      </w:r>
      <w:r>
        <w:rPr>
          <w:spacing w:val="4"/>
        </w:rPr>
        <w:t> </w:t>
      </w:r>
      <w:r>
        <w:rPr/>
        <w:t>dure</w:t>
      </w:r>
      <w:r>
        <w:rPr>
          <w:spacing w:val="3"/>
        </w:rPr>
        <w:t> </w:t>
      </w:r>
      <w:r>
        <w:rPr/>
        <w:t>9</w:t>
      </w:r>
      <w:r>
        <w:rPr>
          <w:spacing w:val="4"/>
        </w:rPr>
        <w:t> </w:t>
      </w:r>
      <w:r>
        <w:rPr/>
        <w:t>ans.</w:t>
      </w:r>
      <w:r>
        <w:rPr>
          <w:spacing w:val="4"/>
        </w:rPr>
        <w:t> </w:t>
      </w:r>
      <w:r>
        <w:rPr/>
        <w:t>Il</w:t>
      </w:r>
      <w:r>
        <w:rPr>
          <w:spacing w:val="4"/>
        </w:rPr>
        <w:t> </w:t>
      </w:r>
      <w:r>
        <w:rPr/>
        <w:t>comprend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dernière</w:t>
      </w:r>
      <w:r>
        <w:rPr>
          <w:spacing w:val="3"/>
        </w:rPr>
        <w:t> </w:t>
      </w:r>
      <w:r>
        <w:rPr/>
        <w:t>année</w:t>
      </w:r>
      <w:r>
        <w:rPr>
          <w:spacing w:val="4"/>
        </w:rPr>
        <w:t> </w:t>
      </w:r>
      <w:r>
        <w:rPr>
          <w:spacing w:val="1"/>
        </w:rPr>
        <w:t>de</w:t>
      </w:r>
      <w:r>
        <w:rPr>
          <w:spacing w:val="4"/>
        </w:rPr>
        <w:t> </w:t>
      </w:r>
      <w:r>
        <w:rPr/>
        <w:t>l'enseignement</w:t>
      </w:r>
      <w:r>
        <w:rPr>
          <w:spacing w:val="44"/>
          <w:w w:val="99"/>
        </w:rPr>
        <w:t> </w:t>
      </w:r>
      <w:r>
        <w:rPr/>
        <w:t>préscolaire</w:t>
      </w:r>
      <w:r>
        <w:rPr>
          <w:spacing w:val="-9"/>
        </w:rPr>
        <w:t> </w:t>
      </w:r>
      <w:r>
        <w:rPr/>
        <w:t>et</w:t>
      </w:r>
      <w:r>
        <w:rPr>
          <w:spacing w:val="-8"/>
        </w:rPr>
        <w:t> </w:t>
      </w:r>
      <w:r>
        <w:rPr/>
        <w:t>8</w:t>
      </w:r>
      <w:r>
        <w:rPr>
          <w:spacing w:val="-8"/>
        </w:rPr>
        <w:t> </w:t>
      </w:r>
      <w:r>
        <w:rPr/>
        <w:t>années</w:t>
      </w:r>
      <w:r>
        <w:rPr>
          <w:spacing w:val="-10"/>
        </w:rPr>
        <w:t> </w:t>
      </w:r>
      <w:r>
        <w:rPr/>
        <w:t>d'enseignement</w:t>
      </w:r>
      <w:r>
        <w:rPr>
          <w:spacing w:val="-7"/>
        </w:rPr>
        <w:t> </w:t>
      </w:r>
      <w:r>
        <w:rPr/>
        <w:t>primaire.</w:t>
      </w:r>
      <w:r>
        <w:rPr/>
      </w:r>
    </w:p>
    <w:p>
      <w:pPr>
        <w:spacing w:line="305" w:lineRule="auto" w:before="79"/>
        <w:ind w:left="114" w:right="433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b/>
          <w:color w:val="053C70"/>
          <w:sz w:val="20"/>
        </w:rPr>
        <w:t>Les</w:t>
      </w:r>
      <w:r>
        <w:rPr>
          <w:rFonts w:ascii="Calibri" w:hAnsi="Calibri"/>
          <w:b/>
          <w:color w:val="053C70"/>
          <w:spacing w:val="-7"/>
          <w:sz w:val="20"/>
        </w:rPr>
        <w:t> </w:t>
      </w:r>
      <w:r>
        <w:rPr>
          <w:rFonts w:ascii="Calibri" w:hAnsi="Calibri"/>
          <w:b/>
          <w:color w:val="053C70"/>
          <w:sz w:val="20"/>
        </w:rPr>
        <w:t>étapes</w:t>
      </w:r>
      <w:r>
        <w:rPr>
          <w:rFonts w:ascii="Calibri" w:hAnsi="Calibri"/>
          <w:b/>
          <w:color w:val="053C70"/>
          <w:spacing w:val="-7"/>
          <w:sz w:val="20"/>
        </w:rPr>
        <w:t> </w:t>
      </w:r>
      <w:r>
        <w:rPr>
          <w:rFonts w:ascii="Calibri" w:hAnsi="Calibri"/>
          <w:b/>
          <w:color w:val="053C70"/>
          <w:sz w:val="20"/>
        </w:rPr>
        <w:t>du</w:t>
      </w:r>
      <w:r>
        <w:rPr>
          <w:rFonts w:ascii="Calibri" w:hAnsi="Calibri"/>
          <w:b/>
          <w:color w:val="053C70"/>
          <w:spacing w:val="-6"/>
          <w:sz w:val="20"/>
        </w:rPr>
        <w:t> </w:t>
      </w:r>
      <w:r>
        <w:rPr>
          <w:rFonts w:ascii="Calibri" w:hAnsi="Calibri"/>
          <w:b/>
          <w:color w:val="053C70"/>
          <w:sz w:val="20"/>
        </w:rPr>
        <w:t>système</w:t>
      </w:r>
      <w:r>
        <w:rPr>
          <w:rFonts w:ascii="Calibri" w:hAnsi="Calibri"/>
          <w:b/>
          <w:color w:val="053C70"/>
          <w:spacing w:val="-7"/>
          <w:sz w:val="20"/>
        </w:rPr>
        <w:t> </w:t>
      </w:r>
      <w:r>
        <w:rPr>
          <w:rFonts w:ascii="Calibri" w:hAnsi="Calibri"/>
          <w:b/>
          <w:color w:val="053C70"/>
          <w:spacing w:val="-1"/>
          <w:sz w:val="20"/>
        </w:rPr>
        <w:t>éducatif</w:t>
      </w:r>
      <w:r>
        <w:rPr>
          <w:rFonts w:ascii="Calibri" w:hAnsi="Calibri"/>
          <w:b/>
          <w:color w:val="053C70"/>
          <w:spacing w:val="28"/>
          <w:w w:val="99"/>
          <w:sz w:val="20"/>
        </w:rPr>
        <w:t> </w:t>
      </w:r>
      <w:r>
        <w:rPr>
          <w:rFonts w:ascii="Calibri" w:hAnsi="Calibri"/>
          <w:b/>
          <w:spacing w:val="-1"/>
          <w:sz w:val="20"/>
        </w:rPr>
        <w:t>Étapes</w:t>
      </w:r>
      <w:r>
        <w:rPr>
          <w:rFonts w:ascii="Calibri" w:hAnsi="Calibri"/>
          <w:b/>
          <w:spacing w:val="39"/>
          <w:sz w:val="20"/>
        </w:rPr>
        <w:t> </w:t>
      </w:r>
      <w:r>
        <w:rPr>
          <w:rFonts w:ascii="Calibri" w:hAnsi="Calibri"/>
          <w:b/>
          <w:sz w:val="20"/>
        </w:rPr>
        <w:t>pour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les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enfants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3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à</w:t>
      </w:r>
      <w:r>
        <w:rPr>
          <w:rFonts w:ascii="Calibri" w:hAnsi="Calibri"/>
          <w:b/>
          <w:spacing w:val="-4"/>
          <w:sz w:val="20"/>
        </w:rPr>
        <w:t> </w:t>
      </w:r>
      <w:r>
        <w:rPr>
          <w:rFonts w:ascii="Calibri" w:hAnsi="Calibri"/>
          <w:b/>
          <w:sz w:val="20"/>
        </w:rPr>
        <w:t>6</w:t>
      </w:r>
      <w:r>
        <w:rPr>
          <w:rFonts w:ascii="Calibri" w:hAnsi="Calibri"/>
          <w:b/>
          <w:spacing w:val="-3"/>
          <w:sz w:val="20"/>
        </w:rPr>
        <w:t> </w:t>
      </w:r>
      <w:r>
        <w:rPr>
          <w:rFonts w:ascii="Calibri" w:hAnsi="Calibri"/>
          <w:b/>
          <w:sz w:val="20"/>
        </w:rPr>
        <w:t>ans</w:t>
      </w:r>
      <w:r>
        <w:rPr>
          <w:rFonts w:ascii="Calibri" w:hAnsi="Calibri"/>
          <w:b/>
          <w:spacing w:val="26"/>
          <w:w w:val="99"/>
          <w:sz w:val="20"/>
        </w:rPr>
        <w:t> </w:t>
      </w:r>
      <w:r>
        <w:rPr>
          <w:rFonts w:ascii="Calibri" w:hAnsi="Calibri"/>
          <w:sz w:val="20"/>
        </w:rPr>
        <w:t>Ecole</w:t>
      </w:r>
      <w:r>
        <w:rPr>
          <w:rFonts w:ascii="Calibri" w:hAnsi="Calibri"/>
          <w:spacing w:val="-14"/>
          <w:sz w:val="20"/>
        </w:rPr>
        <w:t> </w:t>
      </w:r>
      <w:r>
        <w:rPr>
          <w:rFonts w:ascii="Calibri" w:hAnsi="Calibri"/>
          <w:sz w:val="20"/>
        </w:rPr>
        <w:t>maternelle</w:t>
      </w:r>
      <w:r>
        <w:rPr>
          <w:rFonts w:ascii="Calibri" w:hAnsi="Calibri"/>
          <w:spacing w:val="-13"/>
          <w:sz w:val="20"/>
        </w:rPr>
        <w:t> </w:t>
      </w:r>
      <w:r>
        <w:rPr>
          <w:rFonts w:ascii="Calibri" w:hAnsi="Calibri"/>
          <w:sz w:val="20"/>
        </w:rPr>
        <w:t>(przedszkole)</w:t>
      </w:r>
      <w:r>
        <w:rPr>
          <w:rFonts w:ascii="Calibri" w:hAnsi="Calibri"/>
          <w:sz w:val="20"/>
        </w:rPr>
      </w:r>
    </w:p>
    <w:p>
      <w:pPr>
        <w:pStyle w:val="BodyText"/>
        <w:spacing w:line="306" w:lineRule="auto" w:before="0"/>
        <w:ind w:right="0"/>
        <w:jc w:val="left"/>
      </w:pPr>
      <w:r>
        <w:rPr>
          <w:spacing w:val="-1"/>
        </w:rPr>
        <w:t>Classe</w:t>
      </w:r>
      <w:r>
        <w:rPr>
          <w:spacing w:val="-8"/>
        </w:rPr>
        <w:t> </w:t>
      </w:r>
      <w:r>
        <w:rPr/>
        <w:t>préscolaire</w:t>
      </w:r>
      <w:r>
        <w:rPr>
          <w:spacing w:val="-8"/>
        </w:rPr>
        <w:t> </w:t>
      </w:r>
      <w:r>
        <w:rPr/>
        <w:t>dans</w:t>
      </w:r>
      <w:r>
        <w:rPr>
          <w:spacing w:val="-8"/>
        </w:rPr>
        <w:t> </w:t>
      </w:r>
      <w:r>
        <w:rPr/>
        <w:t>une</w:t>
      </w:r>
      <w:r>
        <w:rPr>
          <w:spacing w:val="-8"/>
        </w:rPr>
        <w:t> </w:t>
      </w:r>
      <w:r>
        <w:rPr/>
        <w:t>école</w:t>
      </w:r>
      <w:r>
        <w:rPr>
          <w:spacing w:val="-8"/>
        </w:rPr>
        <w:t> </w:t>
      </w:r>
      <w:r>
        <w:rPr/>
        <w:t>primaire</w:t>
      </w:r>
      <w:r>
        <w:rPr>
          <w:spacing w:val="-8"/>
        </w:rPr>
        <w:t> </w:t>
      </w:r>
      <w:r>
        <w:rPr/>
        <w:t>(oddział</w:t>
      </w:r>
      <w:r>
        <w:rPr>
          <w:spacing w:val="-6"/>
        </w:rPr>
        <w:t> </w:t>
      </w:r>
      <w:r>
        <w:rPr/>
        <w:t>przedszkolny</w:t>
      </w:r>
      <w:r>
        <w:rPr>
          <w:spacing w:val="-7"/>
        </w:rPr>
        <w:t> </w:t>
      </w:r>
      <w:r>
        <w:rPr/>
        <w:t>w</w:t>
      </w:r>
      <w:r>
        <w:rPr>
          <w:spacing w:val="-7"/>
        </w:rPr>
        <w:t> </w:t>
      </w:r>
      <w:r>
        <w:rPr>
          <w:spacing w:val="-1"/>
        </w:rPr>
        <w:t>szkole</w:t>
      </w:r>
      <w:r>
        <w:rPr>
          <w:spacing w:val="-9"/>
        </w:rPr>
        <w:t> </w:t>
      </w:r>
      <w:r>
        <w:rPr/>
        <w:t>podstawowej)</w:t>
      </w:r>
      <w:r>
        <w:rPr>
          <w:spacing w:val="42"/>
          <w:w w:val="99"/>
        </w:rPr>
        <w:t> </w:t>
      </w:r>
      <w:r>
        <w:rPr/>
        <w:t>Unité</w:t>
      </w:r>
      <w:r>
        <w:rPr>
          <w:spacing w:val="-12"/>
        </w:rPr>
        <w:t> </w:t>
      </w:r>
      <w:r>
        <w:rPr/>
        <w:t>préscolaire</w:t>
      </w:r>
      <w:r>
        <w:rPr>
          <w:spacing w:val="-10"/>
        </w:rPr>
        <w:t> </w:t>
      </w:r>
      <w:r>
        <w:rPr>
          <w:spacing w:val="-1"/>
        </w:rPr>
        <w:t>(zespół</w:t>
      </w:r>
      <w:r>
        <w:rPr>
          <w:spacing w:val="-10"/>
        </w:rPr>
        <w:t> </w:t>
      </w:r>
      <w:r>
        <w:rPr/>
        <w:t>wychowania</w:t>
      </w:r>
      <w:r>
        <w:rPr>
          <w:spacing w:val="-11"/>
        </w:rPr>
        <w:t> </w:t>
      </w:r>
      <w:r>
        <w:rPr>
          <w:spacing w:val="-1"/>
        </w:rPr>
        <w:t>przedszkolnego)</w:t>
      </w:r>
      <w:r>
        <w:rPr/>
      </w:r>
    </w:p>
    <w:p>
      <w:pPr>
        <w:pStyle w:val="BodyText"/>
        <w:spacing w:line="242" w:lineRule="exact" w:before="0"/>
        <w:ind w:right="0"/>
        <w:jc w:val="both"/>
      </w:pPr>
      <w:r>
        <w:rPr>
          <w:spacing w:val="-1"/>
        </w:rPr>
        <w:t>Centre</w:t>
      </w:r>
      <w:r>
        <w:rPr>
          <w:spacing w:val="-12"/>
        </w:rPr>
        <w:t> </w:t>
      </w:r>
      <w:r>
        <w:rPr/>
        <w:t>préscolaire</w:t>
      </w:r>
      <w:r>
        <w:rPr>
          <w:spacing w:val="-11"/>
        </w:rPr>
        <w:t> </w:t>
      </w:r>
      <w:r>
        <w:rPr/>
        <w:t>(punkt</w:t>
      </w:r>
      <w:r>
        <w:rPr>
          <w:spacing w:val="-11"/>
        </w:rPr>
        <w:t> </w:t>
      </w:r>
      <w:r>
        <w:rPr/>
        <w:t>przedszkolny).</w:t>
      </w:r>
      <w:r>
        <w:rPr/>
      </w:r>
    </w:p>
    <w:p>
      <w:pPr>
        <w:pStyle w:val="BodyText"/>
        <w:spacing w:line="286" w:lineRule="auto"/>
        <w:ind w:right="114"/>
        <w:jc w:val="both"/>
      </w:pPr>
      <w:r>
        <w:rPr>
          <w:spacing w:val="-1"/>
        </w:rPr>
        <w:t>L'éducation</w:t>
      </w:r>
      <w:r>
        <w:rPr>
          <w:spacing w:val="-2"/>
        </w:rPr>
        <w:t> </w:t>
      </w:r>
      <w:r>
        <w:rPr/>
        <w:t>préscolaire </w:t>
      </w:r>
      <w:r>
        <w:rPr>
          <w:spacing w:val="-1"/>
        </w:rPr>
        <w:t>est </w:t>
      </w:r>
      <w:r>
        <w:rPr/>
        <w:t>facultative</w:t>
      </w:r>
      <w:r>
        <w:rPr>
          <w:spacing w:val="-3"/>
        </w:rPr>
        <w:t> </w:t>
      </w:r>
      <w:r>
        <w:rPr/>
        <w:t>pour</w:t>
      </w:r>
      <w:r>
        <w:rPr>
          <w:spacing w:val="-2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>
          <w:spacing w:val="-1"/>
        </w:rPr>
        <w:t>enfants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3,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>
          <w:spacing w:val="-1"/>
        </w:rPr>
        <w:t>et </w:t>
      </w:r>
      <w:r>
        <w:rPr/>
        <w:t>5</w:t>
      </w:r>
      <w:r>
        <w:rPr>
          <w:spacing w:val="-2"/>
        </w:rPr>
        <w:t> </w:t>
      </w:r>
      <w:r>
        <w:rPr/>
        <w:t>ans</w:t>
      </w:r>
      <w:r>
        <w:rPr>
          <w:spacing w:val="-3"/>
        </w:rPr>
        <w:t> </w:t>
      </w:r>
      <w:r>
        <w:rPr>
          <w:spacing w:val="-1"/>
        </w:rPr>
        <w:t>et obligatoire</w:t>
      </w:r>
      <w:r>
        <w:rPr>
          <w:spacing w:val="-2"/>
        </w:rPr>
        <w:t> </w:t>
      </w:r>
      <w:r>
        <w:rPr/>
        <w:t>pour</w:t>
      </w:r>
      <w:r>
        <w:rPr>
          <w:spacing w:val="65"/>
          <w:w w:val="99"/>
        </w:rPr>
        <w:t> </w:t>
      </w:r>
      <w:r>
        <w:rPr>
          <w:spacing w:val="-1"/>
        </w:rPr>
        <w:t>les</w:t>
      </w:r>
      <w:r>
        <w:rPr>
          <w:spacing w:val="1"/>
        </w:rPr>
        <w:t> </w:t>
      </w:r>
      <w:r>
        <w:rPr/>
        <w:t>enfants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ans.</w:t>
      </w:r>
      <w:r>
        <w:rPr>
          <w:spacing w:val="2"/>
        </w:rPr>
        <w:t> </w:t>
      </w:r>
      <w:r>
        <w:rPr/>
        <w:t>Chaque</w:t>
      </w:r>
      <w:r>
        <w:rPr>
          <w:spacing w:val="-2"/>
        </w:rPr>
        <w:t> </w:t>
      </w:r>
      <w:r>
        <w:rPr>
          <w:spacing w:val="-1"/>
        </w:rPr>
        <w:t>enfant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3,</w:t>
      </w:r>
      <w:r>
        <w:rPr>
          <w:spacing w:val="2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1"/>
        </w:rPr>
        <w:t>et</w:t>
      </w:r>
      <w:r>
        <w:rPr>
          <w:spacing w:val="2"/>
        </w:rPr>
        <w:t> </w:t>
      </w:r>
      <w:r>
        <w:rPr/>
        <w:t>5</w:t>
      </w:r>
      <w:r>
        <w:rPr>
          <w:spacing w:val="2"/>
        </w:rPr>
        <w:t> </w:t>
      </w:r>
      <w:r>
        <w:rPr>
          <w:spacing w:val="-1"/>
        </w:rPr>
        <w:t>ans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droit</w:t>
      </w:r>
      <w:r>
        <w:rPr>
          <w:spacing w:val="-1"/>
        </w:rPr>
        <w:t> </w:t>
      </w:r>
      <w:r>
        <w:rPr/>
        <w:t>à</w:t>
      </w:r>
      <w:r>
        <w:rPr>
          <w:spacing w:val="2"/>
        </w:rPr>
        <w:t> </w:t>
      </w:r>
      <w:r>
        <w:rPr/>
        <w:t>une</w:t>
      </w:r>
      <w:r>
        <w:rPr>
          <w:spacing w:val="-2"/>
        </w:rPr>
        <w:t> </w:t>
      </w:r>
      <w:r>
        <w:rPr/>
        <w:t>place</w:t>
      </w:r>
      <w:r>
        <w:rPr>
          <w:spacing w:val="1"/>
        </w:rPr>
        <w:t> </w:t>
      </w:r>
      <w:r>
        <w:rPr/>
        <w:t>dans</w:t>
      </w:r>
      <w:r>
        <w:rPr>
          <w:spacing w:val="1"/>
        </w:rPr>
        <w:t> </w:t>
      </w:r>
      <w:r>
        <w:rPr/>
        <w:t>un </w:t>
      </w:r>
      <w:r>
        <w:rPr>
          <w:spacing w:val="-1"/>
        </w:rPr>
        <w:t>établisse-</w:t>
      </w:r>
      <w:r>
        <w:rPr>
          <w:spacing w:val="37"/>
          <w:w w:val="99"/>
        </w:rPr>
        <w:t> </w:t>
      </w:r>
      <w:r>
        <w:rPr>
          <w:spacing w:val="-1"/>
        </w:rPr>
        <w:t>ment</w:t>
      </w:r>
      <w:r>
        <w:rPr>
          <w:spacing w:val="-7"/>
        </w:rPr>
        <w:t> </w:t>
      </w:r>
      <w:r>
        <w:rPr/>
        <w:t>préprimaire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sa</w:t>
      </w:r>
      <w:r>
        <w:rPr>
          <w:spacing w:val="-6"/>
        </w:rPr>
        <w:t> </w:t>
      </w:r>
      <w:r>
        <w:rPr/>
        <w:t>localité.</w:t>
      </w:r>
      <w:r>
        <w:rPr/>
      </w:r>
    </w:p>
    <w:p>
      <w:pPr>
        <w:pStyle w:val="Heading1"/>
        <w:spacing w:line="240" w:lineRule="auto" w:before="78"/>
        <w:ind w:right="0"/>
        <w:jc w:val="both"/>
        <w:rPr>
          <w:b w:val="0"/>
          <w:bCs w:val="0"/>
        </w:rPr>
      </w:pPr>
      <w:r>
        <w:rPr>
          <w:color w:val="053C70"/>
          <w:spacing w:val="-1"/>
        </w:rPr>
        <w:t>Enseignement</w:t>
      </w:r>
      <w:r>
        <w:rPr>
          <w:color w:val="053C70"/>
          <w:spacing w:val="-19"/>
        </w:rPr>
        <w:t> </w:t>
      </w:r>
      <w:r>
        <w:rPr>
          <w:color w:val="053C70"/>
        </w:rPr>
        <w:t>primaire</w:t>
      </w:r>
      <w:r>
        <w:rPr>
          <w:b w:val="0"/>
        </w:rPr>
      </w:r>
    </w:p>
    <w:p>
      <w:pPr>
        <w:pStyle w:val="BodyText"/>
        <w:spacing w:line="285" w:lineRule="auto"/>
        <w:ind w:right="104"/>
        <w:jc w:val="both"/>
      </w:pPr>
      <w:r>
        <w:rPr/>
        <w:t>La</w:t>
      </w:r>
      <w:r>
        <w:rPr>
          <w:spacing w:val="24"/>
        </w:rPr>
        <w:t> </w:t>
      </w:r>
      <w:r>
        <w:rPr/>
        <w:t>réforme</w:t>
      </w:r>
      <w:r>
        <w:rPr>
          <w:spacing w:val="22"/>
        </w:rPr>
        <w:t> </w:t>
      </w:r>
      <w:r>
        <w:rPr/>
        <w:t>structurelle</w:t>
      </w:r>
      <w:r>
        <w:rPr>
          <w:spacing w:val="23"/>
        </w:rPr>
        <w:t> </w:t>
      </w:r>
      <w:r>
        <w:rPr/>
        <w:t>est</w:t>
      </w:r>
      <w:r>
        <w:rPr>
          <w:spacing w:val="24"/>
        </w:rPr>
        <w:t> </w:t>
      </w:r>
      <w:r>
        <w:rPr/>
        <w:t>déjà</w:t>
      </w:r>
      <w:r>
        <w:rPr>
          <w:spacing w:val="24"/>
        </w:rPr>
        <w:t> </w:t>
      </w:r>
      <w:r>
        <w:rPr>
          <w:spacing w:val="-1"/>
        </w:rPr>
        <w:t>pleinement</w:t>
      </w:r>
      <w:r>
        <w:rPr>
          <w:spacing w:val="25"/>
        </w:rPr>
        <w:t> </w:t>
      </w:r>
      <w:r>
        <w:rPr>
          <w:spacing w:val="-1"/>
        </w:rPr>
        <w:t>en</w:t>
      </w:r>
      <w:r>
        <w:rPr>
          <w:spacing w:val="24"/>
        </w:rPr>
        <w:t> </w:t>
      </w:r>
      <w:r>
        <w:rPr/>
        <w:t>place</w:t>
      </w:r>
      <w:r>
        <w:rPr>
          <w:spacing w:val="23"/>
        </w:rPr>
        <w:t> </w:t>
      </w:r>
      <w:r>
        <w:rPr/>
        <w:t>au</w:t>
      </w:r>
      <w:r>
        <w:rPr>
          <w:spacing w:val="27"/>
        </w:rPr>
        <w:t> </w:t>
      </w:r>
      <w:r>
        <w:rPr>
          <w:spacing w:val="-1"/>
        </w:rPr>
        <w:t>niveau</w:t>
      </w:r>
      <w:r>
        <w:rPr>
          <w:spacing w:val="26"/>
        </w:rPr>
        <w:t> </w:t>
      </w:r>
      <w:r>
        <w:rPr/>
        <w:t>de</w:t>
      </w:r>
      <w:r>
        <w:rPr>
          <w:spacing w:val="22"/>
        </w:rPr>
        <w:t> </w:t>
      </w:r>
      <w:r>
        <w:rPr/>
        <w:t>l'enseignement</w:t>
      </w:r>
      <w:r>
        <w:rPr>
          <w:spacing w:val="24"/>
        </w:rPr>
        <w:t> </w:t>
      </w:r>
      <w:r>
        <w:rPr/>
        <w:t>pri-</w:t>
      </w:r>
      <w:r>
        <w:rPr>
          <w:spacing w:val="36"/>
          <w:w w:val="99"/>
        </w:rPr>
        <w:t> </w:t>
      </w:r>
      <w:r>
        <w:rPr>
          <w:spacing w:val="-1"/>
        </w:rPr>
        <w:t>maire.</w:t>
      </w:r>
      <w:r>
        <w:rPr>
          <w:spacing w:val="27"/>
        </w:rPr>
        <w:t> </w:t>
      </w:r>
      <w:r>
        <w:rPr/>
        <w:t>Les</w:t>
      </w:r>
      <w:r>
        <w:rPr>
          <w:spacing w:val="27"/>
        </w:rPr>
        <w:t> </w:t>
      </w:r>
      <w:r>
        <w:rPr/>
        <w:t>informations</w:t>
      </w:r>
      <w:r>
        <w:rPr>
          <w:spacing w:val="27"/>
        </w:rPr>
        <w:t> </w:t>
      </w:r>
      <w:r>
        <w:rPr/>
        <w:t>ci</w:t>
      </w:r>
      <w:r>
        <w:rPr>
          <w:rFonts w:ascii="Calibri" w:hAnsi="Calibri"/>
        </w:rPr>
        <w:t>-</w:t>
      </w:r>
      <w:r>
        <w:rPr/>
        <w:t>dessous</w:t>
      </w:r>
      <w:r>
        <w:rPr>
          <w:spacing w:val="27"/>
        </w:rPr>
        <w:t> </w:t>
      </w:r>
      <w:r>
        <w:rPr/>
        <w:t>concernent</w:t>
      </w:r>
      <w:r>
        <w:rPr>
          <w:spacing w:val="28"/>
        </w:rPr>
        <w:t> </w:t>
      </w:r>
      <w:r>
        <w:rPr>
          <w:spacing w:val="-1"/>
        </w:rPr>
        <w:t>uniquement</w:t>
      </w:r>
      <w:r>
        <w:rPr>
          <w:spacing w:val="28"/>
        </w:rPr>
        <w:t> </w:t>
      </w:r>
      <w:r>
        <w:rPr/>
        <w:t>le</w:t>
      </w:r>
      <w:r>
        <w:rPr>
          <w:spacing w:val="26"/>
        </w:rPr>
        <w:t> </w:t>
      </w:r>
      <w:r>
        <w:rPr/>
        <w:t>statut</w:t>
      </w:r>
      <w:r>
        <w:rPr>
          <w:spacing w:val="28"/>
        </w:rPr>
        <w:t> </w:t>
      </w:r>
      <w:r>
        <w:rPr>
          <w:spacing w:val="-1"/>
        </w:rPr>
        <w:t>actuel</w:t>
      </w:r>
      <w:r>
        <w:rPr>
          <w:spacing w:val="27"/>
        </w:rPr>
        <w:t> </w:t>
      </w:r>
      <w:r>
        <w:rPr>
          <w:spacing w:val="1"/>
        </w:rPr>
        <w:t>(post</w:t>
      </w:r>
      <w:r>
        <w:rPr>
          <w:rFonts w:ascii="Calibri" w:hAnsi="Calibri"/>
          <w:spacing w:val="1"/>
        </w:rPr>
        <w:t>-</w:t>
      </w:r>
      <w:r>
        <w:rPr>
          <w:rFonts w:ascii="Calibri" w:hAnsi="Calibri"/>
          <w:spacing w:val="48"/>
          <w:w w:val="99"/>
        </w:rPr>
        <w:t> </w:t>
      </w:r>
      <w:r>
        <w:rPr>
          <w:spacing w:val="-1"/>
        </w:rPr>
        <w:t>réforme).</w:t>
      </w:r>
      <w:r>
        <w:rPr/>
      </w: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Éducation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structure</w:t>
      </w:r>
      <w:r>
        <w:rPr>
          <w:spacing w:val="-10"/>
        </w:rPr>
        <w:t> </w:t>
      </w:r>
      <w:r>
        <w:rPr>
          <w:spacing w:val="-1"/>
        </w:rPr>
        <w:t>unique</w:t>
      </w:r>
      <w:r>
        <w:rPr>
          <w:spacing w:val="-10"/>
        </w:rPr>
        <w:t> </w:t>
      </w:r>
      <w:r>
        <w:rPr/>
        <w:t>(primaire</w:t>
      </w:r>
      <w:r>
        <w:rPr>
          <w:spacing w:val="-4"/>
        </w:rPr>
        <w:t> </w:t>
      </w:r>
      <w:r>
        <w:rPr>
          <w:spacing w:val="-1"/>
        </w:rPr>
        <w:t>–collège)</w:t>
      </w:r>
      <w:r>
        <w:rPr>
          <w:b w:val="0"/>
          <w:bCs w:val="0"/>
        </w:rPr>
      </w:r>
    </w:p>
    <w:p>
      <w:pPr>
        <w:pStyle w:val="BodyText"/>
        <w:spacing w:line="285" w:lineRule="auto"/>
        <w:ind w:right="112"/>
        <w:jc w:val="both"/>
      </w:pPr>
      <w:r>
        <w:rPr/>
        <w:t>L'école</w:t>
      </w:r>
      <w:r>
        <w:rPr>
          <w:spacing w:val="-3"/>
        </w:rPr>
        <w:t> </w:t>
      </w:r>
      <w:r>
        <w:rPr/>
        <w:t>primaire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8</w:t>
      </w:r>
      <w:r>
        <w:rPr>
          <w:spacing w:val="-2"/>
        </w:rPr>
        <w:t> </w:t>
      </w:r>
      <w:r>
        <w:rPr/>
        <w:t>ans</w:t>
      </w:r>
      <w:r>
        <w:rPr>
          <w:spacing w:val="-3"/>
        </w:rPr>
        <w:t> </w:t>
      </w:r>
      <w:r>
        <w:rPr/>
        <w:t>est</w:t>
      </w:r>
      <w:r>
        <w:rPr>
          <w:spacing w:val="-1"/>
        </w:rPr>
        <w:t> obligatoire</w:t>
      </w:r>
      <w:r>
        <w:rPr>
          <w:spacing w:val="-2"/>
        </w:rPr>
        <w:t> </w:t>
      </w:r>
      <w:r>
        <w:rPr/>
        <w:t>pour</w:t>
      </w:r>
      <w:r>
        <w:rPr>
          <w:spacing w:val="-2"/>
        </w:rPr>
        <w:t> </w:t>
      </w:r>
      <w:r>
        <w:rPr/>
        <w:t>tous</w:t>
      </w:r>
      <w:r>
        <w:rPr>
          <w:spacing w:val="-3"/>
        </w:rPr>
        <w:t> </w:t>
      </w:r>
      <w:r>
        <w:rPr>
          <w:spacing w:val="-1"/>
        </w:rPr>
        <w:t>les</w:t>
      </w:r>
      <w:r>
        <w:rPr>
          <w:spacing w:val="-2"/>
        </w:rPr>
        <w:t> </w:t>
      </w:r>
      <w:r>
        <w:rPr/>
        <w:t>élèves</w:t>
      </w:r>
      <w:r>
        <w:rPr>
          <w:spacing w:val="-3"/>
        </w:rPr>
        <w:t> </w:t>
      </w:r>
      <w:r>
        <w:rPr/>
        <w:t>généralement</w:t>
      </w:r>
      <w:r>
        <w:rPr>
          <w:spacing w:val="-1"/>
        </w:rPr>
        <w:t> </w:t>
      </w:r>
      <w:r>
        <w:rPr/>
        <w:t>âgés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7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15</w:t>
      </w:r>
      <w:r>
        <w:rPr>
          <w:spacing w:val="30"/>
          <w:w w:val="99"/>
        </w:rPr>
        <w:t> </w:t>
      </w:r>
      <w:r>
        <w:rPr/>
        <w:t>ans.</w:t>
      </w:r>
      <w:r>
        <w:rPr/>
      </w:r>
    </w:p>
    <w:p>
      <w:pPr>
        <w:pStyle w:val="BodyText"/>
        <w:spacing w:line="240" w:lineRule="auto" w:before="21"/>
        <w:ind w:right="0"/>
        <w:jc w:val="both"/>
      </w:pPr>
      <w:r>
        <w:rPr/>
        <w:pict>
          <v:group style="position:absolute;margin-left:452.040009pt;margin-top:11.881491pt;width:103.1pt;height:.1pt;mso-position-horizontal-relative:page;mso-position-vertical-relative:paragraph;z-index:-3616" coordorigin="9041,238" coordsize="2062,2">
            <v:shape style="position:absolute;left:9041;top:238;width:2062;height:2" coordorigin="9041,238" coordsize="2062,0" path="m9041,238l11102,238e" filled="false" stroked="true" strokeweight=".7pt" strokecolor="#000000">
              <v:path arrowok="t"/>
            </v:shape>
            <w10:wrap type="none"/>
          </v:group>
        </w:pict>
      </w:r>
      <w:r>
        <w:rPr/>
        <w:t>Il</w:t>
      </w:r>
      <w:r>
        <w:rPr>
          <w:spacing w:val="-8"/>
        </w:rPr>
        <w:t> </w:t>
      </w:r>
      <w:r>
        <w:rPr>
          <w:spacing w:val="-1"/>
        </w:rPr>
        <w:t>comprend</w:t>
      </w:r>
      <w:r>
        <w:rPr>
          <w:spacing w:val="-6"/>
        </w:rPr>
        <w:t> </w:t>
      </w:r>
      <w:r>
        <w:rPr/>
        <w:t>deux</w:t>
      </w:r>
      <w:r>
        <w:rPr>
          <w:spacing w:val="-7"/>
        </w:rPr>
        <w:t> </w:t>
      </w:r>
      <w:r>
        <w:rPr>
          <w:spacing w:val="-1"/>
        </w:rPr>
        <w:t>étapes:</w:t>
      </w:r>
      <w:r>
        <w:rPr/>
      </w:r>
    </w:p>
    <w:p>
      <w:pPr>
        <w:pStyle w:val="BodyText"/>
        <w:numPr>
          <w:ilvl w:val="0"/>
          <w:numId w:val="1"/>
        </w:numPr>
        <w:tabs>
          <w:tab w:pos="672" w:val="left" w:leader="none"/>
        </w:tabs>
        <w:spacing w:line="240" w:lineRule="auto" w:before="62" w:after="0"/>
        <w:ind w:left="671" w:right="0" w:hanging="281"/>
        <w:jc w:val="left"/>
      </w:pPr>
      <w:r>
        <w:rPr>
          <w:spacing w:val="-1"/>
        </w:rPr>
        <w:t>1ère</w:t>
      </w:r>
      <w:r>
        <w:rPr>
          <w:spacing w:val="-8"/>
        </w:rPr>
        <w:t> </w:t>
      </w:r>
      <w:r>
        <w:rPr/>
        <w:t>à</w:t>
      </w:r>
      <w:r>
        <w:rPr>
          <w:spacing w:val="-6"/>
        </w:rPr>
        <w:t> </w:t>
      </w:r>
      <w:r>
        <w:rPr/>
        <w:t>3ère</w:t>
      </w:r>
      <w:r>
        <w:rPr>
          <w:spacing w:val="-8"/>
        </w:rPr>
        <w:t> </w:t>
      </w:r>
      <w:r>
        <w:rPr>
          <w:spacing w:val="-1"/>
        </w:rPr>
        <w:t>année</w:t>
      </w:r>
      <w:r>
        <w:rPr>
          <w:spacing w:val="-8"/>
        </w:rPr>
        <w:t> </w:t>
      </w:r>
      <w:r>
        <w:rPr/>
        <w:t>(éducation</w:t>
      </w:r>
      <w:r>
        <w:rPr>
          <w:spacing w:val="-3"/>
        </w:rPr>
        <w:t> </w:t>
      </w:r>
      <w:r>
        <w:rPr>
          <w:spacing w:val="-1"/>
        </w:rPr>
        <w:t>scolaire</w:t>
      </w:r>
      <w:r>
        <w:rPr>
          <w:spacing w:val="-8"/>
        </w:rPr>
        <w:t> </w:t>
      </w:r>
      <w:r>
        <w:rPr/>
        <w:t>précoce)</w:t>
      </w:r>
      <w:r>
        <w:rPr/>
      </w:r>
    </w:p>
    <w:p>
      <w:pPr>
        <w:pStyle w:val="BodyText"/>
        <w:numPr>
          <w:ilvl w:val="0"/>
          <w:numId w:val="1"/>
        </w:numPr>
        <w:tabs>
          <w:tab w:pos="672" w:val="left" w:leader="none"/>
        </w:tabs>
        <w:spacing w:line="240" w:lineRule="auto" w:before="62" w:after="0"/>
        <w:ind w:left="671" w:right="0" w:hanging="281"/>
        <w:jc w:val="left"/>
      </w:pPr>
      <w:r>
        <w:rPr>
          <w:spacing w:val="-1"/>
        </w:rPr>
        <w:t>4ère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8ère</w:t>
      </w:r>
      <w:r>
        <w:rPr>
          <w:spacing w:val="-7"/>
        </w:rPr>
        <w:t> </w:t>
      </w:r>
      <w:r>
        <w:rPr/>
        <w:t>année</w:t>
      </w:r>
      <w:r>
        <w:rPr>
          <w:spacing w:val="-7"/>
        </w:rPr>
        <w:t> </w:t>
      </w:r>
      <w:r>
        <w:rPr/>
        <w:t>(enseignement</w:t>
      </w:r>
      <w:r>
        <w:rPr>
          <w:spacing w:val="-6"/>
        </w:rPr>
        <w:t> </w:t>
      </w:r>
      <w:r>
        <w:rPr/>
        <w:t>par</w:t>
      </w:r>
      <w:r>
        <w:rPr>
          <w:spacing w:val="-6"/>
        </w:rPr>
        <w:t> </w:t>
      </w:r>
      <w:r>
        <w:rPr/>
        <w:t>matière).</w:t>
      </w:r>
      <w:r>
        <w:rPr/>
      </w:r>
    </w:p>
    <w:p>
      <w:pPr>
        <w:pStyle w:val="BodyText"/>
        <w:spacing w:line="285" w:lineRule="auto" w:before="68"/>
        <w:ind w:right="112"/>
        <w:jc w:val="both"/>
      </w:pPr>
      <w:r>
        <w:rPr/>
        <w:t>À la</w:t>
      </w:r>
      <w:r>
        <w:rPr>
          <w:spacing w:val="1"/>
        </w:rPr>
        <w:t> </w:t>
      </w:r>
      <w:r>
        <w:rPr/>
        <w:t>fin</w:t>
      </w:r>
      <w:r>
        <w:rPr>
          <w:spacing w:val="3"/>
        </w:rPr>
        <w:t> </w:t>
      </w:r>
      <w:r>
        <w:rPr/>
        <w:t>de la</w:t>
      </w:r>
      <w:r>
        <w:rPr>
          <w:spacing w:val="1"/>
        </w:rPr>
        <w:t> </w:t>
      </w:r>
      <w:r>
        <w:rPr/>
        <w:t>8e</w:t>
      </w:r>
      <w:r>
        <w:rPr>
          <w:spacing w:val="1"/>
        </w:rPr>
        <w:t> </w:t>
      </w:r>
      <w:r>
        <w:rPr>
          <w:spacing w:val="-1"/>
        </w:rPr>
        <w:t>année,</w:t>
      </w:r>
      <w:r>
        <w:rPr>
          <w:spacing w:val="1"/>
        </w:rPr>
        <w:t> </w:t>
      </w:r>
      <w:r>
        <w:rPr>
          <w:spacing w:val="-1"/>
        </w:rPr>
        <w:t>les</w:t>
      </w:r>
      <w:r>
        <w:rPr/>
        <w:t> </w:t>
      </w:r>
      <w:r>
        <w:rPr>
          <w:spacing w:val="-1"/>
        </w:rPr>
        <w:t>élèves</w:t>
      </w:r>
      <w:r>
        <w:rPr>
          <w:spacing w:val="1"/>
        </w:rPr>
        <w:t> </w:t>
      </w:r>
      <w:r>
        <w:rPr/>
        <w:t>du</w:t>
      </w:r>
      <w:r>
        <w:rPr>
          <w:spacing w:val="1"/>
        </w:rPr>
        <w:t> </w:t>
      </w:r>
      <w:r>
        <w:rPr/>
        <w:t>primaire</w:t>
      </w:r>
      <w:r>
        <w:rPr>
          <w:spacing w:val="1"/>
        </w:rPr>
        <w:t> </w:t>
      </w:r>
      <w:r>
        <w:rPr>
          <w:spacing w:val="-1"/>
        </w:rPr>
        <w:t>passent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>
          <w:spacing w:val="-1"/>
        </w:rPr>
        <w:t>examen</w:t>
      </w:r>
      <w:r>
        <w:rPr>
          <w:spacing w:val="2"/>
        </w:rPr>
        <w:t> </w:t>
      </w:r>
      <w:r>
        <w:rPr/>
        <w:t>externe </w:t>
      </w:r>
      <w:r>
        <w:rPr>
          <w:spacing w:val="-1"/>
        </w:rPr>
        <w:t>obligatoire.</w:t>
      </w:r>
      <w:r>
        <w:rPr>
          <w:spacing w:val="1"/>
        </w:rPr>
        <w:t> </w:t>
      </w:r>
      <w:r>
        <w:rPr/>
        <w:t>Les</w:t>
      </w:r>
      <w:r>
        <w:rPr>
          <w:spacing w:val="69"/>
          <w:w w:val="99"/>
        </w:rPr>
        <w:t> </w:t>
      </w:r>
      <w:r>
        <w:rPr>
          <w:spacing w:val="-1"/>
        </w:rPr>
        <w:t>résultats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l'examen</w:t>
      </w:r>
      <w:r>
        <w:rPr>
          <w:spacing w:val="10"/>
        </w:rPr>
        <w:t> </w:t>
      </w:r>
      <w:r>
        <w:rPr/>
        <w:t>ainsi</w:t>
      </w:r>
      <w:r>
        <w:rPr>
          <w:spacing w:val="9"/>
        </w:rPr>
        <w:t> </w:t>
      </w:r>
      <w:r>
        <w:rPr>
          <w:spacing w:val="1"/>
        </w:rPr>
        <w:t>que</w:t>
      </w:r>
      <w:r>
        <w:rPr>
          <w:spacing w:val="9"/>
        </w:rPr>
        <w:t> </w:t>
      </w:r>
      <w:r>
        <w:rPr>
          <w:spacing w:val="-1"/>
        </w:rPr>
        <w:t>les</w:t>
      </w:r>
      <w:r>
        <w:rPr>
          <w:spacing w:val="8"/>
        </w:rPr>
        <w:t> </w:t>
      </w:r>
      <w:r>
        <w:rPr/>
        <w:t>résultats</w:t>
      </w:r>
      <w:r>
        <w:rPr>
          <w:spacing w:val="8"/>
        </w:rPr>
        <w:t> </w:t>
      </w:r>
      <w:r>
        <w:rPr>
          <w:spacing w:val="1"/>
        </w:rPr>
        <w:t>de</w:t>
      </w:r>
      <w:r>
        <w:rPr>
          <w:spacing w:val="8"/>
        </w:rPr>
        <w:t> </w:t>
      </w:r>
      <w:r>
        <w:rPr/>
        <w:t>fin</w:t>
      </w:r>
      <w:r>
        <w:rPr>
          <w:spacing w:val="11"/>
        </w:rPr>
        <w:t> </w:t>
      </w:r>
      <w:r>
        <w:rPr>
          <w:spacing w:val="-1"/>
        </w:rPr>
        <w:t>d'études</w:t>
      </w:r>
      <w:r>
        <w:rPr>
          <w:spacing w:val="8"/>
        </w:rPr>
        <w:t> </w:t>
      </w:r>
      <w:r>
        <w:rPr/>
        <w:t>influencent</w:t>
      </w:r>
      <w:r>
        <w:rPr>
          <w:spacing w:val="10"/>
        </w:rPr>
        <w:t> </w:t>
      </w:r>
      <w:r>
        <w:rPr>
          <w:spacing w:val="-1"/>
        </w:rPr>
        <w:t>l'admission</w:t>
      </w:r>
      <w:r>
        <w:rPr>
          <w:spacing w:val="10"/>
        </w:rPr>
        <w:t> </w:t>
      </w:r>
      <w:r>
        <w:rPr/>
        <w:t>dans</w:t>
      </w:r>
      <w:r>
        <w:rPr>
          <w:spacing w:val="62"/>
          <w:w w:val="99"/>
        </w:rPr>
        <w:t> </w:t>
      </w:r>
      <w:r>
        <w:rPr>
          <w:spacing w:val="-1"/>
        </w:rPr>
        <w:t>les</w:t>
      </w:r>
      <w:r>
        <w:rPr>
          <w:spacing w:val="-11"/>
        </w:rPr>
        <w:t> </w:t>
      </w:r>
      <w:r>
        <w:rPr/>
        <w:t>écoles</w:t>
      </w:r>
      <w:r>
        <w:rPr>
          <w:spacing w:val="-11"/>
        </w:rPr>
        <w:t> </w:t>
      </w:r>
      <w:r>
        <w:rPr/>
        <w:t>secondaires.</w:t>
      </w:r>
      <w:r>
        <w:rPr/>
      </w:r>
    </w:p>
    <w:p>
      <w:pPr>
        <w:spacing w:after="0" w:line="285" w:lineRule="auto"/>
        <w:jc w:val="both"/>
        <w:sectPr>
          <w:type w:val="continuous"/>
          <w:pgSz w:w="16840" w:h="11910" w:orient="landscape"/>
          <w:pgMar w:top="440" w:bottom="280" w:left="380" w:right="380"/>
          <w:cols w:num="2" w:equalWidth="0">
            <w:col w:w="8065" w:space="482"/>
            <w:col w:w="7533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807.65pt;height:215.1pt;mso-position-horizontal-relative:char;mso-position-vertical-relative:line" type="#_x0000_t202" filled="false" stroked="true" strokeweight="2.5pt" strokecolor="#5b9bd4">
            <v:textbox inset="0,0,0,0">
              <w:txbxContent>
                <w:p>
                  <w:pPr>
                    <w:spacing w:before="58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053C70"/>
                      <w:spacing w:val="-1"/>
                      <w:sz w:val="20"/>
                    </w:rPr>
                    <w:t>Enseignement</w:t>
                  </w:r>
                  <w:r>
                    <w:rPr>
                      <w:rFonts w:ascii="Calibri"/>
                      <w:b/>
                      <w:color w:val="053C70"/>
                      <w:spacing w:val="-21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053C70"/>
                      <w:sz w:val="20"/>
                    </w:rPr>
                    <w:t>secondaire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before="65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nouvelle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structure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liée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réforme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est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introduite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progressivement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partir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2019/20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pour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s'achever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en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2023/24.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304" w:lineRule="auto" w:before="68"/>
                    <w:ind w:left="56" w:right="5488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Dans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nouvelle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structure,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premier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cycle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du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secondaire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(collège)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est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inclus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dans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une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école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primaire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8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structure</w:t>
                  </w:r>
                  <w:r>
                    <w:rPr>
                      <w:rFonts w:ascii="Calibri" w:hAnsi="Calibri"/>
                      <w:spacing w:val="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unique.</w:t>
                  </w:r>
                  <w:r>
                    <w:rPr>
                      <w:rFonts w:ascii="Calibri" w:hAnsi="Calibri"/>
                      <w:spacing w:val="44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nouvelle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structure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réformée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l'enseignement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secondaire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supérieur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(lycée)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comprend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types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d'écoles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suivants: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63" w:val="left" w:leader="none"/>
                    </w:tabs>
                    <w:spacing w:line="254" w:lineRule="exact" w:before="0"/>
                    <w:ind w:left="562" w:right="0" w:hanging="218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École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secondaire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générale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4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ans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(liceum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ogólnokształcące)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63" w:val="left" w:leader="none"/>
                    </w:tabs>
                    <w:spacing w:before="62"/>
                    <w:ind w:left="562" w:right="0" w:hanging="218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École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secondaire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technique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1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5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ans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(technikum)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63" w:val="left" w:leader="none"/>
                    </w:tabs>
                    <w:spacing w:before="62"/>
                    <w:ind w:left="562" w:right="0" w:hanging="218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Stage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École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professionnelle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sectorielle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3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(szkoła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branżowa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stopnia)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563" w:val="left" w:leader="none"/>
                    </w:tabs>
                    <w:spacing w:before="62"/>
                    <w:ind w:left="562" w:right="0" w:hanging="218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Stage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II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École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professionnelle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sectorielle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2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ans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(szkoła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branżowa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II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stopnia).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before="68"/>
                    <w:ind w:left="56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053C70"/>
                      <w:spacing w:val="-1"/>
                      <w:sz w:val="20"/>
                    </w:rPr>
                    <w:t>Examens</w:t>
                  </w:r>
                  <w:r>
                    <w:rPr>
                      <w:rFonts w:ascii="Calibri"/>
                      <w:sz w:val="20"/>
                    </w:rPr>
                  </w:r>
                </w:p>
                <w:p>
                  <w:pPr>
                    <w:spacing w:line="286" w:lineRule="auto" w:before="65"/>
                    <w:ind w:left="56" w:right="62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élèves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écoles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professionnelles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-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écoles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professionnelles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sectorielles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lycées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techniques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-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peuvent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passer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des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examens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confirmant</w:t>
                  </w:r>
                  <w:r>
                    <w:rPr>
                      <w:rFonts w:ascii="Calibri" w:hAnsi="Calibri"/>
                      <w:spacing w:val="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qualifications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professionnelles</w:t>
                  </w:r>
                  <w:r>
                    <w:rPr>
                      <w:rFonts w:ascii="Calibri" w:hAnsi="Calibri"/>
                      <w:spacing w:val="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dans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une</w:t>
                  </w:r>
                  <w:r>
                    <w:rPr>
                      <w:rFonts w:ascii="Calibri" w:hAnsi="Calibri"/>
                      <w:spacing w:val="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profession</w:t>
                  </w:r>
                  <w:r>
                    <w:rPr>
                      <w:rFonts w:ascii="Calibri" w:hAnsi="Calibri"/>
                      <w:spacing w:val="92"/>
                      <w:w w:val="9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donnée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au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cours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leurs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études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ou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la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leurs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études</w:t>
                  </w:r>
                  <w:r>
                    <w:rPr>
                      <w:rFonts w:ascii="Calibri" w:hAnsi="Calibri"/>
                      <w:spacing w:val="-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pour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recevoir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un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diplôme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confirmant</w:t>
                  </w:r>
                  <w:r>
                    <w:rPr>
                      <w:rFonts w:ascii="Calibri" w:hAnsi="Calibri"/>
                      <w:spacing w:val="-5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leurs</w:t>
                  </w:r>
                  <w:r>
                    <w:rPr>
                      <w:rFonts w:ascii="Calibri" w:hAnsi="Calibri"/>
                      <w:spacing w:val="-7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qualifications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professionnelles.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  <w:p>
                  <w:pPr>
                    <w:spacing w:line="287" w:lineRule="auto" w:before="18"/>
                    <w:ind w:left="56" w:right="6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Les</w:t>
                  </w:r>
                  <w:r>
                    <w:rPr>
                      <w:rFonts w:ascii="Calibri" w:hAnsi="Calibri"/>
                      <w:spacing w:val="11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diplômés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des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lycées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généraux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et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des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lycées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techniques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peuvent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passer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l'examen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externe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fin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d'études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secondaires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supérieures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(egzamin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maturalny)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pour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obtenir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le</w:t>
                  </w:r>
                  <w:r>
                    <w:rPr>
                      <w:rFonts w:ascii="Calibri" w:hAnsi="Calibri"/>
                      <w:spacing w:val="12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certificat</w:t>
                  </w:r>
                  <w:r>
                    <w:rPr>
                      <w:rFonts w:ascii="Calibri" w:hAnsi="Calibri"/>
                      <w:spacing w:val="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Matura,</w:t>
                  </w:r>
                  <w:r>
                    <w:rPr>
                      <w:rFonts w:ascii="Calibri" w:hAnsi="Calibri"/>
                      <w:spacing w:val="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qui</w:t>
                  </w:r>
                  <w:r>
                    <w:rPr>
                      <w:rFonts w:ascii="Calibri" w:hAnsi="Calibri"/>
                      <w:spacing w:val="10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donne</w:t>
                  </w:r>
                  <w:r>
                    <w:rPr>
                      <w:rFonts w:ascii="Calibri" w:hAnsi="Calibri"/>
                      <w:spacing w:val="-9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accès</w:t>
                  </w:r>
                  <w:r>
                    <w:rPr>
                      <w:rFonts w:ascii="Calibri" w:hAnsi="Calibri"/>
                      <w:spacing w:val="-10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à</w:t>
                  </w:r>
                  <w:r>
                    <w:rPr>
                      <w:rFonts w:ascii="Calibri" w:hAnsi="Calibri"/>
                      <w:spacing w:val="-8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z w:val="20"/>
                    </w:rPr>
                    <w:t>l'enseignement</w:t>
                  </w:r>
                  <w:r>
                    <w:rPr>
                      <w:rFonts w:ascii="Calibri" w:hAnsi="Calibri"/>
                      <w:spacing w:val="-6"/>
                      <w:sz w:val="20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0"/>
                    </w:rPr>
                    <w:t>supérieur.</w:t>
                  </w:r>
                  <w:r>
                    <w:rPr>
                      <w:rFonts w:ascii="Calibri" w:hAns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34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069324" cy="4071937"/>
            <wp:effectExtent l="0" t="0" r="0" b="0"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324" cy="407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6840" w:h="11910" w:orient="landscape"/>
      <w:pgMar w:top="280" w:bottom="0" w:left="2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562" w:hanging="219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116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0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78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2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86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40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994" w:hanging="219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671" w:hanging="28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5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8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7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59" w:hanging="28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5"/>
      <w:ind w:left="114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1"/>
      <w:ind w:left="114"/>
      <w:outlineLvl w:val="1"/>
    </w:pPr>
    <w:rPr>
      <w:rFonts w:ascii="Calibri" w:hAnsi="Calibri" w:eastAsia="Calibri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DANGLA Arnaud</dc:creator>
  <dcterms:created xsi:type="dcterms:W3CDTF">2020-01-28T09:47:25Z</dcterms:created>
  <dcterms:modified xsi:type="dcterms:W3CDTF">2020-01-28T09:47:25Z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2020-01-28T00:00:00Z</vt:filetime>
  </property>
</Properties>
</file>