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67D" w:rsidRDefault="00013871" w:rsidP="00D96DD1">
      <w:pPr>
        <w:tabs>
          <w:tab w:val="center" w:pos="7002"/>
        </w:tabs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14605</wp:posOffset>
                </wp:positionV>
                <wp:extent cx="3352800" cy="519288"/>
                <wp:effectExtent l="0" t="0" r="19050" b="1460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192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871" w:rsidRPr="00013871" w:rsidRDefault="00013871" w:rsidP="00013871">
                            <w:pPr>
                              <w:jc w:val="center"/>
                              <w:rPr>
                                <w:b/>
                                <w:color w:val="C45911" w:themeColor="accent2" w:themeShade="BF"/>
                                <w:sz w:val="40"/>
                                <w:szCs w:val="40"/>
                              </w:rPr>
                            </w:pPr>
                            <w:r w:rsidRPr="00013871">
                              <w:rPr>
                                <w:b/>
                                <w:color w:val="C45911" w:themeColor="accent2" w:themeShade="BF"/>
                                <w:sz w:val="40"/>
                                <w:szCs w:val="40"/>
                              </w:rPr>
                              <w:t>Job-</w:t>
                            </w:r>
                            <w:proofErr w:type="spellStart"/>
                            <w:r w:rsidRPr="00013871">
                              <w:rPr>
                                <w:b/>
                                <w:color w:val="C45911" w:themeColor="accent2" w:themeShade="BF"/>
                                <w:sz w:val="40"/>
                                <w:szCs w:val="40"/>
                              </w:rPr>
                              <w:t>shadowing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1.15pt;width:264pt;height:40.9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" fillcolor="white [3201]" strokecolor="#c45911 [2405]" strokeweight="1.5pt">
                <v:textbox>
                  <w:txbxContent>
                    <w:p w:rsidR="00013871" w:rsidRPr="00013871" w:rsidRDefault="00013871" w:rsidP="00013871">
                      <w:pPr>
                        <w:jc w:val="center"/>
                        <w:rPr>
                          <w:b/>
                          <w:color w:val="C45911" w:themeColor="accent2" w:themeShade="BF"/>
                          <w:sz w:val="40"/>
                          <w:szCs w:val="40"/>
                        </w:rPr>
                      </w:pPr>
                      <w:r w:rsidRPr="00013871">
                        <w:rPr>
                          <w:b/>
                          <w:color w:val="C45911" w:themeColor="accent2" w:themeShade="BF"/>
                          <w:sz w:val="40"/>
                          <w:szCs w:val="40"/>
                        </w:rPr>
                        <w:t>Job-</w:t>
                      </w:r>
                      <w:proofErr w:type="spellStart"/>
                      <w:r w:rsidRPr="00013871">
                        <w:rPr>
                          <w:b/>
                          <w:color w:val="C45911" w:themeColor="accent2" w:themeShade="BF"/>
                          <w:sz w:val="40"/>
                          <w:szCs w:val="40"/>
                        </w:rPr>
                        <w:t>shadowing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3871" w:rsidRDefault="0085067D" w:rsidP="00973ED4">
      <w:pPr>
        <w:tabs>
          <w:tab w:val="center" w:pos="700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85067D" w:rsidRDefault="0085067D" w:rsidP="00973ED4">
      <w:pPr>
        <w:tabs>
          <w:tab w:val="center" w:pos="7002"/>
        </w:tabs>
        <w:rPr>
          <w:sz w:val="28"/>
          <w:szCs w:val="28"/>
          <w:shd w:val="clear" w:color="auto" w:fill="FDF25D"/>
        </w:rPr>
      </w:pPr>
      <w:r w:rsidRPr="0085067D">
        <w:rPr>
          <w:sz w:val="28"/>
          <w:szCs w:val="28"/>
          <w:shd w:val="clear" w:color="auto" w:fill="FDF25D"/>
        </w:rPr>
        <w:t>Grille d’observables</w:t>
      </w:r>
      <w:r w:rsidR="00973ED4">
        <w:rPr>
          <w:sz w:val="28"/>
          <w:szCs w:val="28"/>
          <w:shd w:val="clear" w:color="auto" w:fill="FDF25D"/>
        </w:rPr>
        <w:t xml:space="preserve"> </w:t>
      </w:r>
      <w:r w:rsidR="00013871">
        <w:rPr>
          <w:sz w:val="28"/>
          <w:szCs w:val="28"/>
          <w:shd w:val="clear" w:color="auto" w:fill="FDF25D"/>
        </w:rPr>
        <w:t xml:space="preserve"> 2020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7B152F" w:rsidRPr="00D96DD1" w:rsidTr="00091BFE">
        <w:tc>
          <w:tcPr>
            <w:tcW w:w="13994" w:type="dxa"/>
            <w:gridSpan w:val="2"/>
            <w:shd w:val="clear" w:color="auto" w:fill="FFD966" w:themeFill="accent4" w:themeFillTint="99"/>
          </w:tcPr>
          <w:p w:rsidR="007B152F" w:rsidRPr="00D96DD1" w:rsidRDefault="007B152F" w:rsidP="006C3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Fonctionnement institutionnel</w:t>
            </w:r>
          </w:p>
        </w:tc>
      </w:tr>
      <w:tr w:rsidR="007B152F" w:rsidRPr="00D96DD1" w:rsidTr="006C39DB">
        <w:tc>
          <w:tcPr>
            <w:tcW w:w="6997" w:type="dxa"/>
          </w:tcPr>
          <w:p w:rsidR="007B152F" w:rsidRDefault="007B152F" w:rsidP="006C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Financement des enseignements</w:t>
            </w:r>
          </w:p>
          <w:p w:rsidR="001D0D16" w:rsidRPr="001D0D16" w:rsidRDefault="001D0D16" w:rsidP="001D0D16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D0D16">
              <w:rPr>
                <w:sz w:val="24"/>
                <w:szCs w:val="24"/>
              </w:rPr>
              <w:t>gestion autonome/centralisée</w:t>
            </w:r>
          </w:p>
        </w:tc>
        <w:tc>
          <w:tcPr>
            <w:tcW w:w="6997" w:type="dxa"/>
          </w:tcPr>
          <w:p w:rsidR="007B152F" w:rsidRPr="003B03EB" w:rsidRDefault="003B03EB" w:rsidP="003B03EB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B03EB">
              <w:rPr>
                <w:sz w:val="24"/>
                <w:szCs w:val="24"/>
              </w:rPr>
              <w:t xml:space="preserve">Mairie : 1300€ </w:t>
            </w:r>
            <w:r w:rsidR="00597BB0">
              <w:rPr>
                <w:sz w:val="24"/>
                <w:szCs w:val="24"/>
              </w:rPr>
              <w:t>/</w:t>
            </w:r>
            <w:r w:rsidRPr="003B03EB">
              <w:rPr>
                <w:sz w:val="24"/>
                <w:szCs w:val="24"/>
              </w:rPr>
              <w:t>an pour l’achat des fournitures (cahiers, stylos…)</w:t>
            </w:r>
          </w:p>
          <w:p w:rsidR="003B03EB" w:rsidRDefault="003B03EB" w:rsidP="003B03EB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3B03EB">
              <w:rPr>
                <w:sz w:val="24"/>
                <w:szCs w:val="24"/>
              </w:rPr>
              <w:t>tat : fournit les livres et les fichiers</w:t>
            </w:r>
          </w:p>
          <w:p w:rsidR="003B03EB" w:rsidRPr="00D96DD1" w:rsidRDefault="003B03EB" w:rsidP="00597BB0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Europe : projets Erasmus. </w:t>
            </w:r>
            <w:r w:rsidR="00597BB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6 000€/projet</w:t>
            </w:r>
            <w:r w:rsidR="00597BB0">
              <w:rPr>
                <w:sz w:val="24"/>
                <w:szCs w:val="24"/>
              </w:rPr>
              <w:t> :</w:t>
            </w:r>
            <w:r>
              <w:rPr>
                <w:sz w:val="24"/>
                <w:szCs w:val="24"/>
              </w:rPr>
              <w:t xml:space="preserve"> soit pour l’école 20 500€</w:t>
            </w:r>
            <w:r w:rsidR="00597BB0">
              <w:rPr>
                <w:sz w:val="24"/>
                <w:szCs w:val="24"/>
              </w:rPr>
              <w:t>)</w:t>
            </w:r>
          </w:p>
        </w:tc>
      </w:tr>
      <w:tr w:rsidR="007B152F" w:rsidRPr="00D96DD1" w:rsidTr="006C39DB">
        <w:tc>
          <w:tcPr>
            <w:tcW w:w="6997" w:type="dxa"/>
          </w:tcPr>
          <w:p w:rsidR="007B152F" w:rsidRDefault="007B152F" w:rsidP="006C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Quel pilotage/maillage institutionnel</w:t>
            </w:r>
            <w:r w:rsidR="003B03E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?</w:t>
            </w:r>
          </w:p>
          <w:p w:rsidR="001D0D16" w:rsidRDefault="001D0D16" w:rsidP="001D0D16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hiérarchie</w:t>
            </w:r>
          </w:p>
          <w:p w:rsidR="001D0D16" w:rsidRDefault="001D0D16" w:rsidP="001D0D16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inspection des enseignants</w:t>
            </w:r>
            <w:r w:rsidR="003B03E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? Par qui</w:t>
            </w:r>
            <w:r w:rsidR="003B03E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?</w:t>
            </w:r>
          </w:p>
          <w:p w:rsidR="0005436B" w:rsidRPr="001D0D16" w:rsidRDefault="0005436B" w:rsidP="0005436B">
            <w:pPr>
              <w:pStyle w:val="Paragraphedeliste"/>
              <w:rPr>
                <w:sz w:val="24"/>
                <w:szCs w:val="24"/>
              </w:rPr>
            </w:pPr>
          </w:p>
        </w:tc>
        <w:tc>
          <w:tcPr>
            <w:tcW w:w="6997" w:type="dxa"/>
          </w:tcPr>
          <w:p w:rsidR="007B152F" w:rsidRDefault="003B03EB" w:rsidP="003B03EB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Ministre de l’Education et des affaires relig</w:t>
            </w:r>
            <w:r w:rsidR="00B0707A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euses</w:t>
            </w:r>
          </w:p>
          <w:p w:rsidR="0014363C" w:rsidRDefault="0014363C" w:rsidP="003B03EB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Recteur </w:t>
            </w:r>
          </w:p>
          <w:p w:rsidR="003B03EB" w:rsidRDefault="003B03EB" w:rsidP="003B03EB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Bureau des écoles 1° degré : inspecteurs, conseillers pédagogiques et coordinateurs régionaux spécialisés (LVE, E3D)</w:t>
            </w:r>
          </w:p>
          <w:p w:rsidR="003B03EB" w:rsidRPr="003B03EB" w:rsidRDefault="003B03EB" w:rsidP="0014363C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enseignants ne sont pas notés.</w:t>
            </w:r>
          </w:p>
        </w:tc>
      </w:tr>
      <w:tr w:rsidR="00684F0B" w:rsidRPr="00D96DD1" w:rsidTr="006C39DB">
        <w:tc>
          <w:tcPr>
            <w:tcW w:w="6997" w:type="dxa"/>
          </w:tcPr>
          <w:p w:rsidR="00684F0B" w:rsidRDefault="00684F0B" w:rsidP="006C39DB">
            <w:pPr>
              <w:rPr>
                <w:sz w:val="24"/>
                <w:szCs w:val="24"/>
              </w:rPr>
            </w:pPr>
            <w:r w:rsidRPr="00684F0B">
              <w:rPr>
                <w:sz w:val="24"/>
                <w:szCs w:val="24"/>
              </w:rPr>
              <w:t>Si circonscription, quel rôle</w:t>
            </w:r>
            <w:r w:rsidR="003B03EB">
              <w:rPr>
                <w:sz w:val="24"/>
                <w:szCs w:val="24"/>
              </w:rPr>
              <w:t> </w:t>
            </w:r>
            <w:r w:rsidRPr="00684F0B">
              <w:rPr>
                <w:sz w:val="24"/>
                <w:szCs w:val="24"/>
              </w:rPr>
              <w:t>?</w:t>
            </w:r>
            <w:r w:rsidRPr="00684F0B">
              <w:rPr>
                <w:sz w:val="24"/>
                <w:szCs w:val="24"/>
              </w:rPr>
              <w:tab/>
            </w:r>
          </w:p>
        </w:tc>
        <w:tc>
          <w:tcPr>
            <w:tcW w:w="6997" w:type="dxa"/>
          </w:tcPr>
          <w:p w:rsidR="00684F0B" w:rsidRPr="00597BB0" w:rsidRDefault="003B03EB" w:rsidP="00597BB0">
            <w:pPr>
              <w:pStyle w:val="Paragraphedeliste"/>
              <w:rPr>
                <w:sz w:val="24"/>
                <w:szCs w:val="24"/>
              </w:rPr>
            </w:pPr>
            <w:r w:rsidRPr="00597BB0">
              <w:rPr>
                <w:sz w:val="24"/>
                <w:szCs w:val="24"/>
              </w:rPr>
              <w:t>Organisation de la formation continue sur le temps scolaire</w:t>
            </w:r>
          </w:p>
        </w:tc>
      </w:tr>
      <w:tr w:rsidR="007B152F" w:rsidRPr="00D96DD1" w:rsidTr="006C39DB">
        <w:tc>
          <w:tcPr>
            <w:tcW w:w="6997" w:type="dxa"/>
          </w:tcPr>
          <w:p w:rsidR="007B152F" w:rsidRDefault="007B152F" w:rsidP="006C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 et obligation scolaire</w:t>
            </w:r>
          </w:p>
          <w:p w:rsidR="001D0D16" w:rsidRPr="001D0D16" w:rsidRDefault="001D0D16" w:rsidP="001D0D16">
            <w:pPr>
              <w:pStyle w:val="Paragraphedeliste"/>
              <w:rPr>
                <w:sz w:val="24"/>
                <w:szCs w:val="24"/>
              </w:rPr>
            </w:pPr>
          </w:p>
        </w:tc>
        <w:tc>
          <w:tcPr>
            <w:tcW w:w="6997" w:type="dxa"/>
          </w:tcPr>
          <w:p w:rsidR="007B152F" w:rsidRDefault="003B03EB" w:rsidP="003B03EB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4 à 15 ans </w:t>
            </w:r>
          </w:p>
          <w:p w:rsidR="00B0707A" w:rsidRDefault="00B0707A" w:rsidP="00B0707A">
            <w:pPr>
              <w:pStyle w:val="Paragraphede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années de maternelle</w:t>
            </w:r>
          </w:p>
          <w:p w:rsidR="0014363C" w:rsidRDefault="0014363C" w:rsidP="00B0707A">
            <w:pPr>
              <w:pStyle w:val="Paragraphede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A/p de 6 ans (CP) jusqu’à l’âge de 12 ou 15 ans.</w:t>
            </w:r>
          </w:p>
          <w:p w:rsidR="003B03EB" w:rsidRPr="003B03EB" w:rsidRDefault="0014363C" w:rsidP="0014363C">
            <w:pPr>
              <w:pStyle w:val="Paragraphede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CP à la classe de 6°</w:t>
            </w:r>
          </w:p>
        </w:tc>
      </w:tr>
      <w:tr w:rsidR="007B152F" w:rsidRPr="00D96DD1" w:rsidTr="006C39DB">
        <w:tc>
          <w:tcPr>
            <w:tcW w:w="6997" w:type="dxa"/>
          </w:tcPr>
          <w:p w:rsidR="007B152F" w:rsidRDefault="007B152F" w:rsidP="006C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Quels textes de référence ?</w:t>
            </w:r>
          </w:p>
          <w:p w:rsidR="006E13A2" w:rsidRPr="006E13A2" w:rsidRDefault="006E13A2" w:rsidP="006E13A2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socle commun/programmes officiels</w:t>
            </w:r>
          </w:p>
          <w:p w:rsidR="001D0D16" w:rsidRDefault="001D0D16" w:rsidP="001D0D16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autonomie/projet d’école personnalisé</w:t>
            </w:r>
          </w:p>
          <w:p w:rsidR="001D0D16" w:rsidRPr="001D0D16" w:rsidRDefault="001D0D16" w:rsidP="001D0D16">
            <w:pPr>
              <w:pStyle w:val="Paragraphede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(liberté d’action //textes nationaux)</w:t>
            </w:r>
          </w:p>
        </w:tc>
        <w:tc>
          <w:tcPr>
            <w:tcW w:w="6997" w:type="dxa"/>
          </w:tcPr>
          <w:p w:rsidR="007B152F" w:rsidRDefault="00FF5202" w:rsidP="00FF5202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Programmes officiels et nationaux avec une programmation.</w:t>
            </w:r>
          </w:p>
          <w:p w:rsidR="00FF5202" w:rsidRDefault="00FF5202" w:rsidP="00FF5202">
            <w:pPr>
              <w:pStyle w:val="Paragraphede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Programmation dictée par les livres et fichiers fournis par l’état</w:t>
            </w:r>
          </w:p>
          <w:p w:rsidR="00FF5202" w:rsidRPr="00FF5202" w:rsidRDefault="00FF5202" w:rsidP="00FF5202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Liberté pédagogique possible </w:t>
            </w:r>
            <w:r w:rsidR="0014363C">
              <w:rPr>
                <w:sz w:val="24"/>
                <w:szCs w:val="24"/>
              </w:rPr>
              <w:t xml:space="preserve">avec notamment d’autres textes complémentaires </w:t>
            </w:r>
            <w:r>
              <w:rPr>
                <w:sz w:val="24"/>
                <w:szCs w:val="24"/>
              </w:rPr>
              <w:t>mais non utilisée (Les enseignants suivent les fichiers)</w:t>
            </w:r>
          </w:p>
        </w:tc>
      </w:tr>
      <w:tr w:rsidR="006322E9" w:rsidRPr="00D96DD1" w:rsidTr="006C39DB">
        <w:tc>
          <w:tcPr>
            <w:tcW w:w="6997" w:type="dxa"/>
          </w:tcPr>
          <w:p w:rsidR="006322E9" w:rsidRPr="007B152F" w:rsidRDefault="001D0D16" w:rsidP="006C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Salaire en début de carrière/en fin de carrière ?</w:t>
            </w:r>
          </w:p>
        </w:tc>
        <w:tc>
          <w:tcPr>
            <w:tcW w:w="6997" w:type="dxa"/>
          </w:tcPr>
          <w:p w:rsidR="00FF5202" w:rsidRDefault="00FF5202" w:rsidP="00FF5202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700€ en début de carrière, en fin de carrière 1600€</w:t>
            </w:r>
          </w:p>
          <w:p w:rsidR="006322E9" w:rsidRPr="00FF5202" w:rsidRDefault="00FF5202" w:rsidP="00FF5202">
            <w:pPr>
              <w:pStyle w:val="Paragraphede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Avant la crise de 2008, les enseignants bénéficiaient d’une prime de 1000€ qui a maintenant disparue.</w:t>
            </w:r>
          </w:p>
        </w:tc>
      </w:tr>
      <w:tr w:rsidR="001D0D16" w:rsidRPr="00D96DD1" w:rsidTr="006C39DB">
        <w:tc>
          <w:tcPr>
            <w:tcW w:w="6997" w:type="dxa"/>
          </w:tcPr>
          <w:p w:rsidR="001D0D16" w:rsidRDefault="001D0D16" w:rsidP="006C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Organisation des niveaux d’enseignement</w:t>
            </w:r>
          </w:p>
          <w:p w:rsidR="001D0D16" w:rsidRPr="001D0D16" w:rsidRDefault="001D0D16" w:rsidP="001D0D16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maternelle/élémentaire/primaire</w:t>
            </w:r>
          </w:p>
        </w:tc>
        <w:tc>
          <w:tcPr>
            <w:tcW w:w="6997" w:type="dxa"/>
          </w:tcPr>
          <w:p w:rsidR="00FF5202" w:rsidRDefault="00FF5202" w:rsidP="00FF5202">
            <w:pPr>
              <w:pStyle w:val="Paragraphede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années de maternelle (les 4/5 et les 5/6 ans)</w:t>
            </w:r>
          </w:p>
          <w:p w:rsidR="00FF5202" w:rsidRDefault="00FF5202" w:rsidP="00FF5202">
            <w:pPr>
              <w:pStyle w:val="Paragraphede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années d’élémentaire (classe 1° niveau, 2° niveau…)</w:t>
            </w:r>
          </w:p>
          <w:p w:rsidR="001D0D16" w:rsidRDefault="00FF5202" w:rsidP="00FF5202">
            <w:pPr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années de collège</w:t>
            </w:r>
            <w:r w:rsidR="00B714E7">
              <w:rPr>
                <w:sz w:val="24"/>
                <w:szCs w:val="24"/>
              </w:rPr>
              <w:t xml:space="preserve"> </w:t>
            </w:r>
            <w:r w:rsidR="00B0707A">
              <w:rPr>
                <w:sz w:val="24"/>
                <w:szCs w:val="24"/>
              </w:rPr>
              <w:t>(5°, 4°, 3°)</w:t>
            </w:r>
          </w:p>
          <w:p w:rsidR="00B714E7" w:rsidRDefault="00B714E7" w:rsidP="00FF5202">
            <w:pPr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années de lycée</w:t>
            </w:r>
          </w:p>
          <w:p w:rsidR="00B714E7" w:rsidRPr="00D96DD1" w:rsidRDefault="00B714E7" w:rsidP="00FF5202">
            <w:pPr>
              <w:ind w:left="708"/>
              <w:rPr>
                <w:sz w:val="24"/>
                <w:szCs w:val="24"/>
              </w:rPr>
            </w:pPr>
          </w:p>
        </w:tc>
      </w:tr>
      <w:tr w:rsidR="001D0D16" w:rsidRPr="00D96DD1" w:rsidTr="006C39DB">
        <w:tc>
          <w:tcPr>
            <w:tcW w:w="6997" w:type="dxa"/>
          </w:tcPr>
          <w:p w:rsidR="001D0D16" w:rsidRDefault="001D0D16" w:rsidP="006C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Partenaires institutionnels</w:t>
            </w:r>
          </w:p>
          <w:p w:rsidR="007E7123" w:rsidRDefault="007E7123" w:rsidP="001D0D16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Mairie</w:t>
            </w:r>
          </w:p>
          <w:p w:rsidR="001D0D16" w:rsidRDefault="001D0D16" w:rsidP="001D0D16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MDPH</w:t>
            </w:r>
          </w:p>
          <w:p w:rsidR="001D0D16" w:rsidRDefault="001D0D16" w:rsidP="001D0D16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RASED</w:t>
            </w:r>
          </w:p>
          <w:p w:rsidR="001D0D16" w:rsidRPr="001D0D16" w:rsidRDefault="001D0D16" w:rsidP="001D0D16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 scolaire</w:t>
            </w:r>
          </w:p>
        </w:tc>
        <w:tc>
          <w:tcPr>
            <w:tcW w:w="6997" w:type="dxa"/>
          </w:tcPr>
          <w:p w:rsidR="001D0D16" w:rsidRPr="00B17BD8" w:rsidRDefault="00FF5202" w:rsidP="00B17BD8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17BD8">
              <w:rPr>
                <w:sz w:val="24"/>
                <w:szCs w:val="24"/>
              </w:rPr>
              <w:t>Mairie : responsable des bâtiments et de l’achat des fournitures</w:t>
            </w:r>
          </w:p>
          <w:p w:rsidR="00FF5202" w:rsidRDefault="00FF5202" w:rsidP="00B17BD8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17BD8">
              <w:rPr>
                <w:sz w:val="24"/>
                <w:szCs w:val="24"/>
                <w:highlight w:val="yellow"/>
              </w:rPr>
              <w:t>Europe</w:t>
            </w:r>
            <w:r w:rsidRPr="00B17BD8">
              <w:rPr>
                <w:sz w:val="24"/>
                <w:szCs w:val="24"/>
              </w:rPr>
              <w:t xml:space="preserve"> : financement des </w:t>
            </w:r>
            <w:r w:rsidR="00D81E5A">
              <w:rPr>
                <w:sz w:val="24"/>
                <w:szCs w:val="24"/>
              </w:rPr>
              <w:t>déjeuners</w:t>
            </w:r>
            <w:r w:rsidRPr="00B17BD8">
              <w:rPr>
                <w:sz w:val="24"/>
                <w:szCs w:val="24"/>
              </w:rPr>
              <w:t xml:space="preserve"> et de leur livraison</w:t>
            </w:r>
            <w:r w:rsidR="00B17BD8" w:rsidRPr="00B17BD8">
              <w:rPr>
                <w:sz w:val="24"/>
                <w:szCs w:val="24"/>
              </w:rPr>
              <w:t xml:space="preserve"> </w:t>
            </w:r>
          </w:p>
          <w:p w:rsidR="00301CD1" w:rsidRDefault="00301CD1" w:rsidP="00B17BD8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Eglise orthodoxe</w:t>
            </w:r>
          </w:p>
          <w:p w:rsidR="00301CD1" w:rsidRDefault="00301CD1" w:rsidP="00B17BD8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Direction des écoles</w:t>
            </w:r>
          </w:p>
          <w:p w:rsidR="00301CD1" w:rsidRDefault="00301CD1" w:rsidP="00B17BD8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Bibliothèque municipale, sites archéologiques</w:t>
            </w:r>
          </w:p>
          <w:p w:rsidR="00301CD1" w:rsidRDefault="00301CD1" w:rsidP="00B17BD8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Services de santé</w:t>
            </w:r>
          </w:p>
          <w:p w:rsidR="00B17BD8" w:rsidRDefault="00B17BD8" w:rsidP="00B17BD8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 RASED » : structure équivalente au RASED composée de : ----une psychologue scolaire (1 intervention d’un jour/semaine et sur 5 écoles) qui observe les élèves en classe à la demande des enseignants. Une prise en charge individuelle est possible mais il n’y a pas d’évaluation type WISC.</w:t>
            </w:r>
          </w:p>
          <w:p w:rsidR="00B17BD8" w:rsidRDefault="00B17BD8" w:rsidP="00B17BD8">
            <w:pPr>
              <w:pStyle w:val="Paragraphede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-des enseignants spécialisés qui travaillent avec des petits groupes</w:t>
            </w:r>
          </w:p>
          <w:p w:rsidR="00B17BD8" w:rsidRDefault="00B17BD8" w:rsidP="00D81E5A">
            <w:pPr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-le « KESY » : la structure qui</w:t>
            </w:r>
            <w:r w:rsidR="00D81E5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à partir des éléments </w:t>
            </w:r>
            <w:r w:rsidR="00D81E5A">
              <w:rPr>
                <w:sz w:val="24"/>
                <w:szCs w:val="24"/>
              </w:rPr>
              <w:t xml:space="preserve">d’observation </w:t>
            </w:r>
            <w:r>
              <w:rPr>
                <w:sz w:val="24"/>
                <w:szCs w:val="24"/>
              </w:rPr>
              <w:t xml:space="preserve">donnés par la psychologue scolaire et des enseignants spécialisés, propose une prise en charge </w:t>
            </w:r>
            <w:r w:rsidR="00D81E5A">
              <w:rPr>
                <w:sz w:val="24"/>
                <w:szCs w:val="24"/>
              </w:rPr>
              <w:t xml:space="preserve">interne ou externe à l’école </w:t>
            </w:r>
            <w:r>
              <w:rPr>
                <w:sz w:val="24"/>
                <w:szCs w:val="24"/>
              </w:rPr>
              <w:t>de l’élève.</w:t>
            </w:r>
            <w:r w:rsidR="00301CD1">
              <w:rPr>
                <w:sz w:val="24"/>
                <w:szCs w:val="24"/>
              </w:rPr>
              <w:t xml:space="preserve"> Evaluation des besoins de l’élève.</w:t>
            </w:r>
          </w:p>
          <w:p w:rsidR="00B17BD8" w:rsidRPr="00D96DD1" w:rsidRDefault="00D81E5A" w:rsidP="00301CD1">
            <w:pPr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 EDEAY » : équipe éducative sans les parents, composée de la psychologue scolaire, de l’enseignant, des travailleurs sociaux et du directeur.</w:t>
            </w:r>
            <w:r w:rsidR="00B17BD8">
              <w:rPr>
                <w:sz w:val="24"/>
                <w:szCs w:val="24"/>
              </w:rPr>
              <w:t xml:space="preserve"> </w:t>
            </w:r>
          </w:p>
        </w:tc>
      </w:tr>
      <w:tr w:rsidR="00EF1878" w:rsidRPr="00D96DD1" w:rsidTr="006C39DB">
        <w:tc>
          <w:tcPr>
            <w:tcW w:w="6997" w:type="dxa"/>
          </w:tcPr>
          <w:p w:rsidR="00EF1878" w:rsidRDefault="000A3902" w:rsidP="006C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Organisation du Périscolaire</w:t>
            </w:r>
          </w:p>
        </w:tc>
        <w:tc>
          <w:tcPr>
            <w:tcW w:w="6997" w:type="dxa"/>
          </w:tcPr>
          <w:p w:rsidR="00EF1878" w:rsidRDefault="000A3902" w:rsidP="000A3902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Repas de midi sur place pour les élèves qui ne rentrent pas chez eux ; au choix du directeur, les repas sont fournis par les familles ou financés par les fonds européens.</w:t>
            </w:r>
          </w:p>
          <w:p w:rsidR="000A3902" w:rsidRPr="000A3902" w:rsidRDefault="000A3902" w:rsidP="000A3902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repas sont pris dans les écoles soit dans une salle, soit dans les classes.</w:t>
            </w:r>
          </w:p>
        </w:tc>
      </w:tr>
      <w:tr w:rsidR="007B152F" w:rsidRPr="00D96DD1" w:rsidTr="00091BFE">
        <w:tc>
          <w:tcPr>
            <w:tcW w:w="13994" w:type="dxa"/>
            <w:gridSpan w:val="2"/>
            <w:shd w:val="clear" w:color="auto" w:fill="FFD966" w:themeFill="accent4" w:themeFillTint="99"/>
          </w:tcPr>
          <w:p w:rsidR="007B152F" w:rsidRPr="00D96DD1" w:rsidRDefault="007B152F" w:rsidP="006C3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Formation des enseignants</w:t>
            </w:r>
          </w:p>
        </w:tc>
      </w:tr>
      <w:tr w:rsidR="007B152F" w:rsidRPr="00D96DD1" w:rsidTr="006C39DB">
        <w:tc>
          <w:tcPr>
            <w:tcW w:w="6997" w:type="dxa"/>
          </w:tcPr>
          <w:p w:rsidR="007B152F" w:rsidRDefault="007B152F" w:rsidP="006C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Recrutement</w:t>
            </w:r>
            <w:r w:rsidR="000A390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:</w:t>
            </w:r>
          </w:p>
          <w:p w:rsidR="007B152F" w:rsidRDefault="007B152F" w:rsidP="006C39DB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Cursus et concours</w:t>
            </w:r>
            <w:r w:rsidR="00684F0B">
              <w:rPr>
                <w:sz w:val="24"/>
                <w:szCs w:val="24"/>
              </w:rPr>
              <w:t xml:space="preserve"> (niveau de recrutement…)</w:t>
            </w:r>
            <w:r w:rsidR="00B714E7">
              <w:rPr>
                <w:sz w:val="24"/>
                <w:szCs w:val="24"/>
              </w:rPr>
              <w:t xml:space="preserve"> </w:t>
            </w:r>
          </w:p>
          <w:p w:rsidR="007B152F" w:rsidRPr="00C81D50" w:rsidRDefault="00597BB0" w:rsidP="006C39DB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7B152F">
              <w:rPr>
                <w:sz w:val="24"/>
                <w:szCs w:val="24"/>
              </w:rPr>
              <w:t>tatut</w:t>
            </w:r>
          </w:p>
        </w:tc>
        <w:tc>
          <w:tcPr>
            <w:tcW w:w="6997" w:type="dxa"/>
          </w:tcPr>
          <w:p w:rsidR="00301CD1" w:rsidRPr="00597BB0" w:rsidRDefault="00301CD1" w:rsidP="00597BB0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97BB0">
              <w:rPr>
                <w:sz w:val="24"/>
                <w:szCs w:val="24"/>
              </w:rPr>
              <w:t>Concours d’état avec liste d’attente</w:t>
            </w:r>
          </w:p>
          <w:p w:rsidR="007B152F" w:rsidRPr="00597BB0" w:rsidRDefault="00B714E7" w:rsidP="00597BB0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97BB0">
              <w:rPr>
                <w:sz w:val="24"/>
                <w:szCs w:val="24"/>
              </w:rPr>
              <w:t>Enseignants surdiplômés : plusieurs qualifications</w:t>
            </w:r>
            <w:r w:rsidR="00E719D7" w:rsidRPr="00597BB0">
              <w:rPr>
                <w:sz w:val="24"/>
                <w:szCs w:val="24"/>
              </w:rPr>
              <w:t xml:space="preserve"> et spécialisations</w:t>
            </w:r>
          </w:p>
        </w:tc>
      </w:tr>
      <w:tr w:rsidR="007B152F" w:rsidRPr="00D96DD1" w:rsidTr="006C39DB">
        <w:tc>
          <w:tcPr>
            <w:tcW w:w="6997" w:type="dxa"/>
          </w:tcPr>
          <w:p w:rsidR="007B152F" w:rsidRDefault="007B152F" w:rsidP="006C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Formation initiale</w:t>
            </w:r>
          </w:p>
        </w:tc>
        <w:tc>
          <w:tcPr>
            <w:tcW w:w="6997" w:type="dxa"/>
          </w:tcPr>
          <w:p w:rsidR="007B152F" w:rsidRDefault="00E85808" w:rsidP="00E85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années d’études universitaires dédiées à l’enseignement et spécialisation pour les enseignants LVE, EPS, musique</w:t>
            </w:r>
            <w:r w:rsidR="00301CD1">
              <w:rPr>
                <w:sz w:val="24"/>
                <w:szCs w:val="24"/>
              </w:rPr>
              <w:t>, informatique</w:t>
            </w:r>
            <w:r>
              <w:rPr>
                <w:sz w:val="24"/>
                <w:szCs w:val="24"/>
              </w:rPr>
              <w:t>…</w:t>
            </w:r>
          </w:p>
          <w:p w:rsidR="00E85808" w:rsidRPr="00D96DD1" w:rsidRDefault="00E85808" w:rsidP="00E85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(cursus différents : 4 années spécifiques pour la discipline)</w:t>
            </w:r>
          </w:p>
        </w:tc>
      </w:tr>
      <w:tr w:rsidR="007B152F" w:rsidRPr="00D96DD1" w:rsidTr="006C39DB">
        <w:tc>
          <w:tcPr>
            <w:tcW w:w="6997" w:type="dxa"/>
          </w:tcPr>
          <w:p w:rsidR="007B152F" w:rsidRDefault="007B152F" w:rsidP="006C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Formation continue</w:t>
            </w:r>
          </w:p>
        </w:tc>
        <w:tc>
          <w:tcPr>
            <w:tcW w:w="6997" w:type="dxa"/>
          </w:tcPr>
          <w:p w:rsidR="007B152F" w:rsidRPr="00597BB0" w:rsidRDefault="00E85808" w:rsidP="00597BB0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97BB0">
              <w:rPr>
                <w:sz w:val="24"/>
                <w:szCs w:val="24"/>
              </w:rPr>
              <w:t>Obligatoire sur le temps de classe. Les enseignants ne sont pas remplacés (les élèves sont répartis dans les autres classes ou pris en charge par les enseignants disponibles)</w:t>
            </w:r>
          </w:p>
          <w:p w:rsidR="00301CD1" w:rsidRPr="00597BB0" w:rsidRDefault="00301CD1" w:rsidP="00597BB0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97BB0">
              <w:rPr>
                <w:sz w:val="24"/>
                <w:szCs w:val="24"/>
              </w:rPr>
              <w:t>Dispensé</w:t>
            </w:r>
            <w:r w:rsidR="00597BB0" w:rsidRPr="00597BB0">
              <w:rPr>
                <w:sz w:val="24"/>
                <w:szCs w:val="24"/>
              </w:rPr>
              <w:t>e</w:t>
            </w:r>
            <w:r w:rsidRPr="00597BB0">
              <w:rPr>
                <w:sz w:val="24"/>
                <w:szCs w:val="24"/>
              </w:rPr>
              <w:t xml:space="preserve"> par les conseillers pédagogiques et l’université.</w:t>
            </w:r>
          </w:p>
        </w:tc>
      </w:tr>
      <w:tr w:rsidR="007B152F" w:rsidRPr="00D96DD1" w:rsidTr="006C39DB">
        <w:tc>
          <w:tcPr>
            <w:tcW w:w="6997" w:type="dxa"/>
          </w:tcPr>
          <w:p w:rsidR="00887EE7" w:rsidRDefault="007B152F" w:rsidP="00887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 assure la formation initiale et continue</w:t>
            </w:r>
          </w:p>
        </w:tc>
        <w:tc>
          <w:tcPr>
            <w:tcW w:w="6997" w:type="dxa"/>
          </w:tcPr>
          <w:p w:rsidR="007B152F" w:rsidRDefault="0013045D" w:rsidP="00E85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301CD1">
              <w:rPr>
                <w:sz w:val="24"/>
                <w:szCs w:val="24"/>
              </w:rPr>
              <w:t>es professeurs universitaires, l</w:t>
            </w:r>
            <w:r>
              <w:rPr>
                <w:sz w:val="24"/>
                <w:szCs w:val="24"/>
              </w:rPr>
              <w:t>es conseillers pédagogiques et coordinateurs prennent en charge les formation</w:t>
            </w:r>
            <w:r w:rsidR="002E55E4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des enseignants du 1° et du 2° degré.</w:t>
            </w:r>
          </w:p>
          <w:p w:rsidR="002E55E4" w:rsidRPr="00D96DD1" w:rsidRDefault="00301CD1" w:rsidP="00301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n’existe pas de PEMF.</w:t>
            </w:r>
          </w:p>
        </w:tc>
      </w:tr>
      <w:tr w:rsidR="00887EE7" w:rsidRPr="00D96DD1" w:rsidTr="00091BFE">
        <w:tc>
          <w:tcPr>
            <w:tcW w:w="6997" w:type="dxa"/>
            <w:tcBorders>
              <w:bottom w:val="single" w:sz="4" w:space="0" w:color="auto"/>
            </w:tcBorders>
          </w:tcPr>
          <w:p w:rsidR="00887EE7" w:rsidRDefault="00887EE7" w:rsidP="00887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Perspectives de carrière</w:t>
            </w:r>
          </w:p>
        </w:tc>
        <w:tc>
          <w:tcPr>
            <w:tcW w:w="6997" w:type="dxa"/>
            <w:tcBorders>
              <w:bottom w:val="single" w:sz="4" w:space="0" w:color="auto"/>
            </w:tcBorders>
          </w:tcPr>
          <w:p w:rsidR="00887EE7" w:rsidRDefault="0013045D" w:rsidP="00130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enseignant peut devenir directeur moyennant un entretien et la constitution d’un dossier mettant en valeur le plus grand nombre de diplômes universitaires.</w:t>
            </w:r>
          </w:p>
          <w:p w:rsidR="002E55E4" w:rsidRPr="00D96DD1" w:rsidRDefault="0013045D" w:rsidP="00301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peut également devenir conseiller pédagogique au bureau des écoles.</w:t>
            </w:r>
          </w:p>
        </w:tc>
      </w:tr>
      <w:tr w:rsidR="00EF1878" w:rsidRPr="00D96DD1" w:rsidTr="00091BFE">
        <w:tc>
          <w:tcPr>
            <w:tcW w:w="6997" w:type="dxa"/>
            <w:tcBorders>
              <w:bottom w:val="single" w:sz="4" w:space="0" w:color="auto"/>
            </w:tcBorders>
          </w:tcPr>
          <w:p w:rsidR="00EF1878" w:rsidRDefault="001F4487" w:rsidP="00887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Obligation de service</w:t>
            </w:r>
          </w:p>
        </w:tc>
        <w:tc>
          <w:tcPr>
            <w:tcW w:w="6997" w:type="dxa"/>
            <w:tcBorders>
              <w:bottom w:val="single" w:sz="4" w:space="0" w:color="auto"/>
            </w:tcBorders>
          </w:tcPr>
          <w:p w:rsidR="001F4487" w:rsidRDefault="001F4487" w:rsidP="0010386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24h d’enseignement en début </w:t>
            </w:r>
            <w:r w:rsidR="00103868">
              <w:rPr>
                <w:sz w:val="24"/>
                <w:szCs w:val="24"/>
              </w:rPr>
              <w:t>de carrière, de manière dégressive pour arriver à 21</w:t>
            </w:r>
            <w:r>
              <w:rPr>
                <w:sz w:val="24"/>
                <w:szCs w:val="24"/>
              </w:rPr>
              <w:t>h</w:t>
            </w:r>
            <w:r w:rsidR="001038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d’enseignement en fin de carrière.</w:t>
            </w:r>
          </w:p>
          <w:p w:rsidR="00EF1878" w:rsidRDefault="001F4487" w:rsidP="0010386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possibilité de compléter l’emploi du temps  avec des heures dédiés au périscolaire</w:t>
            </w:r>
            <w:r w:rsidR="00824190">
              <w:rPr>
                <w:sz w:val="24"/>
                <w:szCs w:val="24"/>
              </w:rPr>
              <w:t xml:space="preserve"> et. des heures de soutien</w:t>
            </w:r>
          </w:p>
          <w:p w:rsidR="002E55E4" w:rsidRPr="001F4487" w:rsidRDefault="00103868" w:rsidP="00301CD1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01CD1">
              <w:rPr>
                <w:sz w:val="24"/>
                <w:szCs w:val="24"/>
              </w:rPr>
              <w:lastRenderedPageBreak/>
              <w:t>De nombreux enseignants complètent leur revenu en donnant des cours particuliers.</w:t>
            </w:r>
          </w:p>
        </w:tc>
      </w:tr>
      <w:tr w:rsidR="00091BFE" w:rsidRPr="00D96DD1" w:rsidTr="00091BFE">
        <w:trPr>
          <w:trHeight w:val="989"/>
        </w:trPr>
        <w:tc>
          <w:tcPr>
            <w:tcW w:w="6997" w:type="dxa"/>
            <w:tcBorders>
              <w:left w:val="nil"/>
              <w:right w:val="nil"/>
            </w:tcBorders>
          </w:tcPr>
          <w:p w:rsidR="00091BFE" w:rsidRDefault="00091BFE" w:rsidP="00887EE7">
            <w:pPr>
              <w:rPr>
                <w:sz w:val="24"/>
                <w:szCs w:val="24"/>
              </w:rPr>
            </w:pPr>
          </w:p>
          <w:p w:rsidR="00091BFE" w:rsidRDefault="00091BFE" w:rsidP="00887EE7">
            <w:pPr>
              <w:rPr>
                <w:sz w:val="24"/>
                <w:szCs w:val="24"/>
              </w:rPr>
            </w:pPr>
          </w:p>
          <w:p w:rsidR="00597BB0" w:rsidRDefault="00597BB0" w:rsidP="00887EE7">
            <w:pPr>
              <w:rPr>
                <w:sz w:val="24"/>
                <w:szCs w:val="24"/>
              </w:rPr>
            </w:pPr>
          </w:p>
          <w:p w:rsidR="00597BB0" w:rsidRDefault="00597BB0" w:rsidP="00887EE7">
            <w:pPr>
              <w:rPr>
                <w:sz w:val="24"/>
                <w:szCs w:val="24"/>
              </w:rPr>
            </w:pPr>
          </w:p>
          <w:p w:rsidR="00091BFE" w:rsidRPr="00091BFE" w:rsidRDefault="00091BFE" w:rsidP="00887EE7">
            <w:pPr>
              <w:rPr>
                <w:b/>
                <w:sz w:val="32"/>
                <w:szCs w:val="32"/>
              </w:rPr>
            </w:pPr>
            <w:r w:rsidRPr="00091BFE">
              <w:rPr>
                <w:b/>
                <w:color w:val="C45911" w:themeColor="accent2" w:themeShade="BF"/>
                <w:sz w:val="32"/>
                <w:szCs w:val="32"/>
              </w:rPr>
              <w:t>Niveau école</w:t>
            </w:r>
          </w:p>
        </w:tc>
        <w:tc>
          <w:tcPr>
            <w:tcW w:w="6997" w:type="dxa"/>
            <w:tcBorders>
              <w:left w:val="nil"/>
              <w:right w:val="nil"/>
            </w:tcBorders>
          </w:tcPr>
          <w:p w:rsidR="00091BFE" w:rsidRDefault="00091BFE" w:rsidP="006C39DB">
            <w:pPr>
              <w:jc w:val="center"/>
              <w:rPr>
                <w:sz w:val="24"/>
                <w:szCs w:val="24"/>
              </w:rPr>
            </w:pPr>
          </w:p>
          <w:p w:rsidR="00091BFE" w:rsidRDefault="00091BFE" w:rsidP="006C39DB">
            <w:pPr>
              <w:jc w:val="center"/>
              <w:rPr>
                <w:sz w:val="24"/>
                <w:szCs w:val="24"/>
              </w:rPr>
            </w:pPr>
          </w:p>
          <w:p w:rsidR="00091BFE" w:rsidRPr="00D96DD1" w:rsidRDefault="00091BFE" w:rsidP="006C39DB">
            <w:pPr>
              <w:jc w:val="center"/>
              <w:rPr>
                <w:sz w:val="24"/>
                <w:szCs w:val="24"/>
              </w:rPr>
            </w:pPr>
          </w:p>
        </w:tc>
      </w:tr>
      <w:tr w:rsidR="007B152F" w:rsidRPr="00D96DD1" w:rsidTr="00091BFE">
        <w:tc>
          <w:tcPr>
            <w:tcW w:w="13994" w:type="dxa"/>
            <w:gridSpan w:val="2"/>
            <w:shd w:val="clear" w:color="auto" w:fill="F4B083" w:themeFill="accent2" w:themeFillTint="99"/>
          </w:tcPr>
          <w:p w:rsidR="007B152F" w:rsidRPr="00D96DD1" w:rsidRDefault="007B152F" w:rsidP="006C3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Travail en équipe</w:t>
            </w:r>
          </w:p>
        </w:tc>
      </w:tr>
      <w:tr w:rsidR="007B152F" w:rsidRPr="00D96DD1" w:rsidTr="006C39DB">
        <w:tc>
          <w:tcPr>
            <w:tcW w:w="6997" w:type="dxa"/>
          </w:tcPr>
          <w:p w:rsidR="007B152F" w:rsidRPr="00D96DD1" w:rsidRDefault="007B152F" w:rsidP="006C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Place et rôle de la </w:t>
            </w:r>
            <w:proofErr w:type="spellStart"/>
            <w:r>
              <w:rPr>
                <w:sz w:val="24"/>
                <w:szCs w:val="24"/>
              </w:rPr>
              <w:t>directrice</w:t>
            </w:r>
            <w:r w:rsidR="00597BB0">
              <w:rPr>
                <w:sz w:val="24"/>
                <w:szCs w:val="24"/>
              </w:rPr>
              <w:t>.eur</w:t>
            </w:r>
            <w:proofErr w:type="spellEnd"/>
          </w:p>
        </w:tc>
        <w:tc>
          <w:tcPr>
            <w:tcW w:w="6997" w:type="dxa"/>
          </w:tcPr>
          <w:p w:rsidR="00301CD1" w:rsidRDefault="00301CD1" w:rsidP="00301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</w:t>
            </w:r>
            <w:proofErr w:type="spellStart"/>
            <w:r>
              <w:rPr>
                <w:sz w:val="24"/>
                <w:szCs w:val="24"/>
              </w:rPr>
              <w:t>direct</w:t>
            </w:r>
            <w:r w:rsidR="00597BB0">
              <w:rPr>
                <w:sz w:val="24"/>
                <w:szCs w:val="24"/>
              </w:rPr>
              <w:t>rice.eur</w:t>
            </w:r>
            <w:proofErr w:type="spellEnd"/>
            <w:r>
              <w:rPr>
                <w:sz w:val="24"/>
                <w:szCs w:val="24"/>
              </w:rPr>
              <w:t xml:space="preserve"> est un supérieur hiérarchique à l’autorité reconnue.</w:t>
            </w:r>
          </w:p>
          <w:p w:rsidR="00301CD1" w:rsidRDefault="00301CD1" w:rsidP="00301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-autorité administrative</w:t>
            </w:r>
          </w:p>
          <w:p w:rsidR="00301CD1" w:rsidRDefault="00301CD1" w:rsidP="00301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responsabilité organisationnelle. </w:t>
            </w:r>
          </w:p>
          <w:p w:rsidR="00301CD1" w:rsidRDefault="00301CD1" w:rsidP="00301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-gestionnaire</w:t>
            </w:r>
          </w:p>
          <w:p w:rsidR="00301CD1" w:rsidRDefault="00301CD1" w:rsidP="00301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pilotage pédagogique leur échappe puisque les enseignants suivent les fichiers fournis.</w:t>
            </w:r>
          </w:p>
          <w:p w:rsidR="007B152F" w:rsidRPr="00D96DD1" w:rsidRDefault="00301CD1" w:rsidP="00301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missions du directeur sont proches d’un directeur des ressources humaines.</w:t>
            </w:r>
          </w:p>
        </w:tc>
      </w:tr>
      <w:tr w:rsidR="007B152F" w:rsidRPr="00D96DD1" w:rsidTr="006C39DB">
        <w:tc>
          <w:tcPr>
            <w:tcW w:w="6997" w:type="dxa"/>
          </w:tcPr>
          <w:p w:rsidR="007B152F" w:rsidRDefault="007B152F" w:rsidP="006C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Gestion des ressources humaines (organisation de l’école)</w:t>
            </w:r>
          </w:p>
          <w:p w:rsidR="00684F0B" w:rsidRDefault="00684F0B" w:rsidP="006C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répartition des élèves</w:t>
            </w:r>
          </w:p>
          <w:p w:rsidR="00684F0B" w:rsidRDefault="00684F0B" w:rsidP="006C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choix des niveaux de classe</w:t>
            </w:r>
          </w:p>
          <w:p w:rsidR="00EF1878" w:rsidRDefault="00EF1878" w:rsidP="006C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liaison avec le second degré</w:t>
            </w:r>
          </w:p>
          <w:p w:rsidR="00684F0B" w:rsidRDefault="00684F0B" w:rsidP="006C39DB">
            <w:pPr>
              <w:rPr>
                <w:sz w:val="24"/>
                <w:szCs w:val="24"/>
              </w:rPr>
            </w:pPr>
          </w:p>
        </w:tc>
        <w:tc>
          <w:tcPr>
            <w:tcW w:w="6997" w:type="dxa"/>
          </w:tcPr>
          <w:p w:rsidR="00C53EB8" w:rsidRDefault="00597BB0" w:rsidP="00C53E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  <w:r w:rsidR="00C53EB8">
              <w:rPr>
                <w:sz w:val="24"/>
                <w:szCs w:val="24"/>
              </w:rPr>
              <w:t>/l</w:t>
            </w:r>
            <w:r>
              <w:rPr>
                <w:sz w:val="24"/>
                <w:szCs w:val="24"/>
              </w:rPr>
              <w:t>e</w:t>
            </w:r>
            <w:r w:rsidR="00C53EB8">
              <w:rPr>
                <w:sz w:val="24"/>
                <w:szCs w:val="24"/>
              </w:rPr>
              <w:t xml:space="preserve"> </w:t>
            </w:r>
            <w:proofErr w:type="spellStart"/>
            <w:r w:rsidR="00C53EB8">
              <w:rPr>
                <w:sz w:val="24"/>
                <w:szCs w:val="24"/>
              </w:rPr>
              <w:t>direct</w:t>
            </w:r>
            <w:r>
              <w:rPr>
                <w:sz w:val="24"/>
                <w:szCs w:val="24"/>
              </w:rPr>
              <w:t>rice.</w:t>
            </w:r>
            <w:r w:rsidR="00C53EB8">
              <w:rPr>
                <w:sz w:val="24"/>
                <w:szCs w:val="24"/>
              </w:rPr>
              <w:t>eur</w:t>
            </w:r>
            <w:proofErr w:type="spellEnd"/>
            <w:r w:rsidR="00C53EB8">
              <w:rPr>
                <w:sz w:val="24"/>
                <w:szCs w:val="24"/>
              </w:rPr>
              <w:t xml:space="preserve"> répartit les élèves par ordre alphabétique et en prenant en compte les situations particulières des élèves.</w:t>
            </w:r>
          </w:p>
          <w:p w:rsidR="0013045D" w:rsidRDefault="00301CD1" w:rsidP="00C53E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enseignants choisissent le dans lequel ils resteront 2 ans maximum. Lorsque la gestion d’une promotion d’élèves se révèle difficile, l’enseignant change de niveau</w:t>
            </w:r>
            <w:r w:rsidR="00C53EB8">
              <w:rPr>
                <w:sz w:val="24"/>
                <w:szCs w:val="24"/>
              </w:rPr>
              <w:t>.</w:t>
            </w:r>
          </w:p>
          <w:p w:rsidR="00C53EB8" w:rsidRPr="00D96DD1" w:rsidRDefault="00C53EB8" w:rsidP="00C53E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 de liaison avec 2° degré, uniquement transmission des notes des élèves.</w:t>
            </w:r>
          </w:p>
        </w:tc>
      </w:tr>
      <w:tr w:rsidR="007B152F" w:rsidRPr="00D96DD1" w:rsidTr="006C39DB">
        <w:tc>
          <w:tcPr>
            <w:tcW w:w="6997" w:type="dxa"/>
          </w:tcPr>
          <w:p w:rsidR="007B152F" w:rsidRDefault="007B152F" w:rsidP="006C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L’enseignant est-il polyvalent</w:t>
            </w:r>
            <w:r w:rsidR="000A390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?</w:t>
            </w:r>
          </w:p>
          <w:p w:rsidR="00BD0F0B" w:rsidRPr="00D96DD1" w:rsidRDefault="00BD0F0B" w:rsidP="00BD0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 a-t-il des échanges de service/décloisonnement</w:t>
            </w:r>
            <w:r w:rsidR="000A390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6997" w:type="dxa"/>
          </w:tcPr>
          <w:p w:rsidR="007B152F" w:rsidRDefault="00E719D7" w:rsidP="00E71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enseignants ont une polyvalence relative : les enseignants spécialisés pour LVE, musique, les arts, « Drama », EPS, informatique, physique)</w:t>
            </w:r>
          </w:p>
          <w:p w:rsidR="00E719D7" w:rsidRDefault="00E719D7" w:rsidP="00C53E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 fonction </w:t>
            </w:r>
            <w:r w:rsidR="00C53EB8">
              <w:rPr>
                <w:sz w:val="24"/>
                <w:szCs w:val="24"/>
              </w:rPr>
              <w:t>des</w:t>
            </w:r>
            <w:r>
              <w:rPr>
                <w:sz w:val="24"/>
                <w:szCs w:val="24"/>
              </w:rPr>
              <w:t xml:space="preserve"> besoin</w:t>
            </w:r>
            <w:r w:rsidR="00C53EB8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, aménagement des enseignements (changement de classe/de niveau pour une discipline)</w:t>
            </w:r>
          </w:p>
          <w:p w:rsidR="00C53EB8" w:rsidRPr="00D96DD1" w:rsidRDefault="00C53EB8" w:rsidP="00C53E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Réf. copie EDT</w:t>
            </w:r>
          </w:p>
        </w:tc>
      </w:tr>
      <w:tr w:rsidR="007B152F" w:rsidRPr="00D96DD1" w:rsidTr="006C39DB">
        <w:tc>
          <w:tcPr>
            <w:tcW w:w="6997" w:type="dxa"/>
          </w:tcPr>
          <w:p w:rsidR="00887EE7" w:rsidRDefault="00887EE7" w:rsidP="006C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Partage de</w:t>
            </w:r>
            <w:r w:rsidR="000A390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: </w:t>
            </w:r>
          </w:p>
          <w:p w:rsidR="007B152F" w:rsidRDefault="007B152F" w:rsidP="00887EE7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87EE7">
              <w:rPr>
                <w:sz w:val="24"/>
                <w:szCs w:val="24"/>
              </w:rPr>
              <w:lastRenderedPageBreak/>
              <w:t>références théoriques</w:t>
            </w:r>
          </w:p>
          <w:p w:rsidR="00887EE7" w:rsidRPr="00D96DD1" w:rsidRDefault="00887EE7" w:rsidP="00C53EB8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d’outils de planification</w:t>
            </w:r>
          </w:p>
        </w:tc>
        <w:tc>
          <w:tcPr>
            <w:tcW w:w="6997" w:type="dxa"/>
          </w:tcPr>
          <w:p w:rsidR="00C53EB8" w:rsidRDefault="00C53EB8" w:rsidP="00E719D7">
            <w:pPr>
              <w:rPr>
                <w:sz w:val="24"/>
                <w:szCs w:val="24"/>
              </w:rPr>
            </w:pPr>
          </w:p>
          <w:p w:rsidR="00C53EB8" w:rsidRDefault="00C53EB8" w:rsidP="00E71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Programme nationaux</w:t>
            </w:r>
          </w:p>
          <w:p w:rsidR="00C53EB8" w:rsidRPr="00D96DD1" w:rsidRDefault="00C53EB8" w:rsidP="00E71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Absence d’inspection. Absence de travail de préparation.</w:t>
            </w:r>
          </w:p>
        </w:tc>
      </w:tr>
      <w:tr w:rsidR="007B152F" w:rsidRPr="00D96DD1" w:rsidTr="006C39DB">
        <w:tc>
          <w:tcPr>
            <w:tcW w:w="6997" w:type="dxa"/>
          </w:tcPr>
          <w:p w:rsidR="007B152F" w:rsidRPr="00D96DD1" w:rsidRDefault="007B152F" w:rsidP="006C39DB">
            <w:pPr>
              <w:rPr>
                <w:sz w:val="24"/>
                <w:szCs w:val="24"/>
              </w:rPr>
            </w:pPr>
            <w:r w:rsidRPr="000C0AB1">
              <w:rPr>
                <w:sz w:val="24"/>
                <w:szCs w:val="24"/>
              </w:rPr>
              <w:lastRenderedPageBreak/>
              <w:t>Gestion des conflits</w:t>
            </w:r>
          </w:p>
        </w:tc>
        <w:tc>
          <w:tcPr>
            <w:tcW w:w="6997" w:type="dxa"/>
          </w:tcPr>
          <w:p w:rsidR="007B152F" w:rsidRDefault="00B82586" w:rsidP="00E71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Actions de prévention au travers du « Drama », de l’enseignement religieux.</w:t>
            </w:r>
          </w:p>
          <w:p w:rsidR="00C53EB8" w:rsidRPr="00D96DD1" w:rsidRDefault="00B82586" w:rsidP="00C53E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 : expression des émotions à travers des sketches relatifs au vivre ensemble, à la littérature…</w:t>
            </w:r>
          </w:p>
        </w:tc>
      </w:tr>
      <w:tr w:rsidR="007B152F" w:rsidRPr="00D96DD1" w:rsidTr="006C39DB">
        <w:tc>
          <w:tcPr>
            <w:tcW w:w="6997" w:type="dxa"/>
          </w:tcPr>
          <w:p w:rsidR="007B152F" w:rsidRPr="000C0AB1" w:rsidRDefault="007B152F" w:rsidP="006C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Moyens de régulation</w:t>
            </w:r>
            <w:r w:rsidR="000A390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? (collègue défaillant</w:t>
            </w:r>
            <w:r w:rsidR="000A390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: solution</w:t>
            </w:r>
            <w:r w:rsidR="000A390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?)</w:t>
            </w:r>
          </w:p>
        </w:tc>
        <w:tc>
          <w:tcPr>
            <w:tcW w:w="6997" w:type="dxa"/>
          </w:tcPr>
          <w:p w:rsidR="00C53EB8" w:rsidRPr="00D96DD1" w:rsidRDefault="00C53EB8" w:rsidP="00824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cas d’un collègue défaillant, le directeur le consulte, l’encourage et lui donne un travail plus léger ( ?).</w:t>
            </w:r>
            <w:r w:rsidR="00F439D9">
              <w:rPr>
                <w:sz w:val="24"/>
                <w:szCs w:val="24"/>
              </w:rPr>
              <w:t>Pas de changement de poste possible du fait du bar</w:t>
            </w:r>
            <w:r w:rsidR="00824190">
              <w:rPr>
                <w:sz w:val="24"/>
                <w:szCs w:val="24"/>
              </w:rPr>
              <w:t>è</w:t>
            </w:r>
            <w:r w:rsidR="00F439D9">
              <w:rPr>
                <w:sz w:val="24"/>
                <w:szCs w:val="24"/>
              </w:rPr>
              <w:t xml:space="preserve">me. </w:t>
            </w:r>
          </w:p>
        </w:tc>
      </w:tr>
      <w:tr w:rsidR="007B152F" w:rsidRPr="00D96DD1" w:rsidTr="00091BFE">
        <w:tc>
          <w:tcPr>
            <w:tcW w:w="13994" w:type="dxa"/>
            <w:gridSpan w:val="2"/>
            <w:shd w:val="clear" w:color="auto" w:fill="F4B083" w:themeFill="accent2" w:themeFillTint="99"/>
          </w:tcPr>
          <w:p w:rsidR="007B152F" w:rsidRPr="00D96DD1" w:rsidRDefault="007B152F" w:rsidP="006C3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Climat scolaire</w:t>
            </w:r>
          </w:p>
        </w:tc>
      </w:tr>
      <w:tr w:rsidR="007B152F" w:rsidRPr="00D96DD1" w:rsidTr="006C39DB">
        <w:tc>
          <w:tcPr>
            <w:tcW w:w="6997" w:type="dxa"/>
          </w:tcPr>
          <w:p w:rsidR="007B152F" w:rsidRDefault="007B152F" w:rsidP="006C39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Co-éducation</w:t>
            </w:r>
            <w:proofErr w:type="spellEnd"/>
            <w:r w:rsidR="000A390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:</w:t>
            </w:r>
          </w:p>
          <w:p w:rsidR="007B152F" w:rsidRDefault="007B152F" w:rsidP="006C39DB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Accueillir</w:t>
            </w:r>
          </w:p>
          <w:p w:rsidR="007B152F" w:rsidRDefault="007B152F" w:rsidP="006C39DB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Informer</w:t>
            </w:r>
          </w:p>
          <w:p w:rsidR="007B152F" w:rsidRDefault="007B152F" w:rsidP="006C39DB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Communiquer</w:t>
            </w:r>
          </w:p>
          <w:p w:rsidR="007B152F" w:rsidRPr="000C0AB1" w:rsidRDefault="007B152F" w:rsidP="006C39DB">
            <w:pPr>
              <w:pStyle w:val="Paragraphedeliste"/>
              <w:rPr>
                <w:sz w:val="24"/>
                <w:szCs w:val="24"/>
              </w:rPr>
            </w:pPr>
          </w:p>
        </w:tc>
        <w:tc>
          <w:tcPr>
            <w:tcW w:w="6997" w:type="dxa"/>
          </w:tcPr>
          <w:p w:rsidR="00C53EB8" w:rsidRDefault="00B82586" w:rsidP="001F4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Réunion de rentrée du directeur et dans chaque classe</w:t>
            </w:r>
            <w:r w:rsidR="00464269">
              <w:rPr>
                <w:sz w:val="24"/>
                <w:szCs w:val="24"/>
              </w:rPr>
              <w:t xml:space="preserve">. </w:t>
            </w:r>
          </w:p>
          <w:p w:rsidR="007B152F" w:rsidRDefault="00464269" w:rsidP="001F4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13 h à 14h, chaque enseig</w:t>
            </w:r>
            <w:r w:rsidR="00B82586">
              <w:rPr>
                <w:sz w:val="24"/>
                <w:szCs w:val="24"/>
              </w:rPr>
              <w:t>na</w:t>
            </w:r>
            <w:r>
              <w:rPr>
                <w:sz w:val="24"/>
                <w:szCs w:val="24"/>
              </w:rPr>
              <w:t>n</w:t>
            </w:r>
            <w:r w:rsidR="00B82586">
              <w:rPr>
                <w:sz w:val="24"/>
                <w:szCs w:val="24"/>
              </w:rPr>
              <w:t>t peut recevoir</w:t>
            </w:r>
            <w:r>
              <w:rPr>
                <w:sz w:val="24"/>
                <w:szCs w:val="24"/>
              </w:rPr>
              <w:t xml:space="preserve"> les parents des élèves qu’</w:t>
            </w:r>
            <w:r w:rsidR="00C53EB8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 choisit, un jour par mois. Les parents ont droit à 4 jours par an pour se rendre à ses rendez-vous qui sont forcément sur ce temps-là.</w:t>
            </w:r>
          </w:p>
          <w:p w:rsidR="00464269" w:rsidRDefault="00464269" w:rsidP="001F4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parents ne rentrent pas dans la cour.</w:t>
            </w:r>
          </w:p>
          <w:p w:rsidR="00464269" w:rsidRPr="00D96DD1" w:rsidRDefault="00464269" w:rsidP="001F4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Informations et communications descendantes.</w:t>
            </w:r>
          </w:p>
        </w:tc>
      </w:tr>
      <w:tr w:rsidR="007B152F" w:rsidRPr="00D96DD1" w:rsidTr="006C39DB">
        <w:tc>
          <w:tcPr>
            <w:tcW w:w="6997" w:type="dxa"/>
          </w:tcPr>
          <w:p w:rsidR="007B152F" w:rsidRPr="00D96DD1" w:rsidRDefault="007B152F" w:rsidP="006C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Rôle des parents dans le quotidien de l’école</w:t>
            </w:r>
          </w:p>
        </w:tc>
        <w:tc>
          <w:tcPr>
            <w:tcW w:w="6997" w:type="dxa"/>
          </w:tcPr>
          <w:p w:rsidR="007B152F" w:rsidRDefault="00F439D9" w:rsidP="00F4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parents ne sont pas des partenaires ; ils s’adaptent au fonctionnement de l’école.</w:t>
            </w:r>
          </w:p>
          <w:p w:rsidR="00F439D9" w:rsidRPr="00D96DD1" w:rsidRDefault="00F439D9" w:rsidP="00597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Rôle limité </w:t>
            </w:r>
            <w:r w:rsidR="00597BB0">
              <w:rPr>
                <w:sz w:val="24"/>
                <w:szCs w:val="24"/>
              </w:rPr>
              <w:t>pour les</w:t>
            </w:r>
            <w:r>
              <w:rPr>
                <w:sz w:val="24"/>
                <w:szCs w:val="24"/>
              </w:rPr>
              <w:t xml:space="preserve"> délégués de parents</w:t>
            </w:r>
          </w:p>
        </w:tc>
      </w:tr>
      <w:tr w:rsidR="007B152F" w:rsidRPr="00D96DD1" w:rsidTr="006C39DB">
        <w:tc>
          <w:tcPr>
            <w:tcW w:w="6997" w:type="dxa"/>
          </w:tcPr>
          <w:p w:rsidR="007B152F" w:rsidRDefault="007B152F" w:rsidP="006C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Liens avec les parents</w:t>
            </w:r>
            <w:r w:rsidR="000A390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: quelles difficultés</w:t>
            </w:r>
            <w:r w:rsidR="000A390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?</w:t>
            </w:r>
          </w:p>
          <w:p w:rsidR="007B152F" w:rsidRDefault="007B152F" w:rsidP="006C39DB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côté des parents</w:t>
            </w:r>
          </w:p>
          <w:p w:rsidR="007B152F" w:rsidRPr="000C0AB1" w:rsidRDefault="007B152F" w:rsidP="006C39DB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côté de l’équipe enseignante </w:t>
            </w:r>
          </w:p>
        </w:tc>
        <w:tc>
          <w:tcPr>
            <w:tcW w:w="6997" w:type="dxa"/>
          </w:tcPr>
          <w:p w:rsidR="007B152F" w:rsidRPr="00D96DD1" w:rsidRDefault="00F439D9" w:rsidP="00F4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cas de problème, le directeur réunit le conseil des maîtres pour évoquer la situation de l’élève, convoque les parents.</w:t>
            </w:r>
          </w:p>
        </w:tc>
      </w:tr>
      <w:tr w:rsidR="007B152F" w:rsidRPr="00D96DD1" w:rsidTr="006C39DB">
        <w:tc>
          <w:tcPr>
            <w:tcW w:w="6997" w:type="dxa"/>
          </w:tcPr>
          <w:p w:rsidR="007B152F" w:rsidRPr="00D96DD1" w:rsidRDefault="007B152F" w:rsidP="006C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Prise en compte des comportements d’élèves perturbateurs</w:t>
            </w:r>
          </w:p>
        </w:tc>
        <w:tc>
          <w:tcPr>
            <w:tcW w:w="6997" w:type="dxa"/>
          </w:tcPr>
          <w:p w:rsidR="007B152F" w:rsidRDefault="00464269" w:rsidP="001F4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élèves sont envoyés chez le directeur, dans les cas les plus difficiles, ils sont signalés à la psychologue scolaire pour envisager un dossier d’évaluation.</w:t>
            </w:r>
          </w:p>
          <w:p w:rsidR="00F439D9" w:rsidRPr="00D96DD1" w:rsidRDefault="00F439D9" w:rsidP="001F4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conseil des maîtres peut proposer un changement de classe et appelle les parents.</w:t>
            </w:r>
          </w:p>
        </w:tc>
      </w:tr>
      <w:tr w:rsidR="00887EE7" w:rsidRPr="00D96DD1" w:rsidTr="006C39DB">
        <w:tc>
          <w:tcPr>
            <w:tcW w:w="6997" w:type="dxa"/>
          </w:tcPr>
          <w:p w:rsidR="00887EE7" w:rsidRDefault="00887EE7" w:rsidP="00887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Rituels et obligations pour « vivre ensemble »</w:t>
            </w:r>
          </w:p>
          <w:p w:rsidR="00887EE7" w:rsidRDefault="00013871" w:rsidP="00887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(uniforme, levé du</w:t>
            </w:r>
            <w:r w:rsidR="00887EE7">
              <w:rPr>
                <w:sz w:val="24"/>
                <w:szCs w:val="24"/>
              </w:rPr>
              <w:t xml:space="preserve"> drapeau…)</w:t>
            </w:r>
          </w:p>
        </w:tc>
        <w:tc>
          <w:tcPr>
            <w:tcW w:w="6997" w:type="dxa"/>
          </w:tcPr>
          <w:p w:rsidR="00887EE7" w:rsidRDefault="00464269" w:rsidP="001F4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-Prière quotidienne (15 minutes chaque début de journée)</w:t>
            </w:r>
          </w:p>
          <w:p w:rsidR="00464269" w:rsidRPr="00D96DD1" w:rsidRDefault="00464269" w:rsidP="00F4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Lever de drapeau éventuel</w:t>
            </w:r>
          </w:p>
        </w:tc>
      </w:tr>
      <w:tr w:rsidR="007B152F" w:rsidRPr="00D96DD1" w:rsidTr="006C39DB">
        <w:tc>
          <w:tcPr>
            <w:tcW w:w="6997" w:type="dxa"/>
          </w:tcPr>
          <w:p w:rsidR="007B152F" w:rsidRDefault="007B152F" w:rsidP="006C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Partenaires disponibles pour accompagner les écoles</w:t>
            </w:r>
          </w:p>
          <w:p w:rsidR="007B152F" w:rsidRDefault="007B152F" w:rsidP="006C39DB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Aide aux devoirs</w:t>
            </w:r>
          </w:p>
          <w:p w:rsidR="007B152F" w:rsidRPr="00C81D50" w:rsidRDefault="007B152F" w:rsidP="006C39DB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RASED…</w:t>
            </w:r>
          </w:p>
        </w:tc>
        <w:tc>
          <w:tcPr>
            <w:tcW w:w="6997" w:type="dxa"/>
          </w:tcPr>
          <w:p w:rsidR="00F439D9" w:rsidRDefault="00F439D9" w:rsidP="001F4487">
            <w:pPr>
              <w:rPr>
                <w:sz w:val="24"/>
                <w:szCs w:val="24"/>
              </w:rPr>
            </w:pPr>
          </w:p>
          <w:p w:rsidR="007B152F" w:rsidRDefault="009B3787" w:rsidP="001F4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cas :</w:t>
            </w:r>
          </w:p>
          <w:p w:rsidR="009B3787" w:rsidRDefault="009B3787" w:rsidP="001F4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-l’élève reste à l’école après les cours : il s’agit </w:t>
            </w:r>
            <w:r w:rsidR="00F439D9">
              <w:rPr>
                <w:sz w:val="24"/>
                <w:szCs w:val="24"/>
              </w:rPr>
              <w:t>d’une aide par les enseignants.</w:t>
            </w:r>
          </w:p>
          <w:p w:rsidR="009B3787" w:rsidRPr="00D96DD1" w:rsidRDefault="009B3787" w:rsidP="001F4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-l’élève rentre chez lui : cours particuliers ou rien</w:t>
            </w:r>
          </w:p>
        </w:tc>
      </w:tr>
      <w:tr w:rsidR="007B152F" w:rsidRPr="00D96DD1" w:rsidTr="006C39DB">
        <w:tc>
          <w:tcPr>
            <w:tcW w:w="6997" w:type="dxa"/>
          </w:tcPr>
          <w:p w:rsidR="007B152F" w:rsidRDefault="007B152F" w:rsidP="006C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Gestion des différences culturelles</w:t>
            </w:r>
          </w:p>
        </w:tc>
        <w:tc>
          <w:tcPr>
            <w:tcW w:w="6997" w:type="dxa"/>
          </w:tcPr>
          <w:p w:rsidR="007B152F" w:rsidRDefault="009B3787" w:rsidP="001F4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est dans l’intégration et non dans l’inclusion</w:t>
            </w:r>
            <w:r w:rsidR="00F439D9">
              <w:rPr>
                <w:sz w:val="24"/>
                <w:szCs w:val="24"/>
              </w:rPr>
              <w:t>.</w:t>
            </w:r>
          </w:p>
          <w:p w:rsidR="00F439D9" w:rsidRPr="00D96DD1" w:rsidRDefault="00F439D9" w:rsidP="00F4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l’élève n’est pas de confession chrétienne orthodoxe, il peut être dispensé du cours religieux orthodoxe.</w:t>
            </w:r>
          </w:p>
        </w:tc>
      </w:tr>
      <w:tr w:rsidR="00EF1878" w:rsidRPr="00D96DD1" w:rsidTr="006C39DB">
        <w:tc>
          <w:tcPr>
            <w:tcW w:w="6997" w:type="dxa"/>
          </w:tcPr>
          <w:p w:rsidR="00EF1878" w:rsidRDefault="00EF1878" w:rsidP="006C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Mixité sociale</w:t>
            </w:r>
          </w:p>
          <w:p w:rsidR="00EF1878" w:rsidRDefault="00EF1878" w:rsidP="00EF187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Sectorisation des écoles</w:t>
            </w:r>
          </w:p>
          <w:p w:rsidR="00EF1878" w:rsidRPr="00EF1878" w:rsidRDefault="00EF1878" w:rsidP="00EF187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Incidence sur les apprentissages (atténuer les effets)</w:t>
            </w:r>
          </w:p>
        </w:tc>
        <w:tc>
          <w:tcPr>
            <w:tcW w:w="6997" w:type="dxa"/>
          </w:tcPr>
          <w:p w:rsidR="00EF1878" w:rsidRDefault="00EF1878" w:rsidP="001F4487">
            <w:pPr>
              <w:rPr>
                <w:sz w:val="24"/>
                <w:szCs w:val="24"/>
              </w:rPr>
            </w:pPr>
          </w:p>
          <w:p w:rsidR="00F439D9" w:rsidRDefault="00F439D9" w:rsidP="001F4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secteurs d’école à Thessalonique.</w:t>
            </w:r>
          </w:p>
          <w:p w:rsidR="00F439D9" w:rsidRDefault="00F439D9" w:rsidP="001F4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écoles sont identifiées par un numéro.</w:t>
            </w:r>
          </w:p>
          <w:p w:rsidR="00F439D9" w:rsidRDefault="00F439D9" w:rsidP="00F4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existe quelques écoles modèles d’expérimentation, des classes d’accueil pour les enfants de migrants.</w:t>
            </w:r>
          </w:p>
          <w:p w:rsidR="00F439D9" w:rsidRPr="00D96DD1" w:rsidRDefault="00824190" w:rsidP="00F4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 Grèce rurale et insulaire, </w:t>
            </w:r>
            <w:r w:rsidR="00F439D9">
              <w:rPr>
                <w:sz w:val="24"/>
                <w:szCs w:val="24"/>
              </w:rPr>
              <w:t>il ex</w:t>
            </w:r>
            <w:r>
              <w:rPr>
                <w:sz w:val="24"/>
                <w:szCs w:val="24"/>
              </w:rPr>
              <w:t>iste des classes multi-niveaux.</w:t>
            </w:r>
          </w:p>
        </w:tc>
      </w:tr>
      <w:tr w:rsidR="007B152F" w:rsidRPr="00D96DD1" w:rsidTr="006C39DB">
        <w:tc>
          <w:tcPr>
            <w:tcW w:w="6997" w:type="dxa"/>
          </w:tcPr>
          <w:p w:rsidR="007B152F" w:rsidRDefault="007B152F" w:rsidP="006C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Egalité fille/garçon dans le quotidien de l’école, dans la classe, dans les apprentissages</w:t>
            </w:r>
          </w:p>
        </w:tc>
        <w:tc>
          <w:tcPr>
            <w:tcW w:w="6997" w:type="dxa"/>
          </w:tcPr>
          <w:p w:rsidR="00824190" w:rsidRDefault="00464269" w:rsidP="00464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Aucune action de prévention. </w:t>
            </w:r>
          </w:p>
          <w:p w:rsidR="007B152F" w:rsidRPr="00D96DD1" w:rsidRDefault="00464269" w:rsidP="00464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EPS, nous avons constaté des équipes non mixtes.</w:t>
            </w:r>
          </w:p>
        </w:tc>
      </w:tr>
      <w:tr w:rsidR="007B152F" w:rsidRPr="00D96DD1" w:rsidTr="006C39DB">
        <w:tc>
          <w:tcPr>
            <w:tcW w:w="6997" w:type="dxa"/>
          </w:tcPr>
          <w:p w:rsidR="007B152F" w:rsidRDefault="007B152F" w:rsidP="006C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 des enfants à besoins éducatifs particuliers</w:t>
            </w:r>
          </w:p>
          <w:p w:rsidR="007B152F" w:rsidRDefault="007B152F" w:rsidP="006C39DB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Difficulté scolaire</w:t>
            </w:r>
          </w:p>
          <w:p w:rsidR="007B152F" w:rsidRDefault="007B152F" w:rsidP="006C39DB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Troubles de l’apprentissage</w:t>
            </w:r>
          </w:p>
          <w:p w:rsidR="007B152F" w:rsidRDefault="007B152F" w:rsidP="006C39DB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Champ du handicap</w:t>
            </w:r>
          </w:p>
          <w:p w:rsidR="007B152F" w:rsidRDefault="007B152F" w:rsidP="006C39DB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PAI </w:t>
            </w:r>
          </w:p>
          <w:p w:rsidR="007B152F" w:rsidRPr="000C0AB1" w:rsidRDefault="007B152F" w:rsidP="006C39DB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Enfants primo-arrivants</w:t>
            </w:r>
          </w:p>
        </w:tc>
        <w:tc>
          <w:tcPr>
            <w:tcW w:w="6997" w:type="dxa"/>
          </w:tcPr>
          <w:p w:rsidR="007B152F" w:rsidRDefault="009033F0" w:rsidP="000A390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Classe spécialisée type « classe d’adaptation » avec un fonctionnement ouvert. Prise en charge d’un </w:t>
            </w:r>
            <w:r w:rsidR="00824190">
              <w:rPr>
                <w:sz w:val="24"/>
                <w:szCs w:val="24"/>
              </w:rPr>
              <w:t xml:space="preserve">élève </w:t>
            </w:r>
            <w:r>
              <w:rPr>
                <w:sz w:val="24"/>
                <w:szCs w:val="24"/>
              </w:rPr>
              <w:t>ou petit groupe d’élèves</w:t>
            </w:r>
            <w:r w:rsidR="00824190">
              <w:rPr>
                <w:sz w:val="24"/>
                <w:szCs w:val="24"/>
              </w:rPr>
              <w:t xml:space="preserve"> 2 à 3 heures par semaine.</w:t>
            </w:r>
          </w:p>
          <w:p w:rsidR="00824190" w:rsidRPr="00824190" w:rsidRDefault="009033F0" w:rsidP="009033F0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24190">
              <w:rPr>
                <w:sz w:val="24"/>
                <w:szCs w:val="24"/>
              </w:rPr>
              <w:t>Des enseignants spécialisés, contractuels payés par l’Europe, accompagnent des élèves en situation de handicap (rôle de l’AESH). Plusieurs accompagnements possibles dans une même école.</w:t>
            </w:r>
            <w:r w:rsidR="00824190">
              <w:rPr>
                <w:sz w:val="24"/>
                <w:szCs w:val="24"/>
              </w:rPr>
              <w:t xml:space="preserve"> </w:t>
            </w:r>
            <w:r w:rsidR="00824190" w:rsidRPr="00824190">
              <w:rPr>
                <w:sz w:val="24"/>
                <w:szCs w:val="24"/>
              </w:rPr>
              <w:t>Les enfants handicapés sont toujours accompagnés par un enseignant spécialisé.</w:t>
            </w:r>
          </w:p>
          <w:p w:rsidR="001F4487" w:rsidRDefault="001F4487" w:rsidP="001F4487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Elèves autistes et dyslexiques intégrés dans les classes</w:t>
            </w:r>
          </w:p>
          <w:p w:rsidR="00824190" w:rsidRPr="000A3902" w:rsidRDefault="001F4487" w:rsidP="00824190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Pour les enfants avec mobilité réduite, l’école adapte les locaux pour accessible les classes.</w:t>
            </w:r>
          </w:p>
        </w:tc>
      </w:tr>
      <w:tr w:rsidR="007B152F" w:rsidRPr="00D96DD1" w:rsidTr="006C39DB">
        <w:tc>
          <w:tcPr>
            <w:tcW w:w="6997" w:type="dxa"/>
          </w:tcPr>
          <w:p w:rsidR="007B152F" w:rsidRDefault="00013871" w:rsidP="006C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Site </w:t>
            </w:r>
            <w:r w:rsidR="00EF1878">
              <w:rPr>
                <w:sz w:val="24"/>
                <w:szCs w:val="24"/>
              </w:rPr>
              <w:t xml:space="preserve">internet </w:t>
            </w:r>
            <w:r>
              <w:rPr>
                <w:sz w:val="24"/>
                <w:szCs w:val="24"/>
              </w:rPr>
              <w:t>d’école</w:t>
            </w:r>
            <w:r w:rsidR="00EF18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997" w:type="dxa"/>
          </w:tcPr>
          <w:p w:rsidR="007B152F" w:rsidRPr="00D96DD1" w:rsidRDefault="00824190" w:rsidP="00824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Permet de présenter le travail des élèves</w:t>
            </w:r>
          </w:p>
        </w:tc>
      </w:tr>
      <w:tr w:rsidR="00EF1878" w:rsidRPr="00D96DD1" w:rsidTr="006C39DB">
        <w:tc>
          <w:tcPr>
            <w:tcW w:w="6997" w:type="dxa"/>
          </w:tcPr>
          <w:p w:rsidR="00EF1878" w:rsidRDefault="00BD0F0B" w:rsidP="006C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 (environnement numérique de travail)</w:t>
            </w:r>
          </w:p>
        </w:tc>
        <w:tc>
          <w:tcPr>
            <w:tcW w:w="6997" w:type="dxa"/>
          </w:tcPr>
          <w:p w:rsidR="00EF1878" w:rsidRDefault="00824190" w:rsidP="00824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 : non</w:t>
            </w:r>
          </w:p>
          <w:p w:rsidR="00824190" w:rsidRDefault="00824190" w:rsidP="00824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Matériel : </w:t>
            </w:r>
          </w:p>
          <w:p w:rsidR="00824190" w:rsidRDefault="00824190" w:rsidP="00824190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824190">
              <w:rPr>
                <w:sz w:val="24"/>
                <w:szCs w:val="24"/>
              </w:rPr>
              <w:lastRenderedPageBreak/>
              <w:t>vidéo-projecteur</w:t>
            </w:r>
            <w:proofErr w:type="spellEnd"/>
            <w:r w:rsidRPr="00824190">
              <w:rPr>
                <w:sz w:val="24"/>
                <w:szCs w:val="24"/>
              </w:rPr>
              <w:t xml:space="preserve"> dans les classe</w:t>
            </w:r>
            <w:r>
              <w:rPr>
                <w:sz w:val="24"/>
                <w:szCs w:val="24"/>
              </w:rPr>
              <w:t>s</w:t>
            </w:r>
            <w:r w:rsidRPr="00824190">
              <w:rPr>
                <w:sz w:val="24"/>
                <w:szCs w:val="24"/>
              </w:rPr>
              <w:t>, 1 ordinateur avec une connexion internet</w:t>
            </w:r>
          </w:p>
          <w:p w:rsidR="00824190" w:rsidRDefault="00824190" w:rsidP="00824190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quelques tablettes</w:t>
            </w:r>
          </w:p>
          <w:p w:rsidR="00824190" w:rsidRDefault="00824190" w:rsidP="00824190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salle informatique avec minimum 20 postes reliés en réseau </w:t>
            </w:r>
          </w:p>
          <w:p w:rsidR="00824190" w:rsidRDefault="00597BB0" w:rsidP="00824190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</w:t>
            </w:r>
            <w:r w:rsidR="00824190">
              <w:rPr>
                <w:sz w:val="24"/>
                <w:szCs w:val="24"/>
              </w:rPr>
              <w:t>hocopieur</w:t>
            </w:r>
            <w:proofErr w:type="spellEnd"/>
            <w:r w:rsidR="00824190">
              <w:rPr>
                <w:sz w:val="24"/>
                <w:szCs w:val="24"/>
              </w:rPr>
              <w:t xml:space="preserve"> gratuit, fax, imprimante</w:t>
            </w:r>
          </w:p>
          <w:p w:rsidR="00597BB0" w:rsidRPr="00824190" w:rsidRDefault="00597BB0" w:rsidP="00597BB0">
            <w:pPr>
              <w:pStyle w:val="Paragraphedeliste"/>
              <w:rPr>
                <w:sz w:val="24"/>
                <w:szCs w:val="24"/>
              </w:rPr>
            </w:pPr>
          </w:p>
        </w:tc>
      </w:tr>
      <w:tr w:rsidR="00EF1878" w:rsidRPr="00D96DD1" w:rsidTr="006C39DB">
        <w:tc>
          <w:tcPr>
            <w:tcW w:w="6997" w:type="dxa"/>
          </w:tcPr>
          <w:p w:rsidR="00EF1878" w:rsidRDefault="00E85808" w:rsidP="00E85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Difficulté et parcours scolaire</w:t>
            </w:r>
          </w:p>
        </w:tc>
        <w:tc>
          <w:tcPr>
            <w:tcW w:w="6997" w:type="dxa"/>
          </w:tcPr>
          <w:p w:rsidR="00EF1878" w:rsidRDefault="00E85808" w:rsidP="00E85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Très peu de maintien en cas de difficulté. Les enseignants accompagnent en amont pour prévenir les difficultés et travailler avec les élèves en fonction des besoins.</w:t>
            </w:r>
          </w:p>
          <w:p w:rsidR="00E85808" w:rsidRDefault="00E85808" w:rsidP="00E85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Proposition des projets individualisés type PPRE pour les élèves.</w:t>
            </w:r>
          </w:p>
          <w:p w:rsidR="00597BB0" w:rsidRPr="00D96DD1" w:rsidRDefault="00597BB0" w:rsidP="00E85808">
            <w:pPr>
              <w:rPr>
                <w:sz w:val="24"/>
                <w:szCs w:val="24"/>
              </w:rPr>
            </w:pPr>
          </w:p>
        </w:tc>
      </w:tr>
      <w:tr w:rsidR="006D3BE5" w:rsidRPr="00D96DD1" w:rsidTr="00091BFE">
        <w:tc>
          <w:tcPr>
            <w:tcW w:w="13994" w:type="dxa"/>
            <w:gridSpan w:val="2"/>
            <w:shd w:val="clear" w:color="auto" w:fill="F4B083" w:themeFill="accent2" w:themeFillTint="99"/>
          </w:tcPr>
          <w:p w:rsidR="006D3BE5" w:rsidRPr="00D96DD1" w:rsidRDefault="006D3BE5" w:rsidP="00152C3D">
            <w:pPr>
              <w:jc w:val="center"/>
              <w:rPr>
                <w:b/>
                <w:sz w:val="24"/>
                <w:szCs w:val="24"/>
              </w:rPr>
            </w:pPr>
            <w:r w:rsidRPr="00D96DD1">
              <w:rPr>
                <w:b/>
                <w:sz w:val="24"/>
                <w:szCs w:val="24"/>
              </w:rPr>
              <w:t>Occupation de l’espace</w:t>
            </w:r>
          </w:p>
        </w:tc>
      </w:tr>
      <w:tr w:rsidR="00BD0F0B" w:rsidRPr="00D96DD1" w:rsidTr="00862324">
        <w:tc>
          <w:tcPr>
            <w:tcW w:w="6997" w:type="dxa"/>
            <w:shd w:val="clear" w:color="auto" w:fill="auto"/>
          </w:tcPr>
          <w:p w:rsidR="00BD0F0B" w:rsidRDefault="00BD0F0B" w:rsidP="00BD0F0B">
            <w:pPr>
              <w:rPr>
                <w:sz w:val="24"/>
                <w:szCs w:val="24"/>
              </w:rPr>
            </w:pPr>
            <w:r w:rsidRPr="00BD0F0B">
              <w:rPr>
                <w:sz w:val="24"/>
                <w:szCs w:val="24"/>
              </w:rPr>
              <w:t>La cour</w:t>
            </w:r>
            <w:r>
              <w:rPr>
                <w:sz w:val="24"/>
                <w:szCs w:val="24"/>
              </w:rPr>
              <w:t xml:space="preserve"> </w:t>
            </w:r>
          </w:p>
          <w:p w:rsidR="00BD0F0B" w:rsidRDefault="00BD0F0B" w:rsidP="00BD0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restaurant scolaire</w:t>
            </w:r>
          </w:p>
          <w:p w:rsidR="00DE18CD" w:rsidRDefault="00DE18CD" w:rsidP="00BD0F0B">
            <w:pPr>
              <w:rPr>
                <w:sz w:val="24"/>
                <w:szCs w:val="24"/>
              </w:rPr>
            </w:pPr>
          </w:p>
          <w:p w:rsidR="00DE18CD" w:rsidRDefault="00DE18CD" w:rsidP="00BD0F0B">
            <w:pPr>
              <w:rPr>
                <w:sz w:val="24"/>
                <w:szCs w:val="24"/>
              </w:rPr>
            </w:pPr>
          </w:p>
          <w:p w:rsidR="00BD0F0B" w:rsidRDefault="00BD0F0B" w:rsidP="00BD0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péri scolaire</w:t>
            </w:r>
          </w:p>
          <w:p w:rsidR="00DE18CD" w:rsidRDefault="00DE18CD" w:rsidP="00BD0F0B">
            <w:pPr>
              <w:rPr>
                <w:sz w:val="24"/>
                <w:szCs w:val="24"/>
              </w:rPr>
            </w:pPr>
          </w:p>
          <w:p w:rsidR="00BD0F0B" w:rsidRDefault="00BD0F0B" w:rsidP="00BD0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Espaces dédiés sciences, EPS, arts, LVE, bibliothèque, documentation</w:t>
            </w:r>
          </w:p>
          <w:p w:rsidR="00BD0F0B" w:rsidRDefault="00BD0F0B" w:rsidP="00BD0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Espace jardin (E3D : enseignement du développement durable)</w:t>
            </w:r>
          </w:p>
          <w:p w:rsidR="00867E29" w:rsidRDefault="00867E29" w:rsidP="00BD0F0B">
            <w:pPr>
              <w:rPr>
                <w:sz w:val="24"/>
                <w:szCs w:val="24"/>
              </w:rPr>
            </w:pPr>
          </w:p>
          <w:p w:rsidR="00BD0F0B" w:rsidRDefault="00BD0F0B" w:rsidP="00824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Espaces de réunion enseignants, parents…</w:t>
            </w:r>
          </w:p>
        </w:tc>
        <w:tc>
          <w:tcPr>
            <w:tcW w:w="6997" w:type="dxa"/>
            <w:shd w:val="clear" w:color="auto" w:fill="auto"/>
          </w:tcPr>
          <w:p w:rsidR="00BD0F0B" w:rsidRDefault="002E55E4" w:rsidP="00BD0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Utilisée pour récréation et cours d’EPS</w:t>
            </w:r>
          </w:p>
          <w:p w:rsidR="00824190" w:rsidRDefault="002E55E4" w:rsidP="00BD0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 de restaurant scolaire : les enfants qui ne rentrent pas chez eux après la fin des cours : 13h) apportent leur repas ou bénéficient de repas financés par l’Europe.</w:t>
            </w:r>
          </w:p>
          <w:p w:rsidR="00824190" w:rsidRDefault="00824190" w:rsidP="00BD0F0B">
            <w:pPr>
              <w:rPr>
                <w:sz w:val="24"/>
                <w:szCs w:val="24"/>
              </w:rPr>
            </w:pPr>
            <w:r w:rsidRPr="00824190">
              <w:rPr>
                <w:sz w:val="24"/>
                <w:szCs w:val="24"/>
                <w:highlight w:val="yellow"/>
              </w:rPr>
              <w:t>Réfectoire</w:t>
            </w:r>
          </w:p>
          <w:p w:rsidR="00DE18CD" w:rsidRDefault="00DE18CD" w:rsidP="00BD0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enfants dont les parents travaillent peuvent bénéficier de 3h de prise en charge l’après-midi (aide au devoir, soutien, activités).</w:t>
            </w:r>
          </w:p>
          <w:p w:rsidR="00855EBB" w:rsidRDefault="00855EBB" w:rsidP="00BD0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Salles spécifiques pour les arts, l’informatique, la  bibliothèque)</w:t>
            </w:r>
            <w:r w:rsidR="00867E29">
              <w:rPr>
                <w:sz w:val="24"/>
                <w:szCs w:val="24"/>
              </w:rPr>
              <w:t>.</w:t>
            </w:r>
          </w:p>
          <w:p w:rsidR="00867E29" w:rsidRDefault="00867E29" w:rsidP="00BD0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Utilisation de la forêt voisine, plantation de fleurs et de plantes aromatiques autour de l’école.</w:t>
            </w:r>
          </w:p>
          <w:p w:rsidR="00867E29" w:rsidRPr="00BD0F0B" w:rsidRDefault="00867E29" w:rsidP="00BD0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Salle des enseignants</w:t>
            </w:r>
          </w:p>
        </w:tc>
      </w:tr>
      <w:tr w:rsidR="006D3BE5" w:rsidRPr="00D96DD1" w:rsidTr="006D3BE5">
        <w:tc>
          <w:tcPr>
            <w:tcW w:w="6997" w:type="dxa"/>
          </w:tcPr>
          <w:p w:rsidR="006D3BE5" w:rsidRPr="00D96DD1" w:rsidRDefault="006D3BE5" w:rsidP="0057658E">
            <w:pPr>
              <w:rPr>
                <w:sz w:val="24"/>
                <w:szCs w:val="24"/>
              </w:rPr>
            </w:pPr>
            <w:r w:rsidRPr="00D96DD1">
              <w:rPr>
                <w:sz w:val="24"/>
                <w:szCs w:val="24"/>
              </w:rPr>
              <w:t xml:space="preserve">Organisation </w:t>
            </w:r>
            <w:r w:rsidR="0057658E" w:rsidRPr="00D96DD1">
              <w:rPr>
                <w:sz w:val="24"/>
                <w:szCs w:val="24"/>
              </w:rPr>
              <w:t>physique de</w:t>
            </w:r>
            <w:r w:rsidRPr="00D96DD1">
              <w:rPr>
                <w:sz w:val="24"/>
                <w:szCs w:val="24"/>
              </w:rPr>
              <w:t xml:space="preserve"> l’espace</w:t>
            </w:r>
            <w:r w:rsidR="00973ED4">
              <w:rPr>
                <w:sz w:val="24"/>
                <w:szCs w:val="24"/>
              </w:rPr>
              <w:t xml:space="preserve"> </w:t>
            </w:r>
            <w:r w:rsidR="00BD0F0B">
              <w:rPr>
                <w:sz w:val="24"/>
                <w:szCs w:val="24"/>
              </w:rPr>
              <w:t xml:space="preserve">de la classe </w:t>
            </w:r>
            <w:r w:rsidR="00973ED4">
              <w:rPr>
                <w:sz w:val="24"/>
                <w:szCs w:val="24"/>
              </w:rPr>
              <w:t>(modalités de travail)</w:t>
            </w:r>
          </w:p>
        </w:tc>
        <w:tc>
          <w:tcPr>
            <w:tcW w:w="6997" w:type="dxa"/>
          </w:tcPr>
          <w:p w:rsidR="006D3BE5" w:rsidRPr="00D96DD1" w:rsidRDefault="00597BB0" w:rsidP="00597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Chaque enseignant organise sa classe : tables a</w:t>
            </w:r>
            <w:r w:rsidR="00867E29">
              <w:rPr>
                <w:sz w:val="24"/>
                <w:szCs w:val="24"/>
              </w:rPr>
              <w:t>ligné</w:t>
            </w:r>
            <w:r>
              <w:rPr>
                <w:sz w:val="24"/>
                <w:szCs w:val="24"/>
              </w:rPr>
              <w:t>e</w:t>
            </w:r>
            <w:r w:rsidR="00867E29">
              <w:rPr>
                <w:sz w:val="24"/>
                <w:szCs w:val="24"/>
              </w:rPr>
              <w:t xml:space="preserve">s face au tableau, en U </w:t>
            </w:r>
            <w:r>
              <w:rPr>
                <w:sz w:val="24"/>
                <w:szCs w:val="24"/>
              </w:rPr>
              <w:t>ou</w:t>
            </w:r>
            <w:r w:rsidR="00867E29">
              <w:rPr>
                <w:sz w:val="24"/>
                <w:szCs w:val="24"/>
              </w:rPr>
              <w:t xml:space="preserve"> en îlots</w:t>
            </w:r>
          </w:p>
        </w:tc>
      </w:tr>
      <w:tr w:rsidR="006D3BE5" w:rsidRPr="00D96DD1" w:rsidTr="006D3BE5">
        <w:tc>
          <w:tcPr>
            <w:tcW w:w="6997" w:type="dxa"/>
          </w:tcPr>
          <w:p w:rsidR="006D3BE5" w:rsidRPr="00D96DD1" w:rsidRDefault="006D3BE5" w:rsidP="0057658E">
            <w:pPr>
              <w:rPr>
                <w:sz w:val="24"/>
                <w:szCs w:val="24"/>
              </w:rPr>
            </w:pPr>
            <w:r w:rsidRPr="00D96DD1">
              <w:rPr>
                <w:sz w:val="24"/>
                <w:szCs w:val="24"/>
              </w:rPr>
              <w:t>P</w:t>
            </w:r>
            <w:r w:rsidR="0057658E" w:rsidRPr="00D96DD1">
              <w:rPr>
                <w:sz w:val="24"/>
                <w:szCs w:val="24"/>
              </w:rPr>
              <w:t>lace et déplacement</w:t>
            </w:r>
            <w:r w:rsidR="00973ED4">
              <w:rPr>
                <w:sz w:val="24"/>
                <w:szCs w:val="24"/>
              </w:rPr>
              <w:t xml:space="preserve"> du PE</w:t>
            </w:r>
            <w:r w:rsidR="00BD0F0B">
              <w:rPr>
                <w:sz w:val="24"/>
                <w:szCs w:val="24"/>
              </w:rPr>
              <w:t xml:space="preserve"> dans la classe</w:t>
            </w:r>
          </w:p>
        </w:tc>
        <w:tc>
          <w:tcPr>
            <w:tcW w:w="6997" w:type="dxa"/>
          </w:tcPr>
          <w:p w:rsidR="006D3BE5" w:rsidRPr="00D96DD1" w:rsidRDefault="00867E29" w:rsidP="00867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Enseignement majoritairement frontal. Les enseignants se déplacent pour valider ou aider.</w:t>
            </w:r>
          </w:p>
        </w:tc>
      </w:tr>
      <w:tr w:rsidR="0057658E" w:rsidRPr="00D96DD1" w:rsidTr="006D3BE5">
        <w:tc>
          <w:tcPr>
            <w:tcW w:w="6997" w:type="dxa"/>
          </w:tcPr>
          <w:p w:rsidR="0057658E" w:rsidRPr="00D96DD1" w:rsidRDefault="0057658E" w:rsidP="0057658E">
            <w:pPr>
              <w:rPr>
                <w:sz w:val="24"/>
                <w:szCs w:val="24"/>
              </w:rPr>
            </w:pPr>
            <w:r w:rsidRPr="00D96DD1">
              <w:rPr>
                <w:sz w:val="24"/>
                <w:szCs w:val="24"/>
              </w:rPr>
              <w:t>Taille du groupe</w:t>
            </w:r>
            <w:r w:rsidR="00973ED4">
              <w:rPr>
                <w:sz w:val="24"/>
                <w:szCs w:val="24"/>
              </w:rPr>
              <w:t xml:space="preserve"> classe</w:t>
            </w:r>
          </w:p>
        </w:tc>
        <w:tc>
          <w:tcPr>
            <w:tcW w:w="6997" w:type="dxa"/>
          </w:tcPr>
          <w:p w:rsidR="00824190" w:rsidRDefault="00867E29" w:rsidP="00867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Maximum : 22 élèves.</w:t>
            </w:r>
          </w:p>
          <w:p w:rsidR="0057658E" w:rsidRDefault="00867E29" w:rsidP="00867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Nous avons observé des classes de </w:t>
            </w:r>
            <w:r w:rsidR="008D13E9">
              <w:rPr>
                <w:sz w:val="24"/>
                <w:szCs w:val="24"/>
              </w:rPr>
              <w:t>16 à 22 élèves.</w:t>
            </w:r>
          </w:p>
          <w:p w:rsidR="00597BB0" w:rsidRPr="00D96DD1" w:rsidRDefault="00597BB0" w:rsidP="00867E29">
            <w:pPr>
              <w:rPr>
                <w:sz w:val="24"/>
                <w:szCs w:val="24"/>
              </w:rPr>
            </w:pPr>
          </w:p>
        </w:tc>
      </w:tr>
      <w:tr w:rsidR="006D3BE5" w:rsidRPr="00D96DD1" w:rsidTr="00091BFE">
        <w:tc>
          <w:tcPr>
            <w:tcW w:w="13994" w:type="dxa"/>
            <w:gridSpan w:val="2"/>
            <w:shd w:val="clear" w:color="auto" w:fill="F4B083" w:themeFill="accent2" w:themeFillTint="99"/>
          </w:tcPr>
          <w:p w:rsidR="006D3BE5" w:rsidRPr="00D96DD1" w:rsidRDefault="006D3BE5" w:rsidP="00152C3D">
            <w:pPr>
              <w:jc w:val="center"/>
              <w:rPr>
                <w:b/>
                <w:sz w:val="24"/>
                <w:szCs w:val="24"/>
              </w:rPr>
            </w:pPr>
            <w:r w:rsidRPr="00D96DD1">
              <w:rPr>
                <w:b/>
                <w:sz w:val="24"/>
                <w:szCs w:val="24"/>
              </w:rPr>
              <w:lastRenderedPageBreak/>
              <w:t>Supports utilisés</w:t>
            </w:r>
          </w:p>
        </w:tc>
      </w:tr>
      <w:tr w:rsidR="006D3BE5" w:rsidRPr="00D96DD1" w:rsidTr="006D3BE5">
        <w:tc>
          <w:tcPr>
            <w:tcW w:w="6997" w:type="dxa"/>
          </w:tcPr>
          <w:p w:rsidR="006D3BE5" w:rsidRDefault="00973ED4" w:rsidP="00973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Outils de l’enseignant</w:t>
            </w:r>
            <w:r w:rsidR="006D3BE5" w:rsidRPr="00D96DD1">
              <w:rPr>
                <w:sz w:val="24"/>
                <w:szCs w:val="24"/>
              </w:rPr>
              <w:t> </w:t>
            </w:r>
          </w:p>
          <w:p w:rsidR="00EF1878" w:rsidRDefault="00EF1878" w:rsidP="00973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(manuels, ressources numériques…)</w:t>
            </w:r>
          </w:p>
          <w:p w:rsidR="008D13E9" w:rsidRDefault="008D13E9" w:rsidP="00973ED4">
            <w:pPr>
              <w:rPr>
                <w:sz w:val="24"/>
                <w:szCs w:val="24"/>
              </w:rPr>
            </w:pPr>
          </w:p>
          <w:p w:rsidR="008D13E9" w:rsidRDefault="008D13E9" w:rsidP="00973ED4">
            <w:pPr>
              <w:rPr>
                <w:sz w:val="24"/>
                <w:szCs w:val="24"/>
              </w:rPr>
            </w:pPr>
          </w:p>
          <w:p w:rsidR="00597BB0" w:rsidRDefault="00597BB0" w:rsidP="00973ED4">
            <w:pPr>
              <w:rPr>
                <w:sz w:val="24"/>
                <w:szCs w:val="24"/>
              </w:rPr>
            </w:pPr>
          </w:p>
          <w:p w:rsidR="00EF1878" w:rsidRPr="00EF1878" w:rsidRDefault="00EF1878" w:rsidP="00597BB0">
            <w:pPr>
              <w:pStyle w:val="Paragraphedeliste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Liberté pédagogique</w:t>
            </w:r>
          </w:p>
        </w:tc>
        <w:tc>
          <w:tcPr>
            <w:tcW w:w="6997" w:type="dxa"/>
          </w:tcPr>
          <w:p w:rsidR="006D3BE5" w:rsidRDefault="00EC26C8" w:rsidP="008D1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Tous les ans, au mois d’août, dotation de manuels et de f</w:t>
            </w:r>
            <w:r w:rsidR="008D13E9">
              <w:rPr>
                <w:sz w:val="24"/>
                <w:szCs w:val="24"/>
              </w:rPr>
              <w:t>ichier</w:t>
            </w:r>
            <w:r>
              <w:rPr>
                <w:sz w:val="24"/>
                <w:szCs w:val="24"/>
              </w:rPr>
              <w:t>s</w:t>
            </w:r>
            <w:r w:rsidR="008D13E9">
              <w:rPr>
                <w:sz w:val="24"/>
                <w:szCs w:val="24"/>
              </w:rPr>
              <w:t xml:space="preserve"> fournis par l’état (</w:t>
            </w:r>
            <w:r>
              <w:rPr>
                <w:sz w:val="24"/>
                <w:szCs w:val="24"/>
              </w:rPr>
              <w:t xml:space="preserve">possibilité d’un </w:t>
            </w:r>
            <w:r w:rsidR="008D13E9">
              <w:rPr>
                <w:sz w:val="24"/>
                <w:szCs w:val="24"/>
              </w:rPr>
              <w:t>choix entre 2 ouvrages)</w:t>
            </w:r>
            <w:r w:rsidR="00597BB0">
              <w:rPr>
                <w:sz w:val="24"/>
                <w:szCs w:val="24"/>
              </w:rPr>
              <w:t xml:space="preserve"> pour toutes les écoles du pays et des ressources numériques.</w:t>
            </w:r>
          </w:p>
          <w:p w:rsidR="008D13E9" w:rsidRDefault="008D13E9" w:rsidP="008D1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Présences de TBI, VPI dans certaines classes. Toutes les classes sont équipées de tableaux blancs et de vidéoprojecteurs.</w:t>
            </w:r>
          </w:p>
          <w:p w:rsidR="008D13E9" w:rsidRPr="00597BB0" w:rsidRDefault="00597BB0" w:rsidP="00597BB0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8D13E9" w:rsidRPr="00597BB0">
              <w:rPr>
                <w:sz w:val="24"/>
                <w:szCs w:val="24"/>
              </w:rPr>
              <w:t>ans la limite des préconisations ministérielles.</w:t>
            </w:r>
          </w:p>
        </w:tc>
      </w:tr>
      <w:tr w:rsidR="00973ED4" w:rsidRPr="00D96DD1" w:rsidTr="006D3BE5">
        <w:tc>
          <w:tcPr>
            <w:tcW w:w="6997" w:type="dxa"/>
          </w:tcPr>
          <w:p w:rsidR="00973ED4" w:rsidRDefault="00973ED4" w:rsidP="00973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Outils des élèves</w:t>
            </w:r>
          </w:p>
        </w:tc>
        <w:tc>
          <w:tcPr>
            <w:tcW w:w="6997" w:type="dxa"/>
          </w:tcPr>
          <w:p w:rsidR="00973ED4" w:rsidRDefault="00A90061" w:rsidP="00A90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Pour chaque discipline les élèves ont un livre et un fichier. Ils écrivent dans les 2. Les fichiers proposent peu de photo</w:t>
            </w:r>
            <w:r w:rsidR="00597BB0">
              <w:rPr>
                <w:sz w:val="24"/>
                <w:szCs w:val="24"/>
              </w:rPr>
              <w:t>graphies</w:t>
            </w:r>
            <w:r>
              <w:rPr>
                <w:sz w:val="24"/>
                <w:szCs w:val="24"/>
              </w:rPr>
              <w:t xml:space="preserve"> et beaucoup d’illustrations.</w:t>
            </w:r>
          </w:p>
          <w:p w:rsidR="00A90061" w:rsidRDefault="00A90061" w:rsidP="00A90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L’enseignement de l’histoire est étudié à travers l’histoire et la pratique de la religion orthodoxe.</w:t>
            </w:r>
          </w:p>
          <w:p w:rsidR="00A90061" w:rsidRDefault="00A90061" w:rsidP="00A90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Peu de cahiers (utili</w:t>
            </w:r>
            <w:r w:rsidR="00597BB0">
              <w:rPr>
                <w:sz w:val="24"/>
                <w:szCs w:val="24"/>
              </w:rPr>
              <w:t xml:space="preserve">sation de fichiers). Les cahiers ne sont pas lignés en </w:t>
            </w:r>
            <w:proofErr w:type="spellStart"/>
            <w:r w:rsidR="00160E4F">
              <w:rPr>
                <w:sz w:val="24"/>
                <w:szCs w:val="24"/>
              </w:rPr>
              <w:t>Seyès</w:t>
            </w:r>
            <w:proofErr w:type="spellEnd"/>
            <w:r>
              <w:rPr>
                <w:sz w:val="24"/>
                <w:szCs w:val="24"/>
              </w:rPr>
              <w:t>,</w:t>
            </w:r>
            <w:r w:rsidR="005B6AB2">
              <w:rPr>
                <w:sz w:val="24"/>
                <w:szCs w:val="24"/>
              </w:rPr>
              <w:t xml:space="preserve"> il y a</w:t>
            </w:r>
            <w:r>
              <w:rPr>
                <w:sz w:val="24"/>
                <w:szCs w:val="24"/>
              </w:rPr>
              <w:t xml:space="preserve"> seulement la ligne principale.</w:t>
            </w:r>
          </w:p>
          <w:p w:rsidR="00206004" w:rsidRPr="00D96DD1" w:rsidRDefault="00206004" w:rsidP="00A90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élèves écrivent majoritairement au crayon à papier.</w:t>
            </w:r>
          </w:p>
        </w:tc>
      </w:tr>
      <w:tr w:rsidR="006D3BE5" w:rsidRPr="00D96DD1" w:rsidTr="006D3BE5">
        <w:tc>
          <w:tcPr>
            <w:tcW w:w="6997" w:type="dxa"/>
          </w:tcPr>
          <w:p w:rsidR="006D3BE5" w:rsidRPr="00D96DD1" w:rsidRDefault="006D3BE5" w:rsidP="006D3BE5">
            <w:pPr>
              <w:rPr>
                <w:sz w:val="24"/>
                <w:szCs w:val="24"/>
              </w:rPr>
            </w:pPr>
            <w:r w:rsidRPr="00D96DD1">
              <w:rPr>
                <w:sz w:val="24"/>
                <w:szCs w:val="24"/>
              </w:rPr>
              <w:t>Place du numérique</w:t>
            </w:r>
            <w:r w:rsidR="00973ED4">
              <w:rPr>
                <w:sz w:val="24"/>
                <w:szCs w:val="24"/>
              </w:rPr>
              <w:t>-matériel présent</w:t>
            </w:r>
          </w:p>
        </w:tc>
        <w:tc>
          <w:tcPr>
            <w:tcW w:w="6997" w:type="dxa"/>
          </w:tcPr>
          <w:p w:rsidR="006D3BE5" w:rsidRDefault="008D13E9" w:rsidP="008D1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ordinateu</w:t>
            </w:r>
            <w:r w:rsidR="005B6AB2">
              <w:rPr>
                <w:sz w:val="24"/>
                <w:szCs w:val="24"/>
              </w:rPr>
              <w:t>r par classe pour l’enseignant (</w:t>
            </w:r>
            <w:r>
              <w:rPr>
                <w:sz w:val="24"/>
                <w:szCs w:val="24"/>
              </w:rPr>
              <w:t>pas au service des élèves</w:t>
            </w:r>
            <w:r w:rsidR="005B6AB2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8D13E9" w:rsidRPr="00D96DD1" w:rsidRDefault="008D13E9" w:rsidP="008D1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Présence d’une salle informatique équipée d’un ordinateur par élève. Les élèves bénéficient d’un enseignant en informatique (1h par semaine) dispensé par un enseignant spécialisé. L’informatique est enseigné</w:t>
            </w:r>
            <w:r w:rsidR="00A90061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en tant qu’objet et non outil.</w:t>
            </w:r>
          </w:p>
        </w:tc>
      </w:tr>
      <w:tr w:rsidR="00D66445" w:rsidRPr="00D96DD1" w:rsidTr="00091BFE">
        <w:tc>
          <w:tcPr>
            <w:tcW w:w="13994" w:type="dxa"/>
            <w:gridSpan w:val="2"/>
            <w:shd w:val="clear" w:color="auto" w:fill="F4B083" w:themeFill="accent2" w:themeFillTint="99"/>
          </w:tcPr>
          <w:p w:rsidR="00D66445" w:rsidRPr="00D96DD1" w:rsidRDefault="00973ED4" w:rsidP="00D664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Pratique professionnelle</w:t>
            </w:r>
          </w:p>
        </w:tc>
      </w:tr>
      <w:tr w:rsidR="006D3BE5" w:rsidRPr="00D96DD1" w:rsidTr="006D3BE5">
        <w:tc>
          <w:tcPr>
            <w:tcW w:w="6997" w:type="dxa"/>
          </w:tcPr>
          <w:p w:rsidR="006D3BE5" w:rsidRDefault="00973ED4" w:rsidP="00973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Pédagogie explicite :</w:t>
            </w:r>
          </w:p>
          <w:p w:rsidR="00973ED4" w:rsidRDefault="00973ED4" w:rsidP="00973ED4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73ED4">
              <w:rPr>
                <w:sz w:val="24"/>
                <w:szCs w:val="24"/>
              </w:rPr>
              <w:t>Passation de consigne</w:t>
            </w:r>
          </w:p>
          <w:p w:rsidR="00973ED4" w:rsidRDefault="00973ED4" w:rsidP="00973ED4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Reformulation</w:t>
            </w:r>
          </w:p>
          <w:p w:rsidR="00973ED4" w:rsidRDefault="00973ED4" w:rsidP="00973ED4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 de l’oral</w:t>
            </w:r>
            <w:r w:rsidR="005F5B26">
              <w:rPr>
                <w:sz w:val="24"/>
                <w:szCs w:val="24"/>
              </w:rPr>
              <w:t xml:space="preserve"> (interactions, explicitation…)</w:t>
            </w:r>
          </w:p>
          <w:p w:rsidR="00973ED4" w:rsidRPr="00973ED4" w:rsidRDefault="00973ED4" w:rsidP="00973ED4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Affichage </w:t>
            </w:r>
          </w:p>
        </w:tc>
        <w:tc>
          <w:tcPr>
            <w:tcW w:w="6997" w:type="dxa"/>
          </w:tcPr>
          <w:p w:rsidR="006D3BE5" w:rsidRDefault="00A90061" w:rsidP="00A90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Enseignement frontal.</w:t>
            </w:r>
            <w:r w:rsidR="005B6AB2">
              <w:rPr>
                <w:sz w:val="24"/>
                <w:szCs w:val="24"/>
              </w:rPr>
              <w:t xml:space="preserve"> </w:t>
            </w:r>
            <w:r w:rsidR="00160E4F">
              <w:rPr>
                <w:sz w:val="24"/>
                <w:szCs w:val="24"/>
              </w:rPr>
              <w:t>Les enseignants ont le souci de ne pas fatiguer les élèves.</w:t>
            </w:r>
          </w:p>
          <w:p w:rsidR="00A90061" w:rsidRDefault="00A90061" w:rsidP="00A90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interactions se limitent aux question</w:t>
            </w:r>
            <w:r w:rsidR="00D041CB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(enseignant)/réponses (élève</w:t>
            </w:r>
            <w:r w:rsidR="00D041CB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)</w:t>
            </w:r>
          </w:p>
          <w:p w:rsidR="00D041CB" w:rsidRDefault="00D041CB" w:rsidP="00A90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tableau est très utilisé par l’enseignant (date, contenus …)</w:t>
            </w:r>
          </w:p>
          <w:p w:rsidR="00D041CB" w:rsidRPr="00D96DD1" w:rsidRDefault="00D041CB" w:rsidP="005B6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Beaucoup d’affichages </w:t>
            </w:r>
            <w:r w:rsidR="005B6AB2">
              <w:rPr>
                <w:sz w:val="24"/>
                <w:szCs w:val="24"/>
              </w:rPr>
              <w:t xml:space="preserve">dans les petites classes, moins dans </w:t>
            </w:r>
            <w:r>
              <w:rPr>
                <w:sz w:val="24"/>
                <w:szCs w:val="24"/>
              </w:rPr>
              <w:t xml:space="preserve">les </w:t>
            </w:r>
            <w:r w:rsidR="005B6AB2">
              <w:rPr>
                <w:sz w:val="24"/>
                <w:szCs w:val="24"/>
              </w:rPr>
              <w:t>classes des plus</w:t>
            </w:r>
            <w:r>
              <w:rPr>
                <w:sz w:val="24"/>
                <w:szCs w:val="24"/>
              </w:rPr>
              <w:t xml:space="preserve"> grands.</w:t>
            </w:r>
          </w:p>
        </w:tc>
      </w:tr>
      <w:tr w:rsidR="00973ED4" w:rsidRPr="00D96DD1" w:rsidTr="006D3BE5">
        <w:tc>
          <w:tcPr>
            <w:tcW w:w="6997" w:type="dxa"/>
          </w:tcPr>
          <w:p w:rsidR="00973ED4" w:rsidRDefault="00973ED4" w:rsidP="006D3B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Autres adultes présents en classe</w:t>
            </w:r>
          </w:p>
          <w:p w:rsidR="007E7123" w:rsidRPr="00D96DD1" w:rsidRDefault="007E7123" w:rsidP="007E7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(ATSEM, AESH…)</w:t>
            </w:r>
          </w:p>
        </w:tc>
        <w:tc>
          <w:tcPr>
            <w:tcW w:w="6997" w:type="dxa"/>
          </w:tcPr>
          <w:p w:rsidR="00973ED4" w:rsidRDefault="001965FB" w:rsidP="00196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</w:t>
            </w:r>
            <w:r w:rsidR="00160E4F">
              <w:rPr>
                <w:sz w:val="24"/>
                <w:szCs w:val="24"/>
              </w:rPr>
              <w:t>nseignants spécialisés « </w:t>
            </w:r>
            <w:proofErr w:type="spellStart"/>
            <w:r w:rsidR="00160E4F">
              <w:rPr>
                <w:sz w:val="24"/>
                <w:szCs w:val="24"/>
              </w:rPr>
              <w:t>parallel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 xml:space="preserve"> supports » (équivalents AESH)</w:t>
            </w:r>
          </w:p>
          <w:p w:rsidR="001965FB" w:rsidRPr="00D96DD1" w:rsidRDefault="00160E4F" w:rsidP="00160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Pas d’ATSEM</w:t>
            </w:r>
          </w:p>
        </w:tc>
      </w:tr>
      <w:tr w:rsidR="006D3BE5" w:rsidRPr="00D96DD1" w:rsidTr="006D3BE5">
        <w:tc>
          <w:tcPr>
            <w:tcW w:w="6997" w:type="dxa"/>
          </w:tcPr>
          <w:p w:rsidR="0057658E" w:rsidRPr="00D96DD1" w:rsidRDefault="00D66445" w:rsidP="006D3BE5">
            <w:pPr>
              <w:rPr>
                <w:sz w:val="24"/>
                <w:szCs w:val="24"/>
              </w:rPr>
            </w:pPr>
            <w:r w:rsidRPr="00D96DD1">
              <w:rPr>
                <w:sz w:val="24"/>
                <w:szCs w:val="24"/>
              </w:rPr>
              <w:lastRenderedPageBreak/>
              <w:t>Modalités d’intervention</w:t>
            </w:r>
            <w:r w:rsidR="001965FB">
              <w:rPr>
                <w:sz w:val="24"/>
                <w:szCs w:val="24"/>
              </w:rPr>
              <w:t> </w:t>
            </w:r>
            <w:r w:rsidRPr="00D96DD1">
              <w:rPr>
                <w:sz w:val="24"/>
                <w:szCs w:val="24"/>
              </w:rPr>
              <w:t>:</w:t>
            </w:r>
            <w:r w:rsidR="0057658E" w:rsidRPr="00D96DD1">
              <w:rPr>
                <w:sz w:val="24"/>
                <w:szCs w:val="24"/>
              </w:rPr>
              <w:t xml:space="preserve"> </w:t>
            </w:r>
            <w:proofErr w:type="spellStart"/>
            <w:r w:rsidRPr="00D96DD1">
              <w:rPr>
                <w:sz w:val="24"/>
                <w:szCs w:val="24"/>
              </w:rPr>
              <w:t>co</w:t>
            </w:r>
            <w:proofErr w:type="spellEnd"/>
            <w:r w:rsidRPr="00D96DD1">
              <w:rPr>
                <w:sz w:val="24"/>
                <w:szCs w:val="24"/>
              </w:rPr>
              <w:t>-animation</w:t>
            </w:r>
            <w:r w:rsidR="0057658E" w:rsidRPr="00D96DD1">
              <w:rPr>
                <w:sz w:val="24"/>
                <w:szCs w:val="24"/>
              </w:rPr>
              <w:t>…</w:t>
            </w:r>
          </w:p>
        </w:tc>
        <w:tc>
          <w:tcPr>
            <w:tcW w:w="6997" w:type="dxa"/>
          </w:tcPr>
          <w:p w:rsidR="006D3BE5" w:rsidRPr="00D96DD1" w:rsidRDefault="001965FB" w:rsidP="00196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néant</w:t>
            </w:r>
          </w:p>
        </w:tc>
      </w:tr>
      <w:tr w:rsidR="00530E04" w:rsidRPr="00D96DD1" w:rsidTr="006D3BE5">
        <w:tc>
          <w:tcPr>
            <w:tcW w:w="6997" w:type="dxa"/>
          </w:tcPr>
          <w:p w:rsidR="00530E04" w:rsidRPr="00D96DD1" w:rsidRDefault="00530E04" w:rsidP="006D3B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Modalités d’organisation des groupes d’apprenants</w:t>
            </w:r>
            <w:r w:rsidR="00B46D9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: groupe collectif, ateliers tournants, groupes de travail, binômes…</w:t>
            </w:r>
          </w:p>
        </w:tc>
        <w:tc>
          <w:tcPr>
            <w:tcW w:w="6997" w:type="dxa"/>
          </w:tcPr>
          <w:p w:rsidR="00530E04" w:rsidRPr="00D96DD1" w:rsidRDefault="005B6AB2" w:rsidP="005B6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Toutes les modalités d’apprentissage sont permises. L’enseignant a toute liberté. Observation de travail en </w:t>
            </w:r>
            <w:r w:rsidR="00B46D91">
              <w:rPr>
                <w:sz w:val="24"/>
                <w:szCs w:val="24"/>
              </w:rPr>
              <w:t>groupe</w:t>
            </w:r>
            <w:r>
              <w:rPr>
                <w:sz w:val="24"/>
                <w:szCs w:val="24"/>
              </w:rPr>
              <w:t>s et en classe entière.</w:t>
            </w:r>
          </w:p>
        </w:tc>
      </w:tr>
      <w:tr w:rsidR="00831372" w:rsidRPr="00D96DD1" w:rsidTr="006D3BE5">
        <w:tc>
          <w:tcPr>
            <w:tcW w:w="6997" w:type="dxa"/>
          </w:tcPr>
          <w:p w:rsidR="00831372" w:rsidRPr="00D96DD1" w:rsidRDefault="00973ED4" w:rsidP="006D3B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Equilibre phases orales/écrites</w:t>
            </w:r>
          </w:p>
        </w:tc>
        <w:tc>
          <w:tcPr>
            <w:tcW w:w="6997" w:type="dxa"/>
          </w:tcPr>
          <w:p w:rsidR="00831372" w:rsidRPr="00D96DD1" w:rsidRDefault="001A0AF1" w:rsidP="001A0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prépondérance des phases orales au détriment des phases écrites. Tout passe par l’oral de l’enseignant.</w:t>
            </w:r>
          </w:p>
        </w:tc>
      </w:tr>
      <w:tr w:rsidR="004F0DC0" w:rsidRPr="00D96DD1" w:rsidTr="00FF2447">
        <w:tc>
          <w:tcPr>
            <w:tcW w:w="6997" w:type="dxa"/>
          </w:tcPr>
          <w:p w:rsidR="004F0DC0" w:rsidRPr="00D96DD1" w:rsidRDefault="005F5B26" w:rsidP="005F5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Structure des séquences d’apprentissage (séances, différents temps de l’apprentissage)</w:t>
            </w:r>
          </w:p>
        </w:tc>
        <w:tc>
          <w:tcPr>
            <w:tcW w:w="6997" w:type="dxa"/>
          </w:tcPr>
          <w:p w:rsidR="004F0DC0" w:rsidRDefault="001A0AF1" w:rsidP="001A0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séquences sont définies par le manuel.</w:t>
            </w:r>
          </w:p>
          <w:p w:rsidR="005B6AB2" w:rsidRPr="00D96DD1" w:rsidRDefault="005B6AB2" w:rsidP="005B6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séances de grec et de mathématiques sont proposées plutôt en début de matinée.</w:t>
            </w:r>
          </w:p>
        </w:tc>
      </w:tr>
      <w:tr w:rsidR="00831372" w:rsidRPr="00D96DD1" w:rsidTr="00831372">
        <w:tc>
          <w:tcPr>
            <w:tcW w:w="6997" w:type="dxa"/>
          </w:tcPr>
          <w:p w:rsidR="00831372" w:rsidRPr="00D96DD1" w:rsidRDefault="00831372" w:rsidP="00FF2447">
            <w:pPr>
              <w:rPr>
                <w:sz w:val="24"/>
                <w:szCs w:val="24"/>
              </w:rPr>
            </w:pPr>
            <w:r w:rsidRPr="00D96DD1">
              <w:rPr>
                <w:sz w:val="24"/>
                <w:szCs w:val="24"/>
              </w:rPr>
              <w:t>Gestion du groupe et des individualités</w:t>
            </w:r>
            <w:r w:rsidR="005F5B26">
              <w:rPr>
                <w:sz w:val="24"/>
                <w:szCs w:val="24"/>
              </w:rPr>
              <w:t xml:space="preserve"> / Différenciation </w:t>
            </w:r>
          </w:p>
        </w:tc>
        <w:tc>
          <w:tcPr>
            <w:tcW w:w="6997" w:type="dxa"/>
          </w:tcPr>
          <w:p w:rsidR="00831372" w:rsidRDefault="001A0AF1" w:rsidP="001A0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Bienveillance, reformulation ou ré</w:t>
            </w:r>
            <w:r w:rsidR="005B6AB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explication si nécessaire.</w:t>
            </w:r>
          </w:p>
          <w:p w:rsidR="001A0AF1" w:rsidRPr="00D96DD1" w:rsidRDefault="001A0AF1" w:rsidP="001A0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soutien est dispensé pendant les heures proposées l’après-midi.</w:t>
            </w:r>
          </w:p>
        </w:tc>
      </w:tr>
      <w:tr w:rsidR="004F0DC0" w:rsidRPr="00D96DD1" w:rsidTr="00FF2447">
        <w:tc>
          <w:tcPr>
            <w:tcW w:w="6997" w:type="dxa"/>
          </w:tcPr>
          <w:p w:rsidR="004F0DC0" w:rsidRPr="00D96DD1" w:rsidRDefault="004F0DC0" w:rsidP="00FF2447">
            <w:pPr>
              <w:rPr>
                <w:sz w:val="24"/>
                <w:szCs w:val="24"/>
              </w:rPr>
            </w:pPr>
            <w:r w:rsidRPr="00D96DD1">
              <w:rPr>
                <w:sz w:val="24"/>
                <w:szCs w:val="24"/>
              </w:rPr>
              <w:t>Traitement de l’erreur</w:t>
            </w:r>
          </w:p>
        </w:tc>
        <w:tc>
          <w:tcPr>
            <w:tcW w:w="6997" w:type="dxa"/>
          </w:tcPr>
          <w:p w:rsidR="004F0DC0" w:rsidRPr="00D96DD1" w:rsidRDefault="001A0AF1" w:rsidP="001A0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Correction en présence des élèves</w:t>
            </w:r>
            <w:r w:rsidR="00206004">
              <w:rPr>
                <w:sz w:val="24"/>
                <w:szCs w:val="24"/>
              </w:rPr>
              <w:t>, mais aussi correction des cahiers en salle des professeurs sur temps déchargé.</w:t>
            </w:r>
          </w:p>
        </w:tc>
      </w:tr>
      <w:tr w:rsidR="00D56DAE" w:rsidRPr="00D96DD1" w:rsidTr="00091BFE">
        <w:tc>
          <w:tcPr>
            <w:tcW w:w="13994" w:type="dxa"/>
            <w:gridSpan w:val="2"/>
            <w:shd w:val="clear" w:color="auto" w:fill="F4B083" w:themeFill="accent2" w:themeFillTint="99"/>
          </w:tcPr>
          <w:p w:rsidR="00D56DAE" w:rsidRPr="00D96DD1" w:rsidRDefault="00A6514B" w:rsidP="005F5B26">
            <w:pPr>
              <w:jc w:val="center"/>
              <w:rPr>
                <w:b/>
                <w:sz w:val="24"/>
                <w:szCs w:val="24"/>
              </w:rPr>
            </w:pPr>
            <w:r>
              <w:br w:type="page"/>
            </w:r>
            <w:r w:rsidR="005F5B26">
              <w:rPr>
                <w:b/>
                <w:sz w:val="24"/>
                <w:szCs w:val="24"/>
              </w:rPr>
              <w:t>Posture de l’élève</w:t>
            </w:r>
          </w:p>
        </w:tc>
      </w:tr>
      <w:tr w:rsidR="00C72279" w:rsidRPr="00D96DD1" w:rsidTr="00FF2447">
        <w:tc>
          <w:tcPr>
            <w:tcW w:w="6997" w:type="dxa"/>
          </w:tcPr>
          <w:p w:rsidR="00C72279" w:rsidRPr="00D96DD1" w:rsidRDefault="005F5B26" w:rsidP="00FF2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 d’activité </w:t>
            </w:r>
            <w:r w:rsidR="00887EE7">
              <w:rPr>
                <w:sz w:val="24"/>
                <w:szCs w:val="24"/>
              </w:rPr>
              <w:t>/ autonomie</w:t>
            </w:r>
          </w:p>
        </w:tc>
        <w:tc>
          <w:tcPr>
            <w:tcW w:w="6997" w:type="dxa"/>
          </w:tcPr>
          <w:p w:rsidR="00C72279" w:rsidRPr="00D96DD1" w:rsidRDefault="00160E4F" w:rsidP="00160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L’élève a la possibilité de se lever et de bouger à travers les activités proposées.</w:t>
            </w:r>
          </w:p>
        </w:tc>
      </w:tr>
      <w:tr w:rsidR="00D56DAE" w:rsidRPr="00D96DD1" w:rsidTr="00FF2447">
        <w:tc>
          <w:tcPr>
            <w:tcW w:w="6997" w:type="dxa"/>
          </w:tcPr>
          <w:p w:rsidR="00D56DAE" w:rsidRPr="00D96DD1" w:rsidRDefault="005F5B26" w:rsidP="005F5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Implication</w:t>
            </w:r>
            <w:r w:rsidR="00D56DAE" w:rsidRPr="00D96DD1">
              <w:rPr>
                <w:sz w:val="24"/>
                <w:szCs w:val="24"/>
              </w:rPr>
              <w:t> dans la planification</w:t>
            </w:r>
          </w:p>
        </w:tc>
        <w:tc>
          <w:tcPr>
            <w:tcW w:w="6997" w:type="dxa"/>
          </w:tcPr>
          <w:p w:rsidR="00D56DAE" w:rsidRPr="00D96DD1" w:rsidRDefault="00160E4F" w:rsidP="00160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</w:t>
            </w:r>
          </w:p>
        </w:tc>
      </w:tr>
      <w:tr w:rsidR="00906A5D" w:rsidRPr="00D96DD1" w:rsidTr="00091BFE">
        <w:tc>
          <w:tcPr>
            <w:tcW w:w="13994" w:type="dxa"/>
            <w:gridSpan w:val="2"/>
            <w:shd w:val="clear" w:color="auto" w:fill="F4B083" w:themeFill="accent2" w:themeFillTint="99"/>
          </w:tcPr>
          <w:p w:rsidR="00906A5D" w:rsidRPr="00D96DD1" w:rsidRDefault="00906A5D" w:rsidP="00152C3D">
            <w:pPr>
              <w:jc w:val="center"/>
              <w:rPr>
                <w:b/>
                <w:sz w:val="24"/>
                <w:szCs w:val="24"/>
              </w:rPr>
            </w:pPr>
            <w:r w:rsidRPr="00D96DD1">
              <w:rPr>
                <w:b/>
                <w:sz w:val="24"/>
                <w:szCs w:val="24"/>
              </w:rPr>
              <w:t>Evaluation</w:t>
            </w:r>
            <w:r w:rsidR="005F5B26">
              <w:rPr>
                <w:b/>
                <w:sz w:val="24"/>
                <w:szCs w:val="24"/>
              </w:rPr>
              <w:t>*</w:t>
            </w:r>
          </w:p>
        </w:tc>
      </w:tr>
      <w:tr w:rsidR="007E7123" w:rsidRPr="00D96DD1" w:rsidTr="006D3BE5">
        <w:tc>
          <w:tcPr>
            <w:tcW w:w="6997" w:type="dxa"/>
          </w:tcPr>
          <w:p w:rsidR="007E7123" w:rsidRDefault="007E7123" w:rsidP="005F5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Programme d’évaluation national ?</w:t>
            </w:r>
          </w:p>
          <w:p w:rsidR="006E13A2" w:rsidRPr="006E13A2" w:rsidRDefault="006E13A2" w:rsidP="006E13A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Paliers ?</w:t>
            </w:r>
          </w:p>
        </w:tc>
        <w:tc>
          <w:tcPr>
            <w:tcW w:w="6997" w:type="dxa"/>
          </w:tcPr>
          <w:p w:rsidR="007E7123" w:rsidRDefault="002E743E" w:rsidP="00160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Tests nationaux : le 10/12 et 10/06.</w:t>
            </w:r>
          </w:p>
          <w:p w:rsidR="00160E4F" w:rsidRPr="00D96DD1" w:rsidRDefault="00160E4F" w:rsidP="00160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fin d’unité d’apprentissage, pas de tests obligatoires. Les notes se positionnent entre 7 et 10/10.</w:t>
            </w:r>
          </w:p>
        </w:tc>
      </w:tr>
      <w:tr w:rsidR="00B05C76" w:rsidRPr="00D96DD1" w:rsidTr="006D3BE5">
        <w:tc>
          <w:tcPr>
            <w:tcW w:w="6997" w:type="dxa"/>
          </w:tcPr>
          <w:p w:rsidR="00B05C76" w:rsidRPr="00D96DD1" w:rsidRDefault="00630D0A" w:rsidP="005F5B26">
            <w:pPr>
              <w:rPr>
                <w:sz w:val="24"/>
                <w:szCs w:val="24"/>
              </w:rPr>
            </w:pPr>
            <w:r w:rsidRPr="00D96DD1">
              <w:rPr>
                <w:sz w:val="24"/>
                <w:szCs w:val="24"/>
              </w:rPr>
              <w:t>Evalu</w:t>
            </w:r>
            <w:r w:rsidR="005F5B26">
              <w:rPr>
                <w:sz w:val="24"/>
                <w:szCs w:val="24"/>
              </w:rPr>
              <w:t>ation : s</w:t>
            </w:r>
            <w:r w:rsidRPr="00D96DD1">
              <w:rPr>
                <w:sz w:val="24"/>
                <w:szCs w:val="24"/>
              </w:rPr>
              <w:t>ous quelle forme</w:t>
            </w:r>
            <w:r w:rsidR="007E7123">
              <w:rPr>
                <w:sz w:val="24"/>
                <w:szCs w:val="24"/>
              </w:rPr>
              <w:t xml:space="preserve"> (différenciée</w:t>
            </w:r>
            <w:r w:rsidR="00A46C89">
              <w:rPr>
                <w:sz w:val="24"/>
                <w:szCs w:val="24"/>
              </w:rPr>
              <w:t>, auto-évaluation</w:t>
            </w:r>
            <w:r w:rsidR="007E7123">
              <w:rPr>
                <w:sz w:val="24"/>
                <w:szCs w:val="24"/>
              </w:rPr>
              <w:t>)</w:t>
            </w:r>
            <w:r w:rsidRPr="00D96DD1">
              <w:rPr>
                <w:sz w:val="24"/>
                <w:szCs w:val="24"/>
              </w:rPr>
              <w:t> ?</w:t>
            </w:r>
            <w:r w:rsidR="005F5B26">
              <w:rPr>
                <w:sz w:val="24"/>
                <w:szCs w:val="24"/>
              </w:rPr>
              <w:t xml:space="preserve"> Quelle fréquence ?</w:t>
            </w:r>
          </w:p>
        </w:tc>
        <w:tc>
          <w:tcPr>
            <w:tcW w:w="6997" w:type="dxa"/>
          </w:tcPr>
          <w:p w:rsidR="00B05C76" w:rsidRPr="00D96DD1" w:rsidRDefault="002E743E" w:rsidP="002E7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fréquence des évaluations sont  soumises à l’appréciation de chaque enseignant.</w:t>
            </w:r>
            <w:r>
              <w:rPr>
                <w:sz w:val="24"/>
                <w:szCs w:val="24"/>
              </w:rPr>
              <w:br/>
              <w:t>L’élève ayant les meilleures notes sera choisi pour porter le drapeau le jour de la fête nationale (il y a 2 jours de fête nationale).</w:t>
            </w:r>
          </w:p>
        </w:tc>
      </w:tr>
      <w:tr w:rsidR="00B05C76" w:rsidRPr="00D96DD1" w:rsidTr="006D3BE5">
        <w:tc>
          <w:tcPr>
            <w:tcW w:w="6997" w:type="dxa"/>
          </w:tcPr>
          <w:p w:rsidR="00B05C76" w:rsidRDefault="00887EE7" w:rsidP="00630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Implication de l’élève </w:t>
            </w:r>
            <w:r w:rsidR="005F5B26" w:rsidRPr="00D96DD1">
              <w:rPr>
                <w:sz w:val="24"/>
                <w:szCs w:val="24"/>
              </w:rPr>
              <w:t>dans l’évaluation</w:t>
            </w:r>
            <w:r w:rsidR="005F5B26">
              <w:rPr>
                <w:sz w:val="24"/>
                <w:szCs w:val="24"/>
              </w:rPr>
              <w:t> ?</w:t>
            </w:r>
          </w:p>
          <w:p w:rsidR="00A46C89" w:rsidRPr="00A46C89" w:rsidRDefault="00A46C89" w:rsidP="00A46C89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L’élève est-il au courant des attendus ?</w:t>
            </w:r>
          </w:p>
        </w:tc>
        <w:tc>
          <w:tcPr>
            <w:tcW w:w="6997" w:type="dxa"/>
          </w:tcPr>
          <w:p w:rsidR="00B05C76" w:rsidRDefault="00B05C76" w:rsidP="00160E4F">
            <w:pPr>
              <w:rPr>
                <w:sz w:val="24"/>
                <w:szCs w:val="24"/>
              </w:rPr>
            </w:pPr>
          </w:p>
          <w:p w:rsidR="005B6AB2" w:rsidRPr="00D96DD1" w:rsidRDefault="005B6AB2" w:rsidP="00160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 </w:t>
            </w:r>
          </w:p>
        </w:tc>
      </w:tr>
      <w:tr w:rsidR="005F5B26" w:rsidRPr="00D96DD1" w:rsidTr="006D3BE5">
        <w:tc>
          <w:tcPr>
            <w:tcW w:w="6997" w:type="dxa"/>
          </w:tcPr>
          <w:p w:rsidR="005F5B26" w:rsidRPr="00D96DD1" w:rsidRDefault="005F5B26" w:rsidP="006D3B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Quels liens entre les besoins et propositions de formation ?</w:t>
            </w:r>
          </w:p>
        </w:tc>
        <w:tc>
          <w:tcPr>
            <w:tcW w:w="6997" w:type="dxa"/>
          </w:tcPr>
          <w:p w:rsidR="005F5B26" w:rsidRPr="00D96DD1" w:rsidRDefault="005B6AB2" w:rsidP="00160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5F5B26" w:rsidRPr="00D96DD1" w:rsidTr="006D3BE5">
        <w:tc>
          <w:tcPr>
            <w:tcW w:w="6997" w:type="dxa"/>
          </w:tcPr>
          <w:p w:rsidR="00A46C89" w:rsidRPr="00D96DD1" w:rsidRDefault="005F5B26" w:rsidP="00A46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Prise en compte des évaluations dans le quotidien de la classe</w:t>
            </w:r>
          </w:p>
        </w:tc>
        <w:tc>
          <w:tcPr>
            <w:tcW w:w="6997" w:type="dxa"/>
          </w:tcPr>
          <w:p w:rsidR="005F5B26" w:rsidRPr="00D96DD1" w:rsidRDefault="005B6AB2" w:rsidP="00160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Prise en compte des efforts quotidien de l’élève =&gt; évaluation continue</w:t>
            </w:r>
          </w:p>
        </w:tc>
      </w:tr>
      <w:tr w:rsidR="005F5B26" w:rsidRPr="00D96DD1" w:rsidTr="006D3BE5">
        <w:tc>
          <w:tcPr>
            <w:tcW w:w="6997" w:type="dxa"/>
          </w:tcPr>
          <w:p w:rsidR="00887EE7" w:rsidRDefault="00887EE7" w:rsidP="007E7123">
            <w:pPr>
              <w:rPr>
                <w:sz w:val="24"/>
                <w:szCs w:val="24"/>
              </w:rPr>
            </w:pPr>
            <w:r w:rsidRPr="007E7123">
              <w:rPr>
                <w:sz w:val="24"/>
                <w:szCs w:val="24"/>
              </w:rPr>
              <w:lastRenderedPageBreak/>
              <w:t>Quel mode de communication aux familles ?</w:t>
            </w:r>
          </w:p>
          <w:p w:rsidR="007E7123" w:rsidRPr="00D96DD1" w:rsidRDefault="007E7123" w:rsidP="007E7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Quelle fréquence ?</w:t>
            </w:r>
          </w:p>
        </w:tc>
        <w:tc>
          <w:tcPr>
            <w:tcW w:w="6997" w:type="dxa"/>
          </w:tcPr>
          <w:p w:rsidR="005F5B26" w:rsidRDefault="005B6AB2" w:rsidP="005B6AB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B6AB2">
              <w:rPr>
                <w:sz w:val="24"/>
                <w:szCs w:val="24"/>
              </w:rPr>
              <w:t>Communication au quotidien si nécessaire (entrée et sortie d’école)</w:t>
            </w:r>
          </w:p>
          <w:p w:rsidR="005B6AB2" w:rsidRPr="00D96DD1" w:rsidRDefault="005B6AB2" w:rsidP="005B6AB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 de communication en dehors du temps prévu pour faire le point sur les progrès scolaire de l’élève </w:t>
            </w:r>
          </w:p>
        </w:tc>
      </w:tr>
      <w:tr w:rsidR="007E7123" w:rsidRPr="00D96DD1" w:rsidTr="006D3BE5">
        <w:tc>
          <w:tcPr>
            <w:tcW w:w="6997" w:type="dxa"/>
          </w:tcPr>
          <w:p w:rsidR="007E7123" w:rsidRPr="007E7123" w:rsidRDefault="007E7123" w:rsidP="007E7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Quel impact sur le parcours de l’élève ?</w:t>
            </w:r>
          </w:p>
        </w:tc>
        <w:tc>
          <w:tcPr>
            <w:tcW w:w="6997" w:type="dxa"/>
          </w:tcPr>
          <w:p w:rsidR="007E7123" w:rsidRPr="00D96DD1" w:rsidRDefault="005B6AB2" w:rsidP="00160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Souci de faire progresser les élèves </w:t>
            </w:r>
          </w:p>
        </w:tc>
      </w:tr>
      <w:tr w:rsidR="007E7123" w:rsidRPr="00D96DD1" w:rsidTr="006D3BE5">
        <w:tc>
          <w:tcPr>
            <w:tcW w:w="6997" w:type="dxa"/>
          </w:tcPr>
          <w:p w:rsidR="007E7123" w:rsidRDefault="007E7123" w:rsidP="007E7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Quel impact sur la carrière de l’enseignant ?</w:t>
            </w:r>
          </w:p>
        </w:tc>
        <w:tc>
          <w:tcPr>
            <w:tcW w:w="6997" w:type="dxa"/>
          </w:tcPr>
          <w:p w:rsidR="007E7123" w:rsidRPr="00D96DD1" w:rsidRDefault="00337012" w:rsidP="00160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Aucun. Satisfaction personnelle et renommée au niveau de l’école</w:t>
            </w:r>
          </w:p>
        </w:tc>
      </w:tr>
      <w:tr w:rsidR="007E7123" w:rsidRPr="00D96DD1" w:rsidTr="006D3BE5">
        <w:tc>
          <w:tcPr>
            <w:tcW w:w="6997" w:type="dxa"/>
          </w:tcPr>
          <w:p w:rsidR="007E7123" w:rsidRDefault="007E7123" w:rsidP="007E7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Quel impact sur l’école ?</w:t>
            </w:r>
          </w:p>
        </w:tc>
        <w:tc>
          <w:tcPr>
            <w:tcW w:w="6997" w:type="dxa"/>
          </w:tcPr>
          <w:p w:rsidR="00337012" w:rsidRDefault="00337012" w:rsidP="00160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Aucun. </w:t>
            </w:r>
          </w:p>
          <w:p w:rsidR="00337012" w:rsidRPr="00D96DD1" w:rsidRDefault="00337012" w:rsidP="00160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Participe à la réputation de l’école</w:t>
            </w:r>
          </w:p>
        </w:tc>
      </w:tr>
    </w:tbl>
    <w:p w:rsidR="00091BFE" w:rsidRDefault="00091BFE" w:rsidP="00152C3D">
      <w:pPr>
        <w:jc w:val="center"/>
        <w:rPr>
          <w:sz w:val="28"/>
          <w:szCs w:val="28"/>
        </w:rPr>
      </w:pPr>
    </w:p>
    <w:p w:rsidR="00091BFE" w:rsidRDefault="00091BFE" w:rsidP="00091BFE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7B152F" w:rsidRPr="00D96DD1" w:rsidTr="00091BFE">
        <w:tc>
          <w:tcPr>
            <w:tcW w:w="13994" w:type="dxa"/>
            <w:gridSpan w:val="2"/>
            <w:shd w:val="clear" w:color="auto" w:fill="53D2FF"/>
          </w:tcPr>
          <w:p w:rsidR="007B152F" w:rsidRPr="00D96DD1" w:rsidRDefault="007B152F" w:rsidP="006C3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Focales pédagogiques</w:t>
            </w:r>
            <w:r w:rsidR="00935BEC">
              <w:rPr>
                <w:sz w:val="24"/>
                <w:szCs w:val="24"/>
              </w:rPr>
              <w:t xml:space="preserve"> *</w:t>
            </w:r>
          </w:p>
        </w:tc>
      </w:tr>
      <w:tr w:rsidR="007B152F" w:rsidRPr="00D96DD1" w:rsidTr="006C39DB">
        <w:tc>
          <w:tcPr>
            <w:tcW w:w="6997" w:type="dxa"/>
          </w:tcPr>
          <w:p w:rsidR="007B152F" w:rsidRDefault="007B152F" w:rsidP="007B152F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B152F">
              <w:rPr>
                <w:sz w:val="24"/>
                <w:szCs w:val="24"/>
              </w:rPr>
              <w:t>Le langage écrit / geste d’écriture</w:t>
            </w:r>
          </w:p>
          <w:p w:rsidR="0005436B" w:rsidRDefault="0005436B" w:rsidP="0005436B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Apprentissage de la langue (lire/écrire/étude du code)</w:t>
            </w:r>
          </w:p>
          <w:p w:rsidR="007B152F" w:rsidRDefault="007B152F" w:rsidP="007B152F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 concepts résistants ? </w:t>
            </w:r>
          </w:p>
          <w:p w:rsidR="007B152F" w:rsidRDefault="007B152F" w:rsidP="007B152F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L’engagement des élèves ?</w:t>
            </w:r>
          </w:p>
          <w:p w:rsidR="00887EE7" w:rsidRPr="00337012" w:rsidRDefault="007B152F" w:rsidP="00887EE7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37012">
              <w:rPr>
                <w:sz w:val="24"/>
                <w:szCs w:val="24"/>
              </w:rPr>
              <w:t>Impact sur les gestes et pratiques professionnels ?</w:t>
            </w:r>
          </w:p>
          <w:p w:rsidR="007B152F" w:rsidRPr="007B152F" w:rsidRDefault="007B152F" w:rsidP="007B152F">
            <w:pPr>
              <w:pStyle w:val="Paragraphedeliste"/>
              <w:ind w:left="1440"/>
              <w:rPr>
                <w:sz w:val="24"/>
                <w:szCs w:val="24"/>
              </w:rPr>
            </w:pPr>
          </w:p>
        </w:tc>
        <w:tc>
          <w:tcPr>
            <w:tcW w:w="6997" w:type="dxa"/>
          </w:tcPr>
          <w:p w:rsidR="007B152F" w:rsidRDefault="007B152F" w:rsidP="00337012">
            <w:pPr>
              <w:rPr>
                <w:sz w:val="24"/>
                <w:szCs w:val="24"/>
              </w:rPr>
            </w:pPr>
          </w:p>
          <w:p w:rsidR="00337012" w:rsidRDefault="00337012" w:rsidP="00337012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 d’apprentissage du geste d’écriture</w:t>
            </w:r>
          </w:p>
          <w:p w:rsidR="00337012" w:rsidRDefault="00337012" w:rsidP="00337012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 d’obligation d’utiliser main droite ou main gauche</w:t>
            </w:r>
          </w:p>
          <w:p w:rsidR="00337012" w:rsidRDefault="00337012" w:rsidP="00337012">
            <w:pPr>
              <w:pStyle w:val="Paragraphedeliste"/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(Liberté pour l’élève)</w:t>
            </w:r>
          </w:p>
          <w:p w:rsidR="00337012" w:rsidRPr="00337012" w:rsidRDefault="00337012" w:rsidP="00337012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L’apprentissage se fait par mimétisme : l’enseignant montre, les élèves imitent.</w:t>
            </w:r>
          </w:p>
        </w:tc>
      </w:tr>
      <w:tr w:rsidR="007B152F" w:rsidRPr="00D96DD1" w:rsidTr="006C39DB">
        <w:tc>
          <w:tcPr>
            <w:tcW w:w="6997" w:type="dxa"/>
          </w:tcPr>
          <w:p w:rsidR="007B152F" w:rsidRDefault="007B152F" w:rsidP="007B152F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et calculs :</w:t>
            </w:r>
          </w:p>
          <w:p w:rsidR="007B152F" w:rsidRDefault="007B152F" w:rsidP="007B152F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 concepts résistants ? </w:t>
            </w:r>
          </w:p>
          <w:p w:rsidR="007B152F" w:rsidRDefault="007B152F" w:rsidP="007B152F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L’engagement des élèves ?</w:t>
            </w:r>
          </w:p>
          <w:p w:rsidR="007B152F" w:rsidRDefault="007B152F" w:rsidP="007B152F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Impact sur les gestes et pratiques professionnels ?</w:t>
            </w:r>
          </w:p>
          <w:p w:rsidR="007B152F" w:rsidRPr="007B152F" w:rsidRDefault="007B152F" w:rsidP="007B152F">
            <w:pPr>
              <w:pStyle w:val="Paragraphedeliste"/>
              <w:rPr>
                <w:sz w:val="24"/>
                <w:szCs w:val="24"/>
              </w:rPr>
            </w:pPr>
          </w:p>
        </w:tc>
        <w:tc>
          <w:tcPr>
            <w:tcW w:w="6997" w:type="dxa"/>
          </w:tcPr>
          <w:p w:rsidR="00337012" w:rsidRDefault="00337012" w:rsidP="00337012">
            <w:pPr>
              <w:pStyle w:val="Paragraphedeliste"/>
              <w:ind w:left="1440"/>
              <w:rPr>
                <w:sz w:val="24"/>
                <w:szCs w:val="24"/>
              </w:rPr>
            </w:pPr>
          </w:p>
          <w:p w:rsidR="007B152F" w:rsidRDefault="00337012" w:rsidP="00337012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Importance de bien préparer les élèves dès le CP </w:t>
            </w:r>
          </w:p>
          <w:p w:rsidR="00337012" w:rsidRPr="00337012" w:rsidRDefault="00337012" w:rsidP="00337012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Exercices d’entraînement pour stabiliser les connaissances</w:t>
            </w:r>
          </w:p>
        </w:tc>
      </w:tr>
      <w:tr w:rsidR="007B152F" w:rsidRPr="00D96DD1" w:rsidTr="006C39DB">
        <w:tc>
          <w:tcPr>
            <w:tcW w:w="6997" w:type="dxa"/>
          </w:tcPr>
          <w:p w:rsidR="007B152F" w:rsidRDefault="007B152F" w:rsidP="007B152F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 et modalités d’enseignement des langues étrangères :</w:t>
            </w:r>
          </w:p>
          <w:p w:rsidR="007B152F" w:rsidRPr="007B152F" w:rsidRDefault="007B152F" w:rsidP="007B152F">
            <w:pPr>
              <w:pStyle w:val="Paragraphedeliste"/>
              <w:rPr>
                <w:sz w:val="24"/>
                <w:szCs w:val="24"/>
              </w:rPr>
            </w:pPr>
          </w:p>
        </w:tc>
        <w:tc>
          <w:tcPr>
            <w:tcW w:w="6997" w:type="dxa"/>
          </w:tcPr>
          <w:p w:rsidR="007B152F" w:rsidRDefault="00337012" w:rsidP="00337012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Apprentissage de l’anglais en LV 1 dès le CP</w:t>
            </w:r>
          </w:p>
          <w:p w:rsidR="00337012" w:rsidRDefault="00337012" w:rsidP="00337012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Apprentissage de LV2 en CM1 : français ou allemand</w:t>
            </w:r>
          </w:p>
          <w:p w:rsidR="00337012" w:rsidRDefault="00337012" w:rsidP="00337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parents souhaitent l’enseignement de l’anglais pour leurs enfants (intérêt professionnel) ; les enfants apprennent l’anglais après l’école dans des cours privés.</w:t>
            </w:r>
          </w:p>
          <w:p w:rsidR="007B5A3A" w:rsidRPr="00337012" w:rsidRDefault="007B5A3A" w:rsidP="00337012">
            <w:pPr>
              <w:rPr>
                <w:sz w:val="24"/>
                <w:szCs w:val="24"/>
              </w:rPr>
            </w:pPr>
          </w:p>
        </w:tc>
      </w:tr>
      <w:tr w:rsidR="007B152F" w:rsidRPr="00D96DD1" w:rsidTr="006C39DB">
        <w:tc>
          <w:tcPr>
            <w:tcW w:w="6997" w:type="dxa"/>
          </w:tcPr>
          <w:p w:rsidR="007B152F" w:rsidRDefault="00887EE7" w:rsidP="00887EE7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Place de l’EPS</w:t>
            </w:r>
          </w:p>
          <w:p w:rsidR="00A46C89" w:rsidRDefault="00A46C89" w:rsidP="007B5A3A">
            <w:pPr>
              <w:pStyle w:val="Paragraphedeliste"/>
              <w:numPr>
                <w:ilvl w:val="0"/>
                <w:numId w:val="3"/>
              </w:num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Organisation en dehors du temps scolaire pour la pratique sportive </w:t>
            </w:r>
          </w:p>
          <w:p w:rsidR="00887EE7" w:rsidRPr="007B5A3A" w:rsidRDefault="00A46C89" w:rsidP="00887EE7">
            <w:pPr>
              <w:pStyle w:val="Paragraphedeliste"/>
              <w:numPr>
                <w:ilvl w:val="0"/>
                <w:numId w:val="3"/>
              </w:numPr>
              <w:jc w:val="right"/>
              <w:rPr>
                <w:sz w:val="24"/>
                <w:szCs w:val="24"/>
              </w:rPr>
            </w:pPr>
            <w:r w:rsidRPr="007B5A3A">
              <w:rPr>
                <w:sz w:val="24"/>
                <w:szCs w:val="24"/>
              </w:rPr>
              <w:t>Lien avec l’EPS à l’école</w:t>
            </w:r>
            <w:bookmarkStart w:id="0" w:name="_GoBack"/>
            <w:bookmarkEnd w:id="0"/>
          </w:p>
          <w:p w:rsidR="00887EE7" w:rsidRPr="00887EE7" w:rsidRDefault="00887EE7" w:rsidP="00887EE7">
            <w:pPr>
              <w:pStyle w:val="Paragraphedeliste"/>
              <w:rPr>
                <w:sz w:val="24"/>
                <w:szCs w:val="24"/>
              </w:rPr>
            </w:pPr>
          </w:p>
        </w:tc>
        <w:tc>
          <w:tcPr>
            <w:tcW w:w="6997" w:type="dxa"/>
          </w:tcPr>
          <w:p w:rsidR="007B152F" w:rsidRDefault="007B152F" w:rsidP="007B5A3A">
            <w:pPr>
              <w:rPr>
                <w:sz w:val="24"/>
                <w:szCs w:val="24"/>
              </w:rPr>
            </w:pPr>
          </w:p>
          <w:p w:rsidR="007B5A3A" w:rsidRPr="007B5A3A" w:rsidRDefault="007B5A3A" w:rsidP="007B5A3A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7B5A3A">
              <w:rPr>
                <w:sz w:val="24"/>
                <w:szCs w:val="24"/>
              </w:rPr>
              <w:t>Après l’école, possibilité pour les enfants de participer à des activités sportives (ou autres activités)</w:t>
            </w:r>
          </w:p>
          <w:p w:rsidR="007B5A3A" w:rsidRPr="007B5A3A" w:rsidRDefault="007B5A3A" w:rsidP="007B5A3A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7B5A3A">
              <w:rPr>
                <w:sz w:val="24"/>
                <w:szCs w:val="24"/>
              </w:rPr>
              <w:t>Aucun lien</w:t>
            </w:r>
          </w:p>
        </w:tc>
      </w:tr>
      <w:tr w:rsidR="007B152F" w:rsidRPr="00D96DD1" w:rsidTr="006C39DB">
        <w:tc>
          <w:tcPr>
            <w:tcW w:w="6997" w:type="dxa"/>
          </w:tcPr>
          <w:p w:rsidR="007B152F" w:rsidRPr="00A46C89" w:rsidRDefault="00A46C89" w:rsidP="007B5A3A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Parcours citoyen, santé, EAC, EPS, savoir nager, avenir, E3D </w:t>
            </w:r>
          </w:p>
        </w:tc>
        <w:tc>
          <w:tcPr>
            <w:tcW w:w="6997" w:type="dxa"/>
          </w:tcPr>
          <w:p w:rsidR="007B152F" w:rsidRPr="00D96DD1" w:rsidRDefault="007B5A3A" w:rsidP="007B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</w:tbl>
    <w:p w:rsidR="007B152F" w:rsidRPr="007B5A3A" w:rsidRDefault="00935BEC" w:rsidP="00935BEC">
      <w:pPr>
        <w:tabs>
          <w:tab w:val="left" w:pos="344"/>
        </w:tabs>
        <w:rPr>
          <w:i/>
          <w:sz w:val="24"/>
          <w:szCs w:val="24"/>
        </w:rPr>
      </w:pPr>
      <w:r>
        <w:rPr>
          <w:sz w:val="28"/>
          <w:szCs w:val="28"/>
        </w:rPr>
        <w:tab/>
      </w:r>
      <w:r w:rsidRPr="007B5A3A">
        <w:rPr>
          <w:i/>
          <w:sz w:val="24"/>
          <w:szCs w:val="24"/>
        </w:rPr>
        <w:t>* A adapter pour chaque délégation</w:t>
      </w:r>
    </w:p>
    <w:p w:rsidR="006D3BE5" w:rsidRDefault="006D3BE5" w:rsidP="00152C3D">
      <w:pPr>
        <w:jc w:val="center"/>
      </w:pPr>
    </w:p>
    <w:sectPr w:rsidR="006D3BE5" w:rsidSect="00013871">
      <w:headerReference w:type="default" r:id="rId7"/>
      <w:pgSz w:w="16838" w:h="11906" w:orient="landscape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B63" w:rsidRDefault="00097B63" w:rsidP="00013871">
      <w:pPr>
        <w:spacing w:after="0" w:line="240" w:lineRule="auto"/>
      </w:pPr>
      <w:r>
        <w:separator/>
      </w:r>
    </w:p>
  </w:endnote>
  <w:endnote w:type="continuationSeparator" w:id="0">
    <w:p w:rsidR="00097B63" w:rsidRDefault="00097B63" w:rsidP="0001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B63" w:rsidRDefault="00097B63" w:rsidP="00013871">
      <w:pPr>
        <w:spacing w:after="0" w:line="240" w:lineRule="auto"/>
      </w:pPr>
      <w:r>
        <w:separator/>
      </w:r>
    </w:p>
  </w:footnote>
  <w:footnote w:type="continuationSeparator" w:id="0">
    <w:p w:rsidR="00097B63" w:rsidRDefault="00097B63" w:rsidP="0001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871" w:rsidRPr="00013871" w:rsidRDefault="00013871" w:rsidP="00013871">
    <w:pPr>
      <w:pStyle w:val="En-tte"/>
      <w:jc w:val="right"/>
      <w:rPr>
        <w:i/>
        <w:color w:val="BFBFBF" w:themeColor="background1" w:themeShade="BF"/>
      </w:rPr>
    </w:pPr>
    <w:r w:rsidRPr="00013871">
      <w:rPr>
        <w:i/>
        <w:color w:val="BFBFBF" w:themeColor="background1" w:themeShade="BF"/>
      </w:rPr>
      <w:t>Circonscription Périgueux Sud -24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C3E25"/>
    <w:multiLevelType w:val="hybridMultilevel"/>
    <w:tmpl w:val="D1AE91B4"/>
    <w:lvl w:ilvl="0" w:tplc="1BE456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B2DF3"/>
    <w:multiLevelType w:val="hybridMultilevel"/>
    <w:tmpl w:val="0FB886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C4A38"/>
    <w:multiLevelType w:val="hybridMultilevel"/>
    <w:tmpl w:val="028E409C"/>
    <w:lvl w:ilvl="0" w:tplc="D2AEF570">
      <w:numFmt w:val="bullet"/>
      <w:lvlText w:val="-"/>
      <w:lvlJc w:val="left"/>
      <w:pPr>
        <w:ind w:left="773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5B2A2716"/>
    <w:multiLevelType w:val="hybridMultilevel"/>
    <w:tmpl w:val="9F760A74"/>
    <w:lvl w:ilvl="0" w:tplc="B822926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01BC6"/>
    <w:multiLevelType w:val="hybridMultilevel"/>
    <w:tmpl w:val="590803B8"/>
    <w:lvl w:ilvl="0" w:tplc="D2AEF57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B630AC"/>
    <w:multiLevelType w:val="hybridMultilevel"/>
    <w:tmpl w:val="6D5CC08C"/>
    <w:lvl w:ilvl="0" w:tplc="D2AEF5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23C1D"/>
    <w:multiLevelType w:val="hybridMultilevel"/>
    <w:tmpl w:val="59823F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80C60"/>
    <w:multiLevelType w:val="hybridMultilevel"/>
    <w:tmpl w:val="2E420012"/>
    <w:lvl w:ilvl="0" w:tplc="D2AEF5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3D"/>
    <w:rsid w:val="00013871"/>
    <w:rsid w:val="0005436B"/>
    <w:rsid w:val="00091BFE"/>
    <w:rsid w:val="0009591D"/>
    <w:rsid w:val="00097B63"/>
    <w:rsid w:val="000A3902"/>
    <w:rsid w:val="000C0AB1"/>
    <w:rsid w:val="00103868"/>
    <w:rsid w:val="0013045D"/>
    <w:rsid w:val="0014363C"/>
    <w:rsid w:val="0014412B"/>
    <w:rsid w:val="00152C3D"/>
    <w:rsid w:val="00160E4F"/>
    <w:rsid w:val="00175065"/>
    <w:rsid w:val="001965FB"/>
    <w:rsid w:val="001A0AF1"/>
    <w:rsid w:val="001C1DE7"/>
    <w:rsid w:val="001D0D16"/>
    <w:rsid w:val="001F4487"/>
    <w:rsid w:val="00206004"/>
    <w:rsid w:val="00252D08"/>
    <w:rsid w:val="002E1084"/>
    <w:rsid w:val="002E55E4"/>
    <w:rsid w:val="002E743E"/>
    <w:rsid w:val="00301CD1"/>
    <w:rsid w:val="00337012"/>
    <w:rsid w:val="00382181"/>
    <w:rsid w:val="003B03EB"/>
    <w:rsid w:val="00464269"/>
    <w:rsid w:val="004F0DC0"/>
    <w:rsid w:val="00530E04"/>
    <w:rsid w:val="0057658E"/>
    <w:rsid w:val="00597BB0"/>
    <w:rsid w:val="005B6AB2"/>
    <w:rsid w:val="005F5B26"/>
    <w:rsid w:val="006040E1"/>
    <w:rsid w:val="00630D0A"/>
    <w:rsid w:val="006322E9"/>
    <w:rsid w:val="00684F0B"/>
    <w:rsid w:val="006D3BE5"/>
    <w:rsid w:val="006E13A2"/>
    <w:rsid w:val="00700836"/>
    <w:rsid w:val="0074423A"/>
    <w:rsid w:val="007B152F"/>
    <w:rsid w:val="007B5A3A"/>
    <w:rsid w:val="007C1E0D"/>
    <w:rsid w:val="007E7123"/>
    <w:rsid w:val="00824190"/>
    <w:rsid w:val="00831372"/>
    <w:rsid w:val="0085067D"/>
    <w:rsid w:val="0085228E"/>
    <w:rsid w:val="00855EBB"/>
    <w:rsid w:val="00863896"/>
    <w:rsid w:val="00867E29"/>
    <w:rsid w:val="00887EE7"/>
    <w:rsid w:val="008D13E9"/>
    <w:rsid w:val="008E046D"/>
    <w:rsid w:val="009033F0"/>
    <w:rsid w:val="00906A5D"/>
    <w:rsid w:val="00935BEC"/>
    <w:rsid w:val="00937014"/>
    <w:rsid w:val="00973ED4"/>
    <w:rsid w:val="009B3787"/>
    <w:rsid w:val="00A46C89"/>
    <w:rsid w:val="00A6514B"/>
    <w:rsid w:val="00A90061"/>
    <w:rsid w:val="00B05C76"/>
    <w:rsid w:val="00B0707A"/>
    <w:rsid w:val="00B17BD8"/>
    <w:rsid w:val="00B46D91"/>
    <w:rsid w:val="00B56685"/>
    <w:rsid w:val="00B714E7"/>
    <w:rsid w:val="00B82586"/>
    <w:rsid w:val="00BD0A7D"/>
    <w:rsid w:val="00BD0F0B"/>
    <w:rsid w:val="00BD7C0E"/>
    <w:rsid w:val="00BE1137"/>
    <w:rsid w:val="00C53EB8"/>
    <w:rsid w:val="00C72279"/>
    <w:rsid w:val="00C81D50"/>
    <w:rsid w:val="00D041CB"/>
    <w:rsid w:val="00D56DAE"/>
    <w:rsid w:val="00D66445"/>
    <w:rsid w:val="00D81E5A"/>
    <w:rsid w:val="00D96DD1"/>
    <w:rsid w:val="00DD3F3A"/>
    <w:rsid w:val="00DE18CD"/>
    <w:rsid w:val="00E719D7"/>
    <w:rsid w:val="00E85808"/>
    <w:rsid w:val="00EC26C8"/>
    <w:rsid w:val="00ED21D4"/>
    <w:rsid w:val="00ED66D1"/>
    <w:rsid w:val="00EF1878"/>
    <w:rsid w:val="00F439D9"/>
    <w:rsid w:val="00F461A8"/>
    <w:rsid w:val="00F92512"/>
    <w:rsid w:val="00FC787E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DEF88-2C65-49AF-A37F-0A5DB589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A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2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73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ED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73ED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1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3871"/>
  </w:style>
  <w:style w:type="paragraph" w:styleId="Pieddepage">
    <w:name w:val="footer"/>
    <w:basedOn w:val="Normal"/>
    <w:link w:val="PieddepageCar"/>
    <w:uiPriority w:val="99"/>
    <w:unhideWhenUsed/>
    <w:rsid w:val="0001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3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11</Pages>
  <Words>2561</Words>
  <Characters>14086</Characters>
  <Application>Microsoft Office Word</Application>
  <DocSecurity>0</DocSecurity>
  <Lines>117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PLOUCHARD</dc:creator>
  <cp:keywords/>
  <dc:description/>
  <cp:lastModifiedBy>PLAISANCE Brigitte</cp:lastModifiedBy>
  <cp:revision>6</cp:revision>
  <cp:lastPrinted>2020-01-28T15:49:00Z</cp:lastPrinted>
  <dcterms:created xsi:type="dcterms:W3CDTF">2020-03-02T13:47:00Z</dcterms:created>
  <dcterms:modified xsi:type="dcterms:W3CDTF">2020-03-04T16:00:00Z</dcterms:modified>
</cp:coreProperties>
</file>