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33B" w:rsidRDefault="009E6336">
      <w:hyperlink r:id="rId4" w:history="1">
        <w:r w:rsidRPr="003F027E">
          <w:rPr>
            <w:rStyle w:val="Hyperlink"/>
          </w:rPr>
          <w:t>https://denoordoostpolder.nl/artikel/740605/buitenlandse-gasten-op-vakcollege-nop.html</w:t>
        </w:r>
      </w:hyperlink>
    </w:p>
    <w:p w:rsidR="009E6336" w:rsidRDefault="009E6336"/>
    <w:sectPr w:rsidR="009E6336" w:rsidSect="003535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36"/>
    <w:rsid w:val="00006CE0"/>
    <w:rsid w:val="000905BF"/>
    <w:rsid w:val="00095027"/>
    <w:rsid w:val="00353541"/>
    <w:rsid w:val="00367993"/>
    <w:rsid w:val="00582601"/>
    <w:rsid w:val="00705871"/>
    <w:rsid w:val="009E6336"/>
    <w:rsid w:val="00B01DF2"/>
    <w:rsid w:val="00E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A960A"/>
  <w15:chartTrackingRefBased/>
  <w15:docId w15:val="{DF9C44B2-5C0C-934E-AAFD-27BF468A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63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oordoostpolder.nl/artikel/740605/buitenlandse-gasten-op-vakcollege-nop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F. (Plf)</dc:creator>
  <cp:keywords/>
  <dc:description/>
  <cp:lastModifiedBy>Pool, F. (Plf)</cp:lastModifiedBy>
  <cp:revision>1</cp:revision>
  <dcterms:created xsi:type="dcterms:W3CDTF">2020-10-20T07:48:00Z</dcterms:created>
  <dcterms:modified xsi:type="dcterms:W3CDTF">2020-10-20T07:49:00Z</dcterms:modified>
</cp:coreProperties>
</file>