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8A" w:rsidRDefault="0000318A" w:rsidP="0000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8A">
        <w:rPr>
          <w:rFonts w:ascii="Times New Roman" w:hAnsi="Times New Roman" w:cs="Times New Roman"/>
          <w:b/>
          <w:sz w:val="24"/>
          <w:szCs w:val="24"/>
        </w:rPr>
        <w:t>Ο </w:t>
      </w:r>
      <w:r w:rsidRPr="0000318A">
        <w:rPr>
          <w:rFonts w:ascii="Times New Roman" w:hAnsi="Times New Roman" w:cs="Times New Roman"/>
          <w:b/>
          <w:bCs/>
          <w:sz w:val="24"/>
          <w:szCs w:val="24"/>
        </w:rPr>
        <w:t>Φορέας Διαχείρισης «Στενών και Εκβολών Ποταμών Αχέροντα και Καλαμά» </w:t>
      </w:r>
      <w:r w:rsidRPr="0000318A">
        <w:rPr>
          <w:rFonts w:ascii="Times New Roman" w:hAnsi="Times New Roman" w:cs="Times New Roman"/>
          <w:b/>
          <w:sz w:val="24"/>
          <w:szCs w:val="24"/>
        </w:rPr>
        <w:t>συστάθηκε με σκοπό τη διοίκηση και διαχείριση των προστατευόμενων περιοχών «Στενά και Εκβολές Αχέροντα», «Στενά Καλαμά», «Δέλτα Κα</w:t>
      </w:r>
      <w:r>
        <w:rPr>
          <w:rFonts w:ascii="Times New Roman" w:hAnsi="Times New Roman" w:cs="Times New Roman"/>
          <w:b/>
          <w:sz w:val="24"/>
          <w:szCs w:val="24"/>
        </w:rPr>
        <w:t xml:space="preserve">λαμά» και «Έλος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Καλοδικίου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 Η</w:t>
      </w:r>
      <w:r w:rsidRPr="0000318A">
        <w:rPr>
          <w:rFonts w:ascii="Times New Roman" w:hAnsi="Times New Roman" w:cs="Times New Roman"/>
          <w:b/>
          <w:sz w:val="24"/>
          <w:szCs w:val="24"/>
        </w:rPr>
        <w:t xml:space="preserve"> έδρα του βρίσκεται στην Ηγουμενίτσα, πρωτεύουσα του Νομού Θεσπρωτίας, εκεί δηλαδή που βρίσκεται το σχολείο μας. </w:t>
      </w:r>
    </w:p>
    <w:p w:rsidR="0000318A" w:rsidRPr="0000318A" w:rsidRDefault="0000318A" w:rsidP="0000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Καλέσαμε τους υπεύθυνους του Φορέα Διαχείρισης για να μας μιλήσουν για την χλωρίδα και πανίδα των υγροβιότοπων της περιοχής μας. </w:t>
      </w:r>
      <w:r w:rsidR="00761A8B">
        <w:rPr>
          <w:rFonts w:ascii="Times New Roman" w:hAnsi="Times New Roman" w:cs="Times New Roman"/>
          <w:b/>
          <w:sz w:val="24"/>
          <w:szCs w:val="24"/>
        </w:rPr>
        <w:t xml:space="preserve">Πριν την επίσκεψη τα παιδιά χωρίστηκαν σε ομάδες και κατέγραψαν τις ερωτήσεις τους . </w:t>
      </w:r>
      <w:r>
        <w:rPr>
          <w:rFonts w:ascii="Times New Roman" w:hAnsi="Times New Roman" w:cs="Times New Roman"/>
          <w:b/>
          <w:sz w:val="24"/>
          <w:szCs w:val="24"/>
        </w:rPr>
        <w:t xml:space="preserve">Η παρουσίαση κράτησε 40 λεπτά και στη συνέχεια ακολούθησε η συνέντευξη. </w:t>
      </w:r>
    </w:p>
    <w:p w:rsidR="0000318A" w:rsidRDefault="0000318A">
      <w:pPr>
        <w:rPr>
          <w:rFonts w:ascii="Times New Roman" w:hAnsi="Times New Roman" w:cs="Times New Roman"/>
          <w:sz w:val="24"/>
          <w:szCs w:val="24"/>
        </w:rPr>
      </w:pPr>
    </w:p>
    <w:p w:rsidR="00093C86" w:rsidRPr="0000318A" w:rsidRDefault="00093C86" w:rsidP="0000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8A">
        <w:rPr>
          <w:rFonts w:ascii="Times New Roman" w:hAnsi="Times New Roman" w:cs="Times New Roman"/>
          <w:b/>
          <w:sz w:val="24"/>
          <w:szCs w:val="24"/>
        </w:rPr>
        <w:t>Οι μαθητές σε ρόλο δημοσιογράφου</w:t>
      </w:r>
    </w:p>
    <w:p w:rsidR="00DB435A" w:rsidRDefault="00093C86">
      <w:pPr>
        <w:rPr>
          <w:rFonts w:ascii="Times New Roman" w:hAnsi="Times New Roman" w:cs="Times New Roman"/>
          <w:sz w:val="24"/>
          <w:szCs w:val="24"/>
        </w:rPr>
      </w:pPr>
      <w:r w:rsidRPr="00093C86">
        <w:rPr>
          <w:rFonts w:ascii="Times New Roman" w:hAnsi="Times New Roman" w:cs="Times New Roman"/>
          <w:b/>
          <w:sz w:val="24"/>
          <w:szCs w:val="24"/>
        </w:rPr>
        <w:t>Παύλος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A50" w:rsidRPr="00467A50">
        <w:rPr>
          <w:rFonts w:ascii="Times New Roman" w:hAnsi="Times New Roman" w:cs="Times New Roman"/>
          <w:sz w:val="24"/>
          <w:szCs w:val="24"/>
        </w:rPr>
        <w:t>Ο υγρο</w:t>
      </w:r>
      <w:r w:rsidR="00467A50">
        <w:rPr>
          <w:rFonts w:ascii="Times New Roman" w:hAnsi="Times New Roman" w:cs="Times New Roman"/>
          <w:sz w:val="24"/>
          <w:szCs w:val="24"/>
        </w:rPr>
        <w:t>βιότ</w:t>
      </w:r>
      <w:r>
        <w:rPr>
          <w:rFonts w:ascii="Times New Roman" w:hAnsi="Times New Roman" w:cs="Times New Roman"/>
          <w:sz w:val="24"/>
          <w:szCs w:val="24"/>
        </w:rPr>
        <w:t>οπος σχηματίζεται πάντα σ</w:t>
      </w:r>
      <w:r w:rsidR="00467A50">
        <w:rPr>
          <w:rFonts w:ascii="Times New Roman" w:hAnsi="Times New Roman" w:cs="Times New Roman"/>
          <w:sz w:val="24"/>
          <w:szCs w:val="24"/>
        </w:rPr>
        <w:t xml:space="preserve">το δέλτα των ποταμών; </w:t>
      </w:r>
    </w:p>
    <w:p w:rsidR="00467A50" w:rsidRDefault="00093C86">
      <w:pPr>
        <w:rPr>
          <w:rFonts w:ascii="Times New Roman" w:hAnsi="Times New Roman" w:cs="Times New Roman"/>
          <w:sz w:val="24"/>
          <w:szCs w:val="24"/>
        </w:rPr>
      </w:pPr>
      <w:r w:rsidRPr="00093C86">
        <w:rPr>
          <w:rFonts w:ascii="Times New Roman" w:hAnsi="Times New Roman" w:cs="Times New Roman"/>
          <w:b/>
          <w:sz w:val="24"/>
          <w:szCs w:val="24"/>
        </w:rPr>
        <w:t xml:space="preserve">Υπεύθυνη </w:t>
      </w:r>
      <w:r w:rsidR="006F4751">
        <w:rPr>
          <w:rFonts w:ascii="Times New Roman" w:hAnsi="Times New Roman" w:cs="Times New Roman"/>
          <w:b/>
          <w:sz w:val="24"/>
          <w:szCs w:val="24"/>
        </w:rPr>
        <w:t>ΦΔ</w:t>
      </w:r>
      <w:r>
        <w:rPr>
          <w:rFonts w:ascii="Times New Roman" w:hAnsi="Times New Roman" w:cs="Times New Roman"/>
          <w:sz w:val="24"/>
          <w:szCs w:val="24"/>
        </w:rPr>
        <w:t xml:space="preserve">: Όχι, γιατί δεν σχηματίζουν όλοι οι ποταμοί δέλτα. </w:t>
      </w:r>
    </w:p>
    <w:p w:rsidR="00467A50" w:rsidRDefault="00093C86">
      <w:pPr>
        <w:rPr>
          <w:rFonts w:ascii="Times New Roman" w:hAnsi="Times New Roman" w:cs="Times New Roman"/>
          <w:sz w:val="24"/>
          <w:szCs w:val="24"/>
        </w:rPr>
      </w:pPr>
      <w:r w:rsidRPr="00093C86">
        <w:rPr>
          <w:rFonts w:ascii="Times New Roman" w:hAnsi="Times New Roman" w:cs="Times New Roman"/>
          <w:b/>
          <w:sz w:val="24"/>
          <w:szCs w:val="24"/>
        </w:rPr>
        <w:t>Κωνσταντίνος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A50">
        <w:rPr>
          <w:rFonts w:ascii="Times New Roman" w:hAnsi="Times New Roman" w:cs="Times New Roman"/>
          <w:sz w:val="24"/>
          <w:szCs w:val="24"/>
        </w:rPr>
        <w:t xml:space="preserve">Τα νερά στον υγροβιότοπο είναι πάντα λασπωμένα; </w:t>
      </w:r>
    </w:p>
    <w:p w:rsidR="00467A50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93C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C86" w:rsidRPr="00093C86">
        <w:rPr>
          <w:rFonts w:ascii="Times New Roman" w:hAnsi="Times New Roman" w:cs="Times New Roman"/>
          <w:sz w:val="24"/>
          <w:szCs w:val="24"/>
        </w:rPr>
        <w:t xml:space="preserve">Δεν είναι λασπωμένα </w:t>
      </w:r>
      <w:r w:rsidR="00093C86">
        <w:rPr>
          <w:rFonts w:ascii="Times New Roman" w:hAnsi="Times New Roman" w:cs="Times New Roman"/>
          <w:sz w:val="24"/>
          <w:szCs w:val="24"/>
        </w:rPr>
        <w:t xml:space="preserve">τα νερά σε όλο τον υγροβιότοπο. Είναι μόνο στα σημεία που υπάρχει λιγότερο νερό. </w:t>
      </w:r>
    </w:p>
    <w:p w:rsidR="00467A50" w:rsidRDefault="00093C86">
      <w:pPr>
        <w:rPr>
          <w:rFonts w:ascii="Times New Roman" w:hAnsi="Times New Roman" w:cs="Times New Roman"/>
          <w:sz w:val="24"/>
          <w:szCs w:val="24"/>
        </w:rPr>
      </w:pPr>
      <w:r w:rsidRPr="00093C86">
        <w:rPr>
          <w:rFonts w:ascii="Times New Roman" w:hAnsi="Times New Roman" w:cs="Times New Roman"/>
          <w:b/>
          <w:sz w:val="24"/>
          <w:szCs w:val="24"/>
        </w:rPr>
        <w:t>Ζωή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A50">
        <w:rPr>
          <w:rFonts w:ascii="Times New Roman" w:hAnsi="Times New Roman" w:cs="Times New Roman"/>
          <w:sz w:val="24"/>
          <w:szCs w:val="24"/>
        </w:rPr>
        <w:t>Ποια ζώα ζουν στους υγροβιότοπους;</w:t>
      </w:r>
    </w:p>
    <w:p w:rsidR="00467A50" w:rsidRPr="00093C86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93C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C86" w:rsidRPr="00093C86">
        <w:rPr>
          <w:rFonts w:ascii="Times New Roman" w:hAnsi="Times New Roman" w:cs="Times New Roman"/>
          <w:sz w:val="24"/>
          <w:szCs w:val="24"/>
        </w:rPr>
        <w:t xml:space="preserve">Στους </w:t>
      </w:r>
      <w:r w:rsidR="00093C86">
        <w:rPr>
          <w:rFonts w:ascii="Times New Roman" w:hAnsi="Times New Roman" w:cs="Times New Roman"/>
          <w:sz w:val="24"/>
          <w:szCs w:val="24"/>
        </w:rPr>
        <w:t xml:space="preserve">υγροβιότοπους ζουν κουνούπια, μύγες, βάτραχοι, ψάρια, φίδια και διάφορα πουλιά, όπως ερωδιοί, </w:t>
      </w:r>
      <w:proofErr w:type="spellStart"/>
      <w:r w:rsidR="00093C86">
        <w:rPr>
          <w:rFonts w:ascii="Times New Roman" w:hAnsi="Times New Roman" w:cs="Times New Roman"/>
          <w:sz w:val="24"/>
          <w:szCs w:val="24"/>
        </w:rPr>
        <w:t>τσαχτοτσικνιάς</w:t>
      </w:r>
      <w:proofErr w:type="spellEnd"/>
      <w:r w:rsidR="00093C86">
        <w:rPr>
          <w:rFonts w:ascii="Times New Roman" w:hAnsi="Times New Roman" w:cs="Times New Roman"/>
          <w:sz w:val="24"/>
          <w:szCs w:val="24"/>
        </w:rPr>
        <w:t xml:space="preserve"> κ.ά. </w:t>
      </w:r>
    </w:p>
    <w:p w:rsidR="00467A50" w:rsidRDefault="00093C86">
      <w:pPr>
        <w:rPr>
          <w:rFonts w:ascii="Times New Roman" w:hAnsi="Times New Roman" w:cs="Times New Roman"/>
          <w:sz w:val="24"/>
          <w:szCs w:val="24"/>
        </w:rPr>
      </w:pPr>
      <w:r w:rsidRPr="00093C86">
        <w:rPr>
          <w:rFonts w:ascii="Times New Roman" w:hAnsi="Times New Roman" w:cs="Times New Roman"/>
          <w:b/>
          <w:sz w:val="24"/>
          <w:szCs w:val="24"/>
        </w:rPr>
        <w:t>Νικόλας: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50">
        <w:rPr>
          <w:rFonts w:ascii="Times New Roman" w:hAnsi="Times New Roman" w:cs="Times New Roman"/>
          <w:sz w:val="24"/>
          <w:szCs w:val="24"/>
        </w:rPr>
        <w:t xml:space="preserve">Τι τρώνε τα ζώα στον υγροβιότοπο; </w:t>
      </w:r>
    </w:p>
    <w:p w:rsidR="00467A50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93C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C86" w:rsidRPr="00093C86">
        <w:rPr>
          <w:rFonts w:ascii="Times New Roman" w:hAnsi="Times New Roman" w:cs="Times New Roman"/>
          <w:sz w:val="24"/>
          <w:szCs w:val="24"/>
        </w:rPr>
        <w:t>Τρώνε  έντομα και μικρά ψαράκια</w:t>
      </w:r>
    </w:p>
    <w:p w:rsidR="00467A50" w:rsidRDefault="0000318A" w:rsidP="00467A50">
      <w:pPr>
        <w:rPr>
          <w:rFonts w:ascii="Times New Roman" w:hAnsi="Times New Roman" w:cs="Times New Roman"/>
          <w:sz w:val="24"/>
          <w:szCs w:val="24"/>
        </w:rPr>
      </w:pPr>
      <w:r w:rsidRPr="0000318A">
        <w:rPr>
          <w:rFonts w:ascii="Times New Roman" w:hAnsi="Times New Roman" w:cs="Times New Roman"/>
          <w:b/>
          <w:sz w:val="24"/>
          <w:szCs w:val="24"/>
        </w:rPr>
        <w:t>Ιωάννα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A50">
        <w:rPr>
          <w:rFonts w:ascii="Times New Roman" w:hAnsi="Times New Roman" w:cs="Times New Roman"/>
          <w:sz w:val="24"/>
          <w:szCs w:val="24"/>
        </w:rPr>
        <w:t>Ποια φυτά αναπτύσσονται στους υγροβιότοπους;</w:t>
      </w:r>
    </w:p>
    <w:p w:rsidR="00467A50" w:rsidRPr="0000318A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031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18A" w:rsidRPr="0000318A">
        <w:rPr>
          <w:rFonts w:ascii="Times New Roman" w:hAnsi="Times New Roman" w:cs="Times New Roman"/>
          <w:sz w:val="24"/>
          <w:szCs w:val="24"/>
        </w:rPr>
        <w:t xml:space="preserve">Αναπτύσσονται νούφαρα, καλάμια, </w:t>
      </w:r>
      <w:r w:rsidR="0000318A">
        <w:rPr>
          <w:rFonts w:ascii="Times New Roman" w:hAnsi="Times New Roman" w:cs="Times New Roman"/>
          <w:sz w:val="24"/>
          <w:szCs w:val="24"/>
        </w:rPr>
        <w:t>αγριολούλουδα</w:t>
      </w:r>
      <w:r>
        <w:rPr>
          <w:rFonts w:ascii="Times New Roman" w:hAnsi="Times New Roman" w:cs="Times New Roman"/>
          <w:sz w:val="24"/>
          <w:szCs w:val="24"/>
        </w:rPr>
        <w:t xml:space="preserve">, κυκλάμινα, πουρνάρια, βελανιδιές. </w:t>
      </w:r>
    </w:p>
    <w:p w:rsidR="00467A50" w:rsidRDefault="0000318A">
      <w:pPr>
        <w:rPr>
          <w:rFonts w:ascii="Times New Roman" w:hAnsi="Times New Roman" w:cs="Times New Roman"/>
          <w:sz w:val="24"/>
          <w:szCs w:val="24"/>
        </w:rPr>
      </w:pPr>
      <w:r w:rsidRPr="0000318A">
        <w:rPr>
          <w:rFonts w:ascii="Times New Roman" w:hAnsi="Times New Roman" w:cs="Times New Roman"/>
          <w:b/>
          <w:sz w:val="24"/>
          <w:szCs w:val="24"/>
        </w:rPr>
        <w:t>Νικολέτα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A50">
        <w:rPr>
          <w:rFonts w:ascii="Times New Roman" w:hAnsi="Times New Roman" w:cs="Times New Roman"/>
          <w:sz w:val="24"/>
          <w:szCs w:val="24"/>
        </w:rPr>
        <w:t xml:space="preserve">Γιατί υπάρχουν πολλά καλάμια στους υγροβιότοπους; </w:t>
      </w:r>
    </w:p>
    <w:p w:rsidR="00467A50" w:rsidRPr="0000318A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031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18A" w:rsidRPr="0000318A">
        <w:rPr>
          <w:rFonts w:ascii="Times New Roman" w:hAnsi="Times New Roman" w:cs="Times New Roman"/>
          <w:sz w:val="24"/>
          <w:szCs w:val="24"/>
        </w:rPr>
        <w:t xml:space="preserve">Γιατί τα καλάμια μεγαλώνουν πάντα εκεί που υπάρχει νερό. </w:t>
      </w:r>
    </w:p>
    <w:p w:rsidR="00467A50" w:rsidRDefault="0000318A">
      <w:pPr>
        <w:rPr>
          <w:rFonts w:ascii="Times New Roman" w:hAnsi="Times New Roman" w:cs="Times New Roman"/>
          <w:sz w:val="24"/>
          <w:szCs w:val="24"/>
        </w:rPr>
      </w:pPr>
      <w:r w:rsidRPr="006F4751">
        <w:rPr>
          <w:rFonts w:ascii="Times New Roman" w:hAnsi="Times New Roman" w:cs="Times New Roman"/>
          <w:b/>
          <w:sz w:val="24"/>
          <w:szCs w:val="24"/>
        </w:rPr>
        <w:t>Παιδιά</w:t>
      </w:r>
      <w:r>
        <w:rPr>
          <w:rFonts w:ascii="Times New Roman" w:hAnsi="Times New Roman" w:cs="Times New Roman"/>
          <w:sz w:val="24"/>
          <w:szCs w:val="24"/>
        </w:rPr>
        <w:t xml:space="preserve">: Σας ευχαριστούμε πολύ για το χρόνο σας </w:t>
      </w:r>
    </w:p>
    <w:p w:rsidR="0000318A" w:rsidRDefault="006F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ΦΔ</w:t>
      </w:r>
      <w:r w:rsidR="000031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18A" w:rsidRPr="0000318A">
        <w:rPr>
          <w:rFonts w:ascii="Times New Roman" w:hAnsi="Times New Roman" w:cs="Times New Roman"/>
          <w:sz w:val="24"/>
          <w:szCs w:val="24"/>
        </w:rPr>
        <w:t>Εμείς σας ευχαριστούμε που μας καλέσατε</w:t>
      </w:r>
    </w:p>
    <w:p w:rsidR="0000318A" w:rsidRDefault="0000318A">
      <w:pPr>
        <w:rPr>
          <w:rFonts w:ascii="Times New Roman" w:hAnsi="Times New Roman" w:cs="Times New Roman"/>
          <w:sz w:val="24"/>
          <w:szCs w:val="24"/>
        </w:rPr>
      </w:pPr>
    </w:p>
    <w:p w:rsidR="00467A50" w:rsidRPr="00467A50" w:rsidRDefault="00467A50">
      <w:pPr>
        <w:rPr>
          <w:rFonts w:ascii="Times New Roman" w:hAnsi="Times New Roman" w:cs="Times New Roman"/>
          <w:sz w:val="24"/>
          <w:szCs w:val="24"/>
        </w:rPr>
      </w:pPr>
    </w:p>
    <w:sectPr w:rsidR="00467A50" w:rsidRPr="00467A50" w:rsidSect="00DB4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A50"/>
    <w:rsid w:val="0000318A"/>
    <w:rsid w:val="00093C86"/>
    <w:rsid w:val="00467A50"/>
    <w:rsid w:val="006F4751"/>
    <w:rsid w:val="00761A8B"/>
    <w:rsid w:val="00D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1</cp:revision>
  <dcterms:created xsi:type="dcterms:W3CDTF">2018-04-15T18:09:00Z</dcterms:created>
  <dcterms:modified xsi:type="dcterms:W3CDTF">2018-04-15T19:03:00Z</dcterms:modified>
</cp:coreProperties>
</file>