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54" w:rsidRDefault="00543554" w:rsidP="00543554">
      <w:r>
        <w:t xml:space="preserve"># 6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>:</w:t>
      </w:r>
    </w:p>
    <w:p w:rsidR="00543554" w:rsidRDefault="00543554" w:rsidP="00543554">
      <w:proofErr w:type="spellStart"/>
      <w:r>
        <w:t>This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life</w:t>
      </w:r>
      <w:proofErr w:type="spellEnd"/>
      <w:r>
        <w:t>.</w:t>
      </w:r>
    </w:p>
    <w:p w:rsidR="00543554" w:rsidRDefault="00543554" w:rsidP="00543554">
      <w:r>
        <w:t xml:space="preserve">In particular cases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led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come to </w:t>
      </w:r>
      <w:proofErr w:type="spellStart"/>
      <w:r>
        <w:t>fulfill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54"/>
    <w:rsid w:val="00543554"/>
    <w:rsid w:val="006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3A49-E47E-4D20-B96A-21E5BED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554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2019-06-14T17:15:00Z</dcterms:created>
  <dcterms:modified xsi:type="dcterms:W3CDTF">2019-06-14T17:17:00Z</dcterms:modified>
</cp:coreProperties>
</file>