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33" w:rsidRPr="00D85F33" w:rsidRDefault="00D85F33" w:rsidP="00D85F33">
      <w:pPr>
        <w:jc w:val="center"/>
        <w:rPr>
          <w:b/>
          <w:sz w:val="24"/>
          <w:lang w:val="en-GB"/>
        </w:rPr>
      </w:pPr>
      <w:r w:rsidRPr="00D85F33">
        <w:rPr>
          <w:b/>
          <w:sz w:val="24"/>
          <w:lang w:val="en-GB"/>
        </w:rPr>
        <w:t>Sustainable packaging</w:t>
      </w:r>
    </w:p>
    <w:p w:rsidR="00A06E7F" w:rsidRPr="00D85F33" w:rsidRDefault="00D85F33" w:rsidP="00D85F33">
      <w:pPr>
        <w:rPr>
          <w:sz w:val="24"/>
          <w:lang w:val="en-GB"/>
        </w:rPr>
      </w:pPr>
      <w:r w:rsidRPr="00D85F33">
        <w:rPr>
          <w:sz w:val="24"/>
          <w:lang w:val="en-GB"/>
        </w:rPr>
        <w:t>With the goal that businesses can be profitable and sustainable by creating sustainable packaging, such as edible cups, using 100% renewable energy in their facilities, and investing in nutrit</w:t>
      </w:r>
      <w:r>
        <w:rPr>
          <w:sz w:val="24"/>
          <w:lang w:val="en-GB"/>
        </w:rPr>
        <w:t>ional programs that reduce cows</w:t>
      </w:r>
      <w:r w:rsidRPr="00D85F33">
        <w:rPr>
          <w:sz w:val="24"/>
          <w:lang w:val="en-GB"/>
        </w:rPr>
        <w:t>; carbon footprint and produce more nutritious milk.</w:t>
      </w:r>
    </w:p>
    <w:sectPr w:rsidR="00A06E7F" w:rsidRPr="00D85F33" w:rsidSect="00A06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5F33"/>
    <w:rsid w:val="00A06E7F"/>
    <w:rsid w:val="00D8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2019-06-11T20:49:00Z</dcterms:created>
  <dcterms:modified xsi:type="dcterms:W3CDTF">2019-06-11T20:50:00Z</dcterms:modified>
</cp:coreProperties>
</file>