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4A" w:rsidRPr="00AA3EE6" w:rsidRDefault="0050474A" w:rsidP="0050474A">
      <w:pPr>
        <w:pStyle w:val="NormalWeb"/>
        <w:shd w:val="clear" w:color="auto" w:fill="FFFFFF"/>
        <w:spacing w:before="0" w:beforeAutospacing="0" w:after="0" w:afterAutospacing="0" w:line="186" w:lineRule="atLeast"/>
        <w:jc w:val="center"/>
        <w:rPr>
          <w:rFonts w:ascii="Arial" w:hAnsi="Arial" w:cs="Arial"/>
          <w:b/>
          <w:color w:val="E36C0A" w:themeColor="accent6" w:themeShade="BF"/>
          <w:sz w:val="28"/>
          <w:szCs w:val="28"/>
          <w:u w:val="single"/>
        </w:rPr>
      </w:pPr>
      <w:r w:rsidRPr="00AA3EE6">
        <w:rPr>
          <w:rFonts w:ascii="Arial" w:hAnsi="Arial" w:cs="Arial"/>
          <w:b/>
          <w:color w:val="E36C0A" w:themeColor="accent6" w:themeShade="BF"/>
          <w:sz w:val="28"/>
          <w:szCs w:val="28"/>
          <w:u w:val="single"/>
        </w:rPr>
        <w:t xml:space="preserve">IDEA </w:t>
      </w:r>
      <w:r>
        <w:rPr>
          <w:rFonts w:ascii="Arial" w:hAnsi="Arial" w:cs="Arial"/>
          <w:b/>
          <w:color w:val="E36C0A" w:themeColor="accent6" w:themeShade="BF"/>
          <w:sz w:val="28"/>
          <w:szCs w:val="28"/>
          <w:u w:val="single"/>
        </w:rPr>
        <w:t>5</w:t>
      </w:r>
    </w:p>
    <w:p w:rsidR="007C7ED8" w:rsidRDefault="007C7ED8" w:rsidP="003629AA">
      <w:pPr>
        <w:shd w:val="clear" w:color="auto" w:fill="FFFFFF"/>
        <w:spacing w:after="0" w:line="186" w:lineRule="atLeast"/>
        <w:jc w:val="both"/>
        <w:rPr>
          <w:rFonts w:ascii="Arial" w:eastAsia="Times New Roman" w:hAnsi="Arial" w:cs="Arial"/>
          <w:b/>
          <w:bCs/>
          <w:color w:val="333333"/>
          <w:sz w:val="28"/>
          <w:szCs w:val="28"/>
          <w:lang w:eastAsia="es-ES"/>
        </w:rPr>
      </w:pPr>
    </w:p>
    <w:p w:rsidR="003629AA" w:rsidRDefault="003629AA" w:rsidP="00622E4B">
      <w:pPr>
        <w:shd w:val="clear" w:color="auto" w:fill="FFFFFF"/>
        <w:spacing w:after="0" w:line="360" w:lineRule="auto"/>
        <w:ind w:left="360"/>
        <w:jc w:val="both"/>
        <w:rPr>
          <w:rFonts w:ascii="Arial" w:eastAsia="Times New Roman" w:hAnsi="Arial" w:cs="Arial"/>
          <w:color w:val="333333"/>
          <w:sz w:val="28"/>
          <w:szCs w:val="28"/>
          <w:lang w:eastAsia="es-ES"/>
        </w:rPr>
      </w:pPr>
      <w:r w:rsidRPr="00622E4B">
        <w:rPr>
          <w:rFonts w:ascii="Arial" w:eastAsia="Times New Roman" w:hAnsi="Arial" w:cs="Arial"/>
          <w:b/>
          <w:bCs/>
          <w:color w:val="333333"/>
          <w:sz w:val="28"/>
          <w:szCs w:val="28"/>
          <w:lang w:eastAsia="es-ES"/>
        </w:rPr>
        <w:t>Servicio de subastas de la Caridad:</w:t>
      </w:r>
      <w:r w:rsidRPr="00622E4B">
        <w:rPr>
          <w:rFonts w:ascii="Arial" w:eastAsia="Times New Roman" w:hAnsi="Arial" w:cs="Arial"/>
          <w:color w:val="333333"/>
          <w:sz w:val="28"/>
          <w:szCs w:val="28"/>
          <w:lang w:eastAsia="es-ES"/>
        </w:rPr>
        <w:t> Estos negocios rentables son similares al consultor de recaudación de fondos, y consiste en ayudar a las organizaciones de caridad a ganar más dinero. Este negocio lo puedes hacer de una manera muy específica organizando la planificación de eventos de subastas de la caridad y el alojamiento. Vas a estar acercándote a las empresas locales a donar premios para los eventos de subasta, por lo que tendrás la capacidad de establecer relaciones con otros dueños de negocios rentables, así como habilidades de venta. Para facilitar la subasta, tendrás que contratar a un subastador con licencia u obtener una licencia, así que tenlo en mente al calcular tus costes. Esta es una manera divertida de ayudar a las comunidades sin ánimo de lucro y no es una mala manera de ganarse la vida.</w:t>
      </w:r>
    </w:p>
    <w:p w:rsidR="00622E4B" w:rsidRDefault="00622E4B" w:rsidP="00622E4B">
      <w:pPr>
        <w:shd w:val="clear" w:color="auto" w:fill="FFFFFF"/>
        <w:spacing w:after="0" w:line="186" w:lineRule="atLeast"/>
        <w:ind w:left="360"/>
        <w:jc w:val="both"/>
        <w:rPr>
          <w:rFonts w:ascii="Arial" w:eastAsia="Times New Roman" w:hAnsi="Arial" w:cs="Arial"/>
          <w:color w:val="333333"/>
          <w:sz w:val="28"/>
          <w:szCs w:val="28"/>
          <w:lang w:eastAsia="es-ES"/>
        </w:rPr>
      </w:pPr>
    </w:p>
    <w:p w:rsidR="00622E4B" w:rsidRPr="00622E4B" w:rsidRDefault="00622E4B" w:rsidP="00622E4B">
      <w:pPr>
        <w:shd w:val="clear" w:color="auto" w:fill="FFFFFF"/>
        <w:spacing w:after="0" w:line="186" w:lineRule="atLeast"/>
        <w:ind w:left="360"/>
        <w:jc w:val="both"/>
        <w:rPr>
          <w:rFonts w:ascii="Arial" w:eastAsia="Times New Roman" w:hAnsi="Arial" w:cs="Arial"/>
          <w:color w:val="333333"/>
          <w:sz w:val="28"/>
          <w:szCs w:val="28"/>
          <w:lang w:eastAsia="es-ES"/>
        </w:rPr>
      </w:pPr>
    </w:p>
    <w:p w:rsidR="009F6559" w:rsidRDefault="009F6559" w:rsidP="009F6559">
      <w:pPr>
        <w:shd w:val="clear" w:color="auto" w:fill="FFFFFF"/>
        <w:spacing w:after="0" w:line="186" w:lineRule="atLeast"/>
        <w:jc w:val="both"/>
        <w:rPr>
          <w:rFonts w:ascii="Arial" w:eastAsia="Times New Roman" w:hAnsi="Arial" w:cs="Arial"/>
          <w:color w:val="333333"/>
          <w:sz w:val="28"/>
          <w:szCs w:val="28"/>
          <w:lang w:eastAsia="es-ES"/>
        </w:rPr>
      </w:pPr>
    </w:p>
    <w:p w:rsidR="009F6559" w:rsidRPr="009F6559" w:rsidRDefault="009F6559" w:rsidP="009F6559">
      <w:pPr>
        <w:shd w:val="clear" w:color="auto" w:fill="FFFFFF"/>
        <w:spacing w:after="0" w:line="186" w:lineRule="atLeast"/>
        <w:jc w:val="center"/>
        <w:rPr>
          <w:rFonts w:ascii="Arial" w:eastAsia="Times New Roman" w:hAnsi="Arial" w:cs="Arial"/>
          <w:color w:val="333333"/>
          <w:sz w:val="28"/>
          <w:szCs w:val="28"/>
          <w:lang w:eastAsia="es-ES"/>
        </w:rPr>
      </w:pPr>
      <w:r>
        <w:rPr>
          <w:rFonts w:ascii="Arial" w:eastAsia="Times New Roman" w:hAnsi="Arial" w:cs="Arial"/>
          <w:noProof/>
          <w:color w:val="333333"/>
          <w:sz w:val="28"/>
          <w:szCs w:val="28"/>
          <w:lang w:eastAsia="es-ES"/>
        </w:rPr>
        <w:drawing>
          <wp:inline distT="0" distB="0" distL="0" distR="0">
            <wp:extent cx="2500023" cy="2396837"/>
            <wp:effectExtent l="171450" t="133350" r="224127" b="213013"/>
            <wp:docPr id="9" name="5 Imagen" descr="articulos-53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s-534 (1).jpg"/>
                    <pic:cNvPicPr/>
                  </pic:nvPicPr>
                  <pic:blipFill>
                    <a:blip r:embed="rId8" cstate="print"/>
                    <a:stretch>
                      <a:fillRect/>
                    </a:stretch>
                  </pic:blipFill>
                  <pic:spPr>
                    <a:xfrm>
                      <a:off x="0" y="0"/>
                      <a:ext cx="2501994" cy="239872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sectPr w:rsidR="009F6559" w:rsidRPr="009F6559" w:rsidSect="00622E4B">
      <w:headerReference w:type="default" r:id="rId9"/>
      <w:footerReference w:type="default" r:id="rId10"/>
      <w:pgSz w:w="11906" w:h="16838"/>
      <w:pgMar w:top="1417" w:right="1701" w:bottom="1417" w:left="1701" w:header="708" w:footer="708" w:gutter="0"/>
      <w:pgBorders w:offsetFrom="page">
        <w:top w:val="handmade2" w:sz="31" w:space="24" w:color="E36C0A" w:themeColor="accent6" w:themeShade="BF"/>
        <w:left w:val="handmade2" w:sz="31" w:space="24" w:color="E36C0A" w:themeColor="accent6" w:themeShade="BF"/>
        <w:bottom w:val="handmade2" w:sz="31" w:space="24" w:color="E36C0A" w:themeColor="accent6" w:themeShade="BF"/>
        <w:right w:val="handmade2" w:sz="31"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1B" w:rsidRDefault="00CF631B" w:rsidP="003A1F40">
      <w:pPr>
        <w:spacing w:after="0" w:line="240" w:lineRule="auto"/>
      </w:pPr>
      <w:r>
        <w:separator/>
      </w:r>
    </w:p>
  </w:endnote>
  <w:endnote w:type="continuationSeparator" w:id="0">
    <w:p w:rsidR="00CF631B" w:rsidRDefault="00CF631B" w:rsidP="003A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8D" w:rsidRPr="00EB6890" w:rsidRDefault="0042178D" w:rsidP="0042178D">
    <w:pPr>
      <w:pStyle w:val="Piedepgina"/>
      <w:rPr>
        <w:color w:val="E36C0A" w:themeColor="accent6" w:themeShade="BF"/>
      </w:rPr>
    </w:pPr>
    <w:r w:rsidRPr="00EB6890">
      <w:rPr>
        <w:color w:val="E36C0A" w:themeColor="accent6" w:themeShade="BF"/>
      </w:rPr>
      <w:t>ROBERTO MONTERO PARADA – 1ºE BACHILLERATO –CULTURA EMPRENDEDORA</w:t>
    </w:r>
  </w:p>
  <w:p w:rsidR="003A1F40" w:rsidRDefault="003A1F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1B" w:rsidRDefault="00CF631B" w:rsidP="003A1F40">
      <w:pPr>
        <w:spacing w:after="0" w:line="240" w:lineRule="auto"/>
      </w:pPr>
      <w:r>
        <w:separator/>
      </w:r>
    </w:p>
  </w:footnote>
  <w:footnote w:type="continuationSeparator" w:id="0">
    <w:p w:rsidR="00CF631B" w:rsidRDefault="00CF631B" w:rsidP="003A1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Pr="00622E4B" w:rsidRDefault="003A1F40" w:rsidP="003A1F40">
    <w:pPr>
      <w:shd w:val="clear" w:color="auto" w:fill="FFFFFF"/>
      <w:spacing w:after="0" w:line="240" w:lineRule="auto"/>
      <w:jc w:val="center"/>
      <w:outlineLvl w:val="2"/>
      <w:rPr>
        <w:rFonts w:ascii="Arial" w:eastAsia="Times New Roman" w:hAnsi="Arial" w:cs="Arial"/>
        <w:b/>
        <w:color w:val="E36C0A" w:themeColor="accent6" w:themeShade="BF"/>
        <w:sz w:val="40"/>
        <w:szCs w:val="40"/>
        <w:u w:val="single"/>
        <w:lang w:eastAsia="es-ES"/>
      </w:rPr>
    </w:pPr>
    <w:r w:rsidRPr="00622E4B">
      <w:rPr>
        <w:rFonts w:ascii="Arial" w:eastAsia="Times New Roman" w:hAnsi="Arial" w:cs="Arial"/>
        <w:b/>
        <w:color w:val="E36C0A" w:themeColor="accent6" w:themeShade="BF"/>
        <w:sz w:val="40"/>
        <w:szCs w:val="40"/>
        <w:u w:val="single"/>
        <w:lang w:eastAsia="es-ES"/>
      </w:rPr>
      <w:t>I</w:t>
    </w:r>
    <w:r w:rsidRPr="003629AA">
      <w:rPr>
        <w:rFonts w:ascii="Arial" w:eastAsia="Times New Roman" w:hAnsi="Arial" w:cs="Arial"/>
        <w:b/>
        <w:color w:val="E36C0A" w:themeColor="accent6" w:themeShade="BF"/>
        <w:sz w:val="40"/>
        <w:szCs w:val="40"/>
        <w:u w:val="single"/>
        <w:lang w:eastAsia="es-ES"/>
      </w:rPr>
      <w:t>dea de negocio rentable para </w:t>
    </w:r>
    <w:r w:rsidRPr="00622E4B">
      <w:rPr>
        <w:rFonts w:ascii="Arial" w:eastAsia="Times New Roman" w:hAnsi="Arial" w:cs="Arial"/>
        <w:b/>
        <w:bCs/>
        <w:color w:val="E36C0A" w:themeColor="accent6" w:themeShade="BF"/>
        <w:sz w:val="40"/>
        <w:szCs w:val="40"/>
        <w:u w:val="single"/>
        <w:lang w:eastAsia="es-ES"/>
      </w:rPr>
      <w:t>emprendedores sociales</w:t>
    </w:r>
    <w:r w:rsidRPr="00622E4B">
      <w:rPr>
        <w:rFonts w:ascii="Arial" w:eastAsia="Times New Roman" w:hAnsi="Arial" w:cs="Arial"/>
        <w:b/>
        <w:color w:val="E36C0A" w:themeColor="accent6" w:themeShade="BF"/>
        <w:sz w:val="40"/>
        <w:szCs w:val="40"/>
        <w:u w:val="single"/>
        <w:lang w:eastAsia="es-ES"/>
      </w:rPr>
      <w:t>.</w:t>
    </w:r>
  </w:p>
  <w:p w:rsidR="003A1F40" w:rsidRDefault="003A1F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DCF"/>
    <w:multiLevelType w:val="hybridMultilevel"/>
    <w:tmpl w:val="8932DC10"/>
    <w:lvl w:ilvl="0" w:tplc="CE3087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29AA"/>
    <w:rsid w:val="0008640F"/>
    <w:rsid w:val="000958BF"/>
    <w:rsid w:val="000E1150"/>
    <w:rsid w:val="0019649C"/>
    <w:rsid w:val="001C3148"/>
    <w:rsid w:val="001F29A1"/>
    <w:rsid w:val="0026516A"/>
    <w:rsid w:val="003629AA"/>
    <w:rsid w:val="003A1F40"/>
    <w:rsid w:val="003D67D8"/>
    <w:rsid w:val="0040287C"/>
    <w:rsid w:val="00412400"/>
    <w:rsid w:val="0042178D"/>
    <w:rsid w:val="0050474A"/>
    <w:rsid w:val="00622E4B"/>
    <w:rsid w:val="0064686D"/>
    <w:rsid w:val="00713613"/>
    <w:rsid w:val="007C7ED8"/>
    <w:rsid w:val="0080051A"/>
    <w:rsid w:val="008846D3"/>
    <w:rsid w:val="008953EE"/>
    <w:rsid w:val="008A1135"/>
    <w:rsid w:val="008A256F"/>
    <w:rsid w:val="009F6559"/>
    <w:rsid w:val="00CF631B"/>
    <w:rsid w:val="00D5783D"/>
    <w:rsid w:val="00D72927"/>
    <w:rsid w:val="00DC0A77"/>
    <w:rsid w:val="00E52C8E"/>
    <w:rsid w:val="00EE438B"/>
    <w:rsid w:val="00F5175B"/>
    <w:rsid w:val="00F712F1"/>
    <w:rsid w:val="00FA520F"/>
    <w:rsid w:val="00FC78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1A"/>
  </w:style>
  <w:style w:type="paragraph" w:styleId="Ttulo3">
    <w:name w:val="heading 3"/>
    <w:basedOn w:val="Normal"/>
    <w:link w:val="Ttulo3Car"/>
    <w:uiPriority w:val="9"/>
    <w:qFormat/>
    <w:rsid w:val="003629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629A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629AA"/>
    <w:rPr>
      <w:b/>
      <w:bCs/>
    </w:rPr>
  </w:style>
  <w:style w:type="paragraph" w:styleId="NormalWeb">
    <w:name w:val="Normal (Web)"/>
    <w:basedOn w:val="Normal"/>
    <w:uiPriority w:val="99"/>
    <w:semiHidden/>
    <w:unhideWhenUsed/>
    <w:rsid w:val="003629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629AA"/>
    <w:rPr>
      <w:color w:val="0000FF"/>
      <w:u w:val="single"/>
    </w:rPr>
  </w:style>
  <w:style w:type="paragraph" w:styleId="Prrafodelista">
    <w:name w:val="List Paragraph"/>
    <w:basedOn w:val="Normal"/>
    <w:uiPriority w:val="34"/>
    <w:qFormat/>
    <w:rsid w:val="001C3148"/>
    <w:pPr>
      <w:ind w:left="720"/>
      <w:contextualSpacing/>
    </w:pPr>
  </w:style>
  <w:style w:type="paragraph" w:styleId="Textodeglobo">
    <w:name w:val="Balloon Text"/>
    <w:basedOn w:val="Normal"/>
    <w:link w:val="TextodegloboCar"/>
    <w:uiPriority w:val="99"/>
    <w:semiHidden/>
    <w:unhideWhenUsed/>
    <w:rsid w:val="001C3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148"/>
    <w:rPr>
      <w:rFonts w:ascii="Tahoma" w:hAnsi="Tahoma" w:cs="Tahoma"/>
      <w:sz w:val="16"/>
      <w:szCs w:val="16"/>
    </w:rPr>
  </w:style>
  <w:style w:type="character" w:styleId="Hipervnculovisitado">
    <w:name w:val="FollowedHyperlink"/>
    <w:basedOn w:val="Fuentedeprrafopredeter"/>
    <w:uiPriority w:val="99"/>
    <w:semiHidden/>
    <w:unhideWhenUsed/>
    <w:rsid w:val="00F5175B"/>
    <w:rPr>
      <w:color w:val="800080" w:themeColor="followedHyperlink"/>
      <w:u w:val="single"/>
    </w:rPr>
  </w:style>
  <w:style w:type="paragraph" w:styleId="Sinespaciado">
    <w:name w:val="No Spacing"/>
    <w:link w:val="SinespaciadoCar"/>
    <w:uiPriority w:val="1"/>
    <w:qFormat/>
    <w:rsid w:val="00622E4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622E4B"/>
    <w:rPr>
      <w:rFonts w:eastAsiaTheme="minorEastAsia"/>
    </w:rPr>
  </w:style>
  <w:style w:type="paragraph" w:styleId="Encabezado">
    <w:name w:val="header"/>
    <w:basedOn w:val="Normal"/>
    <w:link w:val="EncabezadoCar"/>
    <w:uiPriority w:val="99"/>
    <w:semiHidden/>
    <w:unhideWhenUsed/>
    <w:rsid w:val="003A1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1F40"/>
  </w:style>
  <w:style w:type="paragraph" w:styleId="Piedepgina">
    <w:name w:val="footer"/>
    <w:basedOn w:val="Normal"/>
    <w:link w:val="PiedepginaCar"/>
    <w:uiPriority w:val="99"/>
    <w:semiHidden/>
    <w:unhideWhenUsed/>
    <w:rsid w:val="003A1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1F40"/>
  </w:style>
</w:styles>
</file>

<file path=word/webSettings.xml><?xml version="1.0" encoding="utf-8"?>
<w:webSettings xmlns:r="http://schemas.openxmlformats.org/officeDocument/2006/relationships" xmlns:w="http://schemas.openxmlformats.org/wordprocessingml/2006/main">
  <w:divs>
    <w:div w:id="326401236">
      <w:bodyDiv w:val="1"/>
      <w:marLeft w:val="0"/>
      <w:marRight w:val="0"/>
      <w:marTop w:val="0"/>
      <w:marBottom w:val="0"/>
      <w:divBdr>
        <w:top w:val="none" w:sz="0" w:space="0" w:color="auto"/>
        <w:left w:val="none" w:sz="0" w:space="0" w:color="auto"/>
        <w:bottom w:val="none" w:sz="0" w:space="0" w:color="auto"/>
        <w:right w:val="none" w:sz="0" w:space="0" w:color="auto"/>
      </w:divBdr>
    </w:div>
    <w:div w:id="1877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AE57-0A23-47FA-8F2C-1CF1A991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ideas de emprendiiento</dc:title>
  <dc:creator>Vicen Parada Espinosa</dc:creator>
  <cp:lastModifiedBy>Windows User</cp:lastModifiedBy>
  <cp:revision>6</cp:revision>
  <dcterms:created xsi:type="dcterms:W3CDTF">2019-06-14T19:36:00Z</dcterms:created>
  <dcterms:modified xsi:type="dcterms:W3CDTF">2019-06-14T20:13:00Z</dcterms:modified>
</cp:coreProperties>
</file>