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4B" w:rsidRDefault="0098584B" w:rsidP="00003DAA">
      <w:pPr>
        <w:spacing w:line="276" w:lineRule="auto"/>
        <w:rPr>
          <w:rFonts w:ascii="Comic Sans MS" w:hAnsi="Comic Sans MS"/>
          <w:b/>
        </w:rPr>
      </w:pPr>
      <w:r>
        <w:rPr>
          <w:rFonts w:ascii="Comic Sans MS" w:hAnsi="Comic Sans MS"/>
          <w:b/>
          <w:noProof/>
          <w:lang w:eastAsia="en-GB"/>
        </w:rPr>
        <w:drawing>
          <wp:anchor distT="0" distB="0" distL="114300" distR="114300" simplePos="0" relativeHeight="251658240" behindDoc="1" locked="0" layoutInCell="1" allowOverlap="1">
            <wp:simplePos x="0" y="0"/>
            <wp:positionH relativeFrom="column">
              <wp:posOffset>-597535</wp:posOffset>
            </wp:positionH>
            <wp:positionV relativeFrom="paragraph">
              <wp:posOffset>-457200</wp:posOffset>
            </wp:positionV>
            <wp:extent cx="6809740" cy="9771380"/>
            <wp:effectExtent l="0" t="0" r="0" b="1270"/>
            <wp:wrapTight wrapText="bothSides">
              <wp:wrapPolygon edited="0">
                <wp:start x="0" y="0"/>
                <wp:lineTo x="0" y="21561"/>
                <wp:lineTo x="21511" y="2156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9740" cy="9771380"/>
                    </a:xfrm>
                    <a:prstGeom prst="rect">
                      <a:avLst/>
                    </a:prstGeom>
                    <a:noFill/>
                  </pic:spPr>
                </pic:pic>
              </a:graphicData>
            </a:graphic>
            <wp14:sizeRelH relativeFrom="page">
              <wp14:pctWidth>0</wp14:pctWidth>
            </wp14:sizeRelH>
            <wp14:sizeRelV relativeFrom="page">
              <wp14:pctHeight>0</wp14:pctHeight>
            </wp14:sizeRelV>
          </wp:anchor>
        </w:drawing>
      </w:r>
    </w:p>
    <w:p w:rsidR="008268B7" w:rsidRPr="00003DAA" w:rsidRDefault="00F96ECC" w:rsidP="00003DAA">
      <w:pPr>
        <w:spacing w:line="276" w:lineRule="auto"/>
        <w:rPr>
          <w:rFonts w:ascii="Comic Sans MS" w:hAnsi="Comic Sans MS"/>
          <w:b/>
        </w:rPr>
      </w:pPr>
      <w:bookmarkStart w:id="0" w:name="_GoBack"/>
      <w:bookmarkEnd w:id="0"/>
      <w:r w:rsidRPr="00003DAA">
        <w:rPr>
          <w:rFonts w:ascii="Comic Sans MS" w:hAnsi="Comic Sans MS"/>
          <w:b/>
        </w:rPr>
        <w:lastRenderedPageBreak/>
        <w:t>Inclusive Learning Resource</w:t>
      </w:r>
    </w:p>
    <w:p w:rsidR="00F96ECC" w:rsidRPr="00003DAA" w:rsidRDefault="00F96ECC" w:rsidP="00003DAA">
      <w:pPr>
        <w:spacing w:line="276" w:lineRule="auto"/>
        <w:rPr>
          <w:rFonts w:ascii="Comic Sans MS" w:hAnsi="Comic Sans MS"/>
        </w:rPr>
      </w:pPr>
      <w:r w:rsidRPr="00003DAA">
        <w:rPr>
          <w:rFonts w:ascii="Comic Sans MS" w:hAnsi="Comic Sans MS"/>
        </w:rPr>
        <w:t>A ro</w:t>
      </w:r>
      <w:r w:rsidR="00B87D19" w:rsidRPr="00003DAA">
        <w:rPr>
          <w:rFonts w:ascii="Comic Sans MS" w:hAnsi="Comic Sans MS"/>
        </w:rPr>
        <w:t>om where students</w:t>
      </w:r>
      <w:r w:rsidR="00D27F54" w:rsidRPr="00003DAA">
        <w:rPr>
          <w:rFonts w:ascii="Comic Sans MS" w:hAnsi="Comic Sans MS"/>
        </w:rPr>
        <w:t xml:space="preserve"> from year 7 through to year 13</w:t>
      </w:r>
      <w:r w:rsidR="00B87D19" w:rsidRPr="00003DAA">
        <w:rPr>
          <w:rFonts w:ascii="Comic Sans MS" w:hAnsi="Comic Sans MS"/>
        </w:rPr>
        <w:t xml:space="preserve"> go</w:t>
      </w:r>
      <w:r w:rsidR="00D27F54" w:rsidRPr="00003DAA">
        <w:rPr>
          <w:rFonts w:ascii="Comic Sans MS" w:hAnsi="Comic Sans MS"/>
        </w:rPr>
        <w:t xml:space="preserve"> to</w:t>
      </w:r>
      <w:r w:rsidR="00B95310" w:rsidRPr="00003DAA">
        <w:rPr>
          <w:rFonts w:ascii="Comic Sans MS" w:hAnsi="Comic Sans MS"/>
        </w:rPr>
        <w:t xml:space="preserve"> when they</w:t>
      </w:r>
      <w:r w:rsidR="00B87D19" w:rsidRPr="00003DAA">
        <w:rPr>
          <w:rFonts w:ascii="Comic Sans MS" w:hAnsi="Comic Sans MS"/>
        </w:rPr>
        <w:t xml:space="preserve"> are dis</w:t>
      </w:r>
      <w:r w:rsidR="00F61B7A" w:rsidRPr="00003DAA">
        <w:rPr>
          <w:rFonts w:ascii="Comic Sans MS" w:hAnsi="Comic Sans MS"/>
        </w:rPr>
        <w:t>-</w:t>
      </w:r>
      <w:r w:rsidR="00B87D19" w:rsidRPr="00003DAA">
        <w:rPr>
          <w:rFonts w:ascii="Comic Sans MS" w:hAnsi="Comic Sans MS"/>
        </w:rPr>
        <w:t>app</w:t>
      </w:r>
      <w:r w:rsidRPr="00003DAA">
        <w:rPr>
          <w:rFonts w:ascii="Comic Sans MS" w:hAnsi="Comic Sans MS"/>
        </w:rPr>
        <w:t>lied from</w:t>
      </w:r>
      <w:r w:rsidR="007F3A64" w:rsidRPr="00003DAA">
        <w:rPr>
          <w:rFonts w:ascii="Comic Sans MS" w:hAnsi="Comic Sans MS"/>
        </w:rPr>
        <w:t xml:space="preserve"> a</w:t>
      </w:r>
      <w:r w:rsidRPr="00003DAA">
        <w:rPr>
          <w:rFonts w:ascii="Comic Sans MS" w:hAnsi="Comic Sans MS"/>
        </w:rPr>
        <w:t xml:space="preserve"> specific lesso</w:t>
      </w:r>
      <w:r w:rsidR="007F3A64" w:rsidRPr="00003DAA">
        <w:rPr>
          <w:rFonts w:ascii="Comic Sans MS" w:hAnsi="Comic Sans MS"/>
        </w:rPr>
        <w:t>n that is</w:t>
      </w:r>
      <w:r w:rsidRPr="00003DAA">
        <w:rPr>
          <w:rFonts w:ascii="Comic Sans MS" w:hAnsi="Comic Sans MS"/>
        </w:rPr>
        <w:t xml:space="preserve"> not accessible to that student.</w:t>
      </w:r>
      <w:r w:rsidR="00B87D19" w:rsidRPr="00003DAA">
        <w:rPr>
          <w:rFonts w:ascii="Comic Sans MS" w:hAnsi="Comic Sans MS"/>
        </w:rPr>
        <w:t xml:space="preserve"> Some</w:t>
      </w:r>
      <w:r w:rsidRPr="00003DAA">
        <w:rPr>
          <w:rFonts w:ascii="Comic Sans MS" w:hAnsi="Comic Sans MS"/>
        </w:rPr>
        <w:t xml:space="preserve"> students</w:t>
      </w:r>
      <w:r w:rsidR="00B87D19" w:rsidRPr="00003DAA">
        <w:rPr>
          <w:rFonts w:ascii="Comic Sans MS" w:hAnsi="Comic Sans MS"/>
        </w:rPr>
        <w:t xml:space="preserve"> in key stage </w:t>
      </w:r>
      <w:r w:rsidR="00F61B7A" w:rsidRPr="00003DAA">
        <w:rPr>
          <w:rFonts w:ascii="Comic Sans MS" w:hAnsi="Comic Sans MS"/>
        </w:rPr>
        <w:t>4</w:t>
      </w:r>
      <w:r w:rsidRPr="00003DAA">
        <w:rPr>
          <w:rFonts w:ascii="Comic Sans MS" w:hAnsi="Comic Sans MS"/>
        </w:rPr>
        <w:t xml:space="preserve"> will do a reduced timetable due to their additional learning need</w:t>
      </w:r>
      <w:r w:rsidR="00B87D19" w:rsidRPr="00003DAA">
        <w:rPr>
          <w:rFonts w:ascii="Comic Sans MS" w:hAnsi="Comic Sans MS"/>
        </w:rPr>
        <w:t xml:space="preserve">s, so they will go to this </w:t>
      </w:r>
      <w:r w:rsidR="00DD2DD1" w:rsidRPr="00003DAA">
        <w:rPr>
          <w:rFonts w:ascii="Comic Sans MS" w:hAnsi="Comic Sans MS"/>
        </w:rPr>
        <w:t>room where their needs will</w:t>
      </w:r>
      <w:r w:rsidR="00B95310" w:rsidRPr="00003DAA">
        <w:rPr>
          <w:rFonts w:ascii="Comic Sans MS" w:hAnsi="Comic Sans MS"/>
        </w:rPr>
        <w:t xml:space="preserve"> be</w:t>
      </w:r>
      <w:r w:rsidR="00DD2DD1" w:rsidRPr="00003DAA">
        <w:rPr>
          <w:rFonts w:ascii="Comic Sans MS" w:hAnsi="Comic Sans MS"/>
        </w:rPr>
        <w:t xml:space="preserve"> met. </w:t>
      </w:r>
      <w:r w:rsidR="00D27F54" w:rsidRPr="00003DAA">
        <w:rPr>
          <w:rFonts w:ascii="Comic Sans MS" w:hAnsi="Comic Sans MS"/>
        </w:rPr>
        <w:t>This room is supervised during lunch time and break tim</w:t>
      </w:r>
      <w:r w:rsidR="00DD2DD1" w:rsidRPr="00003DAA">
        <w:rPr>
          <w:rFonts w:ascii="Comic Sans MS" w:hAnsi="Comic Sans MS"/>
        </w:rPr>
        <w:t>e ensuring our most vulnerable students have a safe environment to go to.</w:t>
      </w:r>
      <w:r w:rsidR="00D27F54" w:rsidRPr="00003DAA">
        <w:rPr>
          <w:rFonts w:ascii="Comic Sans MS" w:hAnsi="Comic Sans MS"/>
        </w:rPr>
        <w:t xml:space="preserve"> </w:t>
      </w:r>
    </w:p>
    <w:p w:rsidR="00B87D19" w:rsidRPr="00003DAA" w:rsidRDefault="00B87D19" w:rsidP="00003DAA">
      <w:pPr>
        <w:spacing w:line="276" w:lineRule="auto"/>
        <w:rPr>
          <w:rFonts w:ascii="Comic Sans MS" w:hAnsi="Comic Sans MS"/>
        </w:rPr>
      </w:pPr>
      <w:r w:rsidRPr="00003DAA">
        <w:rPr>
          <w:rFonts w:ascii="Comic Sans MS" w:hAnsi="Comic Sans MS"/>
        </w:rPr>
        <w:t xml:space="preserve">Support in the ILR is tailored to the student’s specific needs. </w:t>
      </w:r>
      <w:proofErr w:type="gramStart"/>
      <w:r w:rsidRPr="00003DAA">
        <w:rPr>
          <w:rFonts w:ascii="Comic Sans MS" w:hAnsi="Comic Sans MS"/>
        </w:rPr>
        <w:t xml:space="preserve">Pre-learning </w:t>
      </w:r>
      <w:r w:rsidR="00B218BF" w:rsidRPr="00003DAA">
        <w:rPr>
          <w:rFonts w:ascii="Comic Sans MS" w:hAnsi="Comic Sans MS"/>
        </w:rPr>
        <w:t xml:space="preserve">new </w:t>
      </w:r>
      <w:r w:rsidR="007F3A64" w:rsidRPr="00003DAA">
        <w:rPr>
          <w:rFonts w:ascii="Comic Sans MS" w:hAnsi="Comic Sans MS"/>
        </w:rPr>
        <w:t>topics, over-</w:t>
      </w:r>
      <w:r w:rsidR="00D27F54" w:rsidRPr="00003DAA">
        <w:rPr>
          <w:rFonts w:ascii="Comic Sans MS" w:hAnsi="Comic Sans MS"/>
        </w:rPr>
        <w:t>learning current topics, homework support and numeracy and literacy basic skills.</w:t>
      </w:r>
      <w:proofErr w:type="gramEnd"/>
      <w:r w:rsidRPr="00003DAA">
        <w:rPr>
          <w:rFonts w:ascii="Comic Sans MS" w:hAnsi="Comic Sans MS"/>
        </w:rPr>
        <w:t xml:space="preserve"> This raises the student’s confidence, gives them the strategies to cope within the classroom environment and encourages the student to become a more </w:t>
      </w:r>
      <w:r w:rsidR="009945B3" w:rsidRPr="00003DAA">
        <w:rPr>
          <w:rFonts w:ascii="Comic Sans MS" w:hAnsi="Comic Sans MS"/>
        </w:rPr>
        <w:t xml:space="preserve">confident and </w:t>
      </w:r>
      <w:r w:rsidRPr="00003DAA">
        <w:rPr>
          <w:rFonts w:ascii="Comic Sans MS" w:hAnsi="Comic Sans MS"/>
        </w:rPr>
        <w:t>independent learner.</w:t>
      </w:r>
    </w:p>
    <w:p w:rsidR="00F61B7A" w:rsidRPr="00003DAA" w:rsidRDefault="00F61B7A" w:rsidP="00003DAA">
      <w:pPr>
        <w:spacing w:line="276" w:lineRule="auto"/>
        <w:rPr>
          <w:rFonts w:ascii="Comic Sans MS" w:hAnsi="Comic Sans MS"/>
        </w:rPr>
      </w:pPr>
      <w:r w:rsidRPr="00003DAA">
        <w:rPr>
          <w:rFonts w:ascii="Comic Sans MS" w:hAnsi="Comic Sans MS"/>
        </w:rPr>
        <w:t xml:space="preserve">The routine in this room is </w:t>
      </w:r>
      <w:r w:rsidR="00D27F54" w:rsidRPr="00003DAA">
        <w:rPr>
          <w:rFonts w:ascii="Comic Sans MS" w:hAnsi="Comic Sans MS"/>
        </w:rPr>
        <w:t>the same as any other classroom to maintain continuity. T</w:t>
      </w:r>
      <w:r w:rsidRPr="00003DAA">
        <w:rPr>
          <w:rFonts w:ascii="Comic Sans MS" w:hAnsi="Comic Sans MS"/>
        </w:rPr>
        <w:t>here will be a lesson starter for all students before the indivi</w:t>
      </w:r>
      <w:r w:rsidR="00B218BF" w:rsidRPr="00003DAA">
        <w:rPr>
          <w:rFonts w:ascii="Comic Sans MS" w:hAnsi="Comic Sans MS"/>
        </w:rPr>
        <w:t>dual tailored work is delivered and</w:t>
      </w:r>
      <w:r w:rsidR="007F3A64" w:rsidRPr="00003DAA">
        <w:rPr>
          <w:rFonts w:ascii="Comic Sans MS" w:hAnsi="Comic Sans MS"/>
        </w:rPr>
        <w:t xml:space="preserve"> then</w:t>
      </w:r>
      <w:r w:rsidR="00B218BF" w:rsidRPr="00003DAA">
        <w:rPr>
          <w:rFonts w:ascii="Comic Sans MS" w:hAnsi="Comic Sans MS"/>
        </w:rPr>
        <w:t xml:space="preserve"> a plenary session</w:t>
      </w:r>
      <w:r w:rsidR="007F3A64" w:rsidRPr="00003DAA">
        <w:rPr>
          <w:rFonts w:ascii="Comic Sans MS" w:hAnsi="Comic Sans MS"/>
        </w:rPr>
        <w:t xml:space="preserve"> to end</w:t>
      </w:r>
      <w:r w:rsidR="00B218BF" w:rsidRPr="00003DAA">
        <w:rPr>
          <w:rFonts w:ascii="Comic Sans MS" w:hAnsi="Comic Sans MS"/>
        </w:rPr>
        <w:t>.</w:t>
      </w:r>
      <w:r w:rsidRPr="00003DAA">
        <w:rPr>
          <w:rFonts w:ascii="Comic Sans MS" w:hAnsi="Comic Sans MS"/>
        </w:rPr>
        <w:t xml:space="preserve"> </w:t>
      </w:r>
      <w:r w:rsidR="00D27F54" w:rsidRPr="00003DAA">
        <w:rPr>
          <w:rFonts w:ascii="Comic Sans MS" w:hAnsi="Comic Sans MS"/>
        </w:rPr>
        <w:t xml:space="preserve"> </w:t>
      </w:r>
    </w:p>
    <w:p w:rsidR="00BF1585" w:rsidRPr="00003DAA" w:rsidRDefault="007F3A64" w:rsidP="00003DAA">
      <w:pPr>
        <w:spacing w:line="276" w:lineRule="auto"/>
        <w:rPr>
          <w:rFonts w:ascii="Comic Sans MS" w:hAnsi="Comic Sans MS"/>
        </w:rPr>
      </w:pPr>
      <w:r w:rsidRPr="00003DAA">
        <w:rPr>
          <w:rFonts w:ascii="Comic Sans MS" w:hAnsi="Comic Sans MS"/>
        </w:rPr>
        <w:t xml:space="preserve">The </w:t>
      </w:r>
      <w:r w:rsidR="00F61B7A" w:rsidRPr="00003DAA">
        <w:rPr>
          <w:rFonts w:ascii="Comic Sans MS" w:hAnsi="Comic Sans MS"/>
        </w:rPr>
        <w:t>Cool</w:t>
      </w:r>
      <w:r w:rsidRPr="00003DAA">
        <w:rPr>
          <w:rFonts w:ascii="Comic Sans MS" w:hAnsi="Comic Sans MS"/>
        </w:rPr>
        <w:t xml:space="preserve"> Z</w:t>
      </w:r>
      <w:r w:rsidR="00F61B7A" w:rsidRPr="00003DAA">
        <w:rPr>
          <w:rFonts w:ascii="Comic Sans MS" w:hAnsi="Comic Sans MS"/>
        </w:rPr>
        <w:t>one is a small room for students to come to</w:t>
      </w:r>
      <w:r w:rsidR="00BD60F1" w:rsidRPr="00003DAA">
        <w:rPr>
          <w:rFonts w:ascii="Comic Sans MS" w:hAnsi="Comic Sans MS"/>
        </w:rPr>
        <w:t xml:space="preserve"> periodically</w:t>
      </w:r>
      <w:r w:rsidR="00F61B7A" w:rsidRPr="00003DAA">
        <w:rPr>
          <w:rFonts w:ascii="Comic Sans MS" w:hAnsi="Comic Sans MS"/>
        </w:rPr>
        <w:t xml:space="preserve"> when they find</w:t>
      </w:r>
      <w:r w:rsidR="00BD60F1" w:rsidRPr="00003DAA">
        <w:rPr>
          <w:rFonts w:ascii="Comic Sans MS" w:hAnsi="Comic Sans MS"/>
        </w:rPr>
        <w:t xml:space="preserve"> the classroom environment difficult to cope with</w:t>
      </w:r>
      <w:r w:rsidR="00B218BF" w:rsidRPr="00003DAA">
        <w:rPr>
          <w:rFonts w:ascii="Comic Sans MS" w:hAnsi="Comic Sans MS"/>
        </w:rPr>
        <w:t xml:space="preserve"> or have behavioural issues</w:t>
      </w:r>
      <w:r w:rsidR="00BD60F1" w:rsidRPr="00003DAA">
        <w:rPr>
          <w:rFonts w:ascii="Comic Sans MS" w:hAnsi="Comic Sans MS"/>
        </w:rPr>
        <w:t>. These students are identified over time or have specific needs identified during their time at primary school. These students carry a “Cool Zone” pass which they need to show to the class teach</w:t>
      </w:r>
      <w:r w:rsidRPr="00003DAA">
        <w:rPr>
          <w:rFonts w:ascii="Comic Sans MS" w:hAnsi="Comic Sans MS"/>
        </w:rPr>
        <w:t>er or the LSA. T</w:t>
      </w:r>
      <w:r w:rsidR="00AC2C4B" w:rsidRPr="00003DAA">
        <w:rPr>
          <w:rFonts w:ascii="Comic Sans MS" w:hAnsi="Comic Sans MS"/>
        </w:rPr>
        <w:t>he student is then escorted to the Cool Zone</w:t>
      </w:r>
      <w:r w:rsidR="00BD60F1" w:rsidRPr="00003DAA">
        <w:rPr>
          <w:rFonts w:ascii="Comic Sans MS" w:hAnsi="Comic Sans MS"/>
        </w:rPr>
        <w:t xml:space="preserve"> </w:t>
      </w:r>
      <w:r w:rsidR="00AC2C4B" w:rsidRPr="00003DAA">
        <w:rPr>
          <w:rFonts w:ascii="Comic Sans MS" w:hAnsi="Comic Sans MS"/>
        </w:rPr>
        <w:t>where they will remain for the rest of the lesson</w:t>
      </w:r>
      <w:r w:rsidR="00B218BF" w:rsidRPr="00003DAA">
        <w:rPr>
          <w:rFonts w:ascii="Comic Sans MS" w:hAnsi="Comic Sans MS"/>
        </w:rPr>
        <w:t xml:space="preserve"> or until t</w:t>
      </w:r>
      <w:r w:rsidR="009D2013" w:rsidRPr="00003DAA">
        <w:rPr>
          <w:rFonts w:ascii="Comic Sans MS" w:hAnsi="Comic Sans MS"/>
        </w:rPr>
        <w:t>hey feel able to cope within the classroom environment once again</w:t>
      </w:r>
      <w:r w:rsidR="00B218BF" w:rsidRPr="00003DAA">
        <w:rPr>
          <w:rFonts w:ascii="Comic Sans MS" w:hAnsi="Comic Sans MS"/>
        </w:rPr>
        <w:t>.</w:t>
      </w:r>
    </w:p>
    <w:p w:rsidR="009D2013" w:rsidRPr="00003DAA" w:rsidRDefault="009D2013" w:rsidP="00003DAA">
      <w:pPr>
        <w:spacing w:line="276" w:lineRule="auto"/>
        <w:rPr>
          <w:rFonts w:ascii="Comic Sans MS" w:hAnsi="Comic Sans MS"/>
          <w:b/>
        </w:rPr>
      </w:pPr>
      <w:proofErr w:type="gramStart"/>
      <w:r w:rsidRPr="00003DAA">
        <w:rPr>
          <w:rFonts w:ascii="Comic Sans MS" w:hAnsi="Comic Sans MS"/>
          <w:b/>
        </w:rPr>
        <w:t>Testing to identify student levels.</w:t>
      </w:r>
      <w:proofErr w:type="gramEnd"/>
    </w:p>
    <w:p w:rsidR="009D2013" w:rsidRPr="00003DAA" w:rsidRDefault="009D2013" w:rsidP="00003DAA">
      <w:pPr>
        <w:spacing w:line="276" w:lineRule="auto"/>
        <w:rPr>
          <w:rFonts w:ascii="Comic Sans MS" w:hAnsi="Comic Sans MS"/>
        </w:rPr>
      </w:pPr>
      <w:r w:rsidRPr="00003DAA">
        <w:rPr>
          <w:rFonts w:ascii="Comic Sans MS" w:hAnsi="Comic Sans MS"/>
        </w:rPr>
        <w:t>Students are tested in year 7 during the first four weeks for their specific individual needs.</w:t>
      </w:r>
    </w:p>
    <w:p w:rsidR="009D2013" w:rsidRPr="00003DAA" w:rsidRDefault="009D2013" w:rsidP="00003DAA">
      <w:pPr>
        <w:spacing w:line="276" w:lineRule="auto"/>
        <w:rPr>
          <w:rFonts w:ascii="Comic Sans MS" w:hAnsi="Comic Sans MS"/>
        </w:rPr>
      </w:pPr>
      <w:r w:rsidRPr="00003DAA">
        <w:rPr>
          <w:rFonts w:ascii="Comic Sans MS" w:hAnsi="Comic Sans MS"/>
        </w:rPr>
        <w:t>Reading</w:t>
      </w:r>
      <w:r w:rsidR="00B95310" w:rsidRPr="00003DAA">
        <w:rPr>
          <w:rFonts w:ascii="Comic Sans MS" w:hAnsi="Comic Sans MS"/>
        </w:rPr>
        <w:t>,</w:t>
      </w:r>
      <w:r w:rsidRPr="00003DAA">
        <w:rPr>
          <w:rFonts w:ascii="Comic Sans MS" w:hAnsi="Comic Sans MS"/>
        </w:rPr>
        <w:t xml:space="preserve"> spelling and working memory are tested collectively; this is a computer based test which takes approximately one hour. The working memory includes auditory, visual and verbal memory.</w:t>
      </w:r>
    </w:p>
    <w:p w:rsidR="009D2013" w:rsidRPr="00003DAA" w:rsidRDefault="009D2013" w:rsidP="00003DAA">
      <w:pPr>
        <w:spacing w:line="276" w:lineRule="auto"/>
        <w:rPr>
          <w:rFonts w:ascii="Comic Sans MS" w:hAnsi="Comic Sans MS"/>
          <w:b/>
        </w:rPr>
      </w:pPr>
      <w:r w:rsidRPr="00003DAA">
        <w:rPr>
          <w:rFonts w:ascii="Comic Sans MS" w:hAnsi="Comic Sans MS"/>
          <w:b/>
        </w:rPr>
        <w:t>Scores</w:t>
      </w:r>
    </w:p>
    <w:p w:rsidR="009D2013" w:rsidRPr="00003DAA" w:rsidRDefault="009D2013" w:rsidP="00003DAA">
      <w:pPr>
        <w:spacing w:line="276" w:lineRule="auto"/>
        <w:rPr>
          <w:rFonts w:ascii="Comic Sans MS" w:hAnsi="Comic Sans MS"/>
        </w:rPr>
      </w:pPr>
      <w:r w:rsidRPr="00003DAA">
        <w:rPr>
          <w:rFonts w:ascii="Comic Sans MS" w:hAnsi="Comic Sans MS"/>
        </w:rPr>
        <w:t>65 or less – lots of support/scaffolding needed. This will include an intervention and classroom support. Tested at the end of year 7 to monitor progress.</w:t>
      </w:r>
    </w:p>
    <w:p w:rsidR="009D2013" w:rsidRPr="00003DAA" w:rsidRDefault="009D2013" w:rsidP="00003DAA">
      <w:pPr>
        <w:spacing w:line="276" w:lineRule="auto"/>
        <w:rPr>
          <w:rFonts w:ascii="Comic Sans MS" w:hAnsi="Comic Sans MS"/>
        </w:rPr>
      </w:pPr>
      <w:r w:rsidRPr="00003DAA">
        <w:rPr>
          <w:rFonts w:ascii="Comic Sans MS" w:hAnsi="Comic Sans MS"/>
        </w:rPr>
        <w:t>66 to 85 – support not so intense. A morning intervention monitored to track progress.</w:t>
      </w:r>
    </w:p>
    <w:p w:rsidR="009D2013" w:rsidRPr="00003DAA" w:rsidRDefault="009D2013" w:rsidP="00003DAA">
      <w:pPr>
        <w:spacing w:line="276" w:lineRule="auto"/>
        <w:rPr>
          <w:rFonts w:ascii="Comic Sans MS" w:hAnsi="Comic Sans MS"/>
        </w:rPr>
      </w:pPr>
      <w:r w:rsidRPr="00003DAA">
        <w:rPr>
          <w:rFonts w:ascii="Comic Sans MS" w:hAnsi="Comic Sans MS"/>
        </w:rPr>
        <w:t>86 to 95 – monitored for continued progress, no intervention needed.</w:t>
      </w:r>
    </w:p>
    <w:p w:rsidR="00BF1585" w:rsidRPr="00003DAA" w:rsidRDefault="00A82891" w:rsidP="00003DAA">
      <w:pPr>
        <w:spacing w:line="276" w:lineRule="auto"/>
        <w:rPr>
          <w:rFonts w:ascii="Comic Sans MS" w:hAnsi="Comic Sans MS"/>
        </w:rPr>
      </w:pPr>
      <w:r w:rsidRPr="00003DAA">
        <w:rPr>
          <w:rFonts w:ascii="Comic Sans MS" w:hAnsi="Comic Sans MS"/>
        </w:rPr>
        <w:t>95</w:t>
      </w:r>
      <w:r w:rsidR="00BF1585" w:rsidRPr="00003DAA">
        <w:rPr>
          <w:rFonts w:ascii="Comic Sans MS" w:hAnsi="Comic Sans MS"/>
        </w:rPr>
        <w:t xml:space="preserve"> to 135 – average and above ability.</w:t>
      </w:r>
    </w:p>
    <w:p w:rsidR="00790668" w:rsidRPr="00003DAA" w:rsidRDefault="00CA7D39" w:rsidP="00003DAA">
      <w:pPr>
        <w:tabs>
          <w:tab w:val="left" w:pos="7307"/>
        </w:tabs>
        <w:spacing w:line="276" w:lineRule="auto"/>
        <w:rPr>
          <w:rFonts w:ascii="Comic Sans MS" w:hAnsi="Comic Sans MS"/>
        </w:rPr>
      </w:pPr>
      <w:r w:rsidRPr="00003DAA">
        <w:rPr>
          <w:rFonts w:ascii="Comic Sans MS" w:hAnsi="Comic Sans MS"/>
        </w:rPr>
        <w:lastRenderedPageBreak/>
        <w:tab/>
      </w:r>
    </w:p>
    <w:p w:rsidR="00B95310" w:rsidRPr="00003DAA" w:rsidRDefault="009D2013" w:rsidP="00003DAA">
      <w:pPr>
        <w:spacing w:line="276" w:lineRule="auto"/>
        <w:rPr>
          <w:rFonts w:ascii="Comic Sans MS" w:hAnsi="Comic Sans MS"/>
        </w:rPr>
      </w:pPr>
      <w:r w:rsidRPr="00003DAA">
        <w:rPr>
          <w:rFonts w:ascii="Comic Sans MS" w:hAnsi="Comic Sans MS"/>
          <w:b/>
        </w:rPr>
        <w:t>Handwriting</w:t>
      </w:r>
    </w:p>
    <w:p w:rsidR="009D2013" w:rsidRPr="00003DAA" w:rsidRDefault="00B95310" w:rsidP="00003DAA">
      <w:pPr>
        <w:spacing w:line="276" w:lineRule="auto"/>
        <w:rPr>
          <w:rFonts w:ascii="Comic Sans MS" w:hAnsi="Comic Sans MS"/>
        </w:rPr>
      </w:pPr>
      <w:r w:rsidRPr="00003DAA">
        <w:rPr>
          <w:rFonts w:ascii="Comic Sans MS" w:hAnsi="Comic Sans MS"/>
        </w:rPr>
        <w:t>This</w:t>
      </w:r>
      <w:r w:rsidR="009D2013" w:rsidRPr="00003DAA">
        <w:rPr>
          <w:rFonts w:ascii="Comic Sans MS" w:hAnsi="Comic Sans MS"/>
        </w:rPr>
        <w:t xml:space="preserve"> is tested by how many words they can write within 10 minutes. If the score</w:t>
      </w:r>
      <w:r w:rsidRPr="00003DAA">
        <w:rPr>
          <w:rFonts w:ascii="Comic Sans MS" w:hAnsi="Comic Sans MS"/>
        </w:rPr>
        <w:t xml:space="preserve"> for a Year 7</w:t>
      </w:r>
      <w:r w:rsidR="009D2013" w:rsidRPr="00003DAA">
        <w:rPr>
          <w:rFonts w:ascii="Comic Sans MS" w:hAnsi="Comic Sans MS"/>
        </w:rPr>
        <w:t xml:space="preserve"> is less than 10</w:t>
      </w:r>
      <w:r w:rsidR="007F3A64" w:rsidRPr="00003DAA">
        <w:rPr>
          <w:rFonts w:ascii="Comic Sans MS" w:hAnsi="Comic Sans MS"/>
        </w:rPr>
        <w:t xml:space="preserve"> words per </w:t>
      </w:r>
      <w:r w:rsidRPr="00003DAA">
        <w:rPr>
          <w:rFonts w:ascii="Comic Sans MS" w:hAnsi="Comic Sans MS"/>
        </w:rPr>
        <w:t>minute</w:t>
      </w:r>
      <w:r w:rsidR="009D2013" w:rsidRPr="00003DAA">
        <w:rPr>
          <w:rFonts w:ascii="Comic Sans MS" w:hAnsi="Comic Sans MS"/>
        </w:rPr>
        <w:t xml:space="preserve"> then some intervention is needed. Students would attend a morning intervention, support and scaffolding would also be given in class. The student</w:t>
      </w:r>
      <w:r w:rsidR="00A82891" w:rsidRPr="00003DAA">
        <w:rPr>
          <w:rFonts w:ascii="Comic Sans MS" w:hAnsi="Comic Sans MS"/>
        </w:rPr>
        <w:t>’</w:t>
      </w:r>
      <w:r w:rsidR="008A5596" w:rsidRPr="00003DAA">
        <w:rPr>
          <w:rFonts w:ascii="Comic Sans MS" w:hAnsi="Comic Sans MS"/>
        </w:rPr>
        <w:t>s</w:t>
      </w:r>
      <w:r w:rsidR="00A82891" w:rsidRPr="00003DAA">
        <w:rPr>
          <w:rFonts w:ascii="Comic Sans MS" w:hAnsi="Comic Sans MS"/>
        </w:rPr>
        <w:t xml:space="preserve"> progress would be monitored. </w:t>
      </w:r>
      <w:r w:rsidR="009D2013" w:rsidRPr="00003DAA">
        <w:rPr>
          <w:rFonts w:ascii="Comic Sans MS" w:hAnsi="Comic Sans MS"/>
        </w:rPr>
        <w:t>The scores are shared on the school system with other members of staff</w:t>
      </w:r>
      <w:r w:rsidR="00A82891" w:rsidRPr="00003DAA">
        <w:rPr>
          <w:rFonts w:ascii="Comic Sans MS" w:hAnsi="Comic Sans MS"/>
        </w:rPr>
        <w:t xml:space="preserve"> for them to access and support accordingly.</w:t>
      </w:r>
    </w:p>
    <w:p w:rsidR="00396C60" w:rsidRPr="00003DAA" w:rsidRDefault="008000E2" w:rsidP="00003DAA">
      <w:pPr>
        <w:spacing w:line="276" w:lineRule="auto"/>
        <w:rPr>
          <w:rFonts w:ascii="Comic Sans MS" w:hAnsi="Comic Sans MS"/>
          <w:b/>
        </w:rPr>
      </w:pPr>
      <w:r w:rsidRPr="00003DAA">
        <w:rPr>
          <w:rFonts w:ascii="Comic Sans MS" w:hAnsi="Comic Sans MS"/>
          <w:b/>
        </w:rPr>
        <w:t>Interventions</w:t>
      </w:r>
    </w:p>
    <w:p w:rsidR="00AC2C4B" w:rsidRPr="00003DAA" w:rsidRDefault="00396C60" w:rsidP="00003DAA">
      <w:pPr>
        <w:spacing w:line="276" w:lineRule="auto"/>
        <w:rPr>
          <w:rFonts w:ascii="Comic Sans MS" w:hAnsi="Comic Sans MS"/>
        </w:rPr>
      </w:pPr>
      <w:r w:rsidRPr="00003DAA">
        <w:rPr>
          <w:rFonts w:ascii="Comic Sans MS" w:hAnsi="Comic Sans MS"/>
        </w:rPr>
        <w:t>D</w:t>
      </w:r>
      <w:r w:rsidR="00AC2C4B" w:rsidRPr="00003DAA">
        <w:rPr>
          <w:rFonts w:ascii="Comic Sans MS" w:hAnsi="Comic Sans MS"/>
        </w:rPr>
        <w:t>u</w:t>
      </w:r>
      <w:r w:rsidR="00B218BF" w:rsidRPr="00003DAA">
        <w:rPr>
          <w:rFonts w:ascii="Comic Sans MS" w:hAnsi="Comic Sans MS"/>
        </w:rPr>
        <w:t xml:space="preserve">ring the registration period (20 </w:t>
      </w:r>
      <w:r w:rsidR="00AC2C4B" w:rsidRPr="00003DAA">
        <w:rPr>
          <w:rFonts w:ascii="Comic Sans MS" w:hAnsi="Comic Sans MS"/>
        </w:rPr>
        <w:t>mins) we have interventions for literacy and numeracy through the medium of Welsh and English depending on the student’s first language. These interve</w:t>
      </w:r>
      <w:r w:rsidR="008A5596" w:rsidRPr="00003DAA">
        <w:rPr>
          <w:rFonts w:ascii="Comic Sans MS" w:hAnsi="Comic Sans MS"/>
        </w:rPr>
        <w:t>ntions are delivered by the LSA</w:t>
      </w:r>
      <w:r w:rsidR="00AC2C4B" w:rsidRPr="00003DAA">
        <w:rPr>
          <w:rFonts w:ascii="Comic Sans MS" w:hAnsi="Comic Sans MS"/>
        </w:rPr>
        <w:t xml:space="preserve">s </w:t>
      </w:r>
      <w:r w:rsidR="00B218BF" w:rsidRPr="00003DAA">
        <w:rPr>
          <w:rFonts w:ascii="Comic Sans MS" w:hAnsi="Comic Sans MS"/>
        </w:rPr>
        <w:t xml:space="preserve">who are </w:t>
      </w:r>
      <w:r w:rsidR="00AC2C4B" w:rsidRPr="00003DAA">
        <w:rPr>
          <w:rFonts w:ascii="Comic Sans MS" w:hAnsi="Comic Sans MS"/>
        </w:rPr>
        <w:t>supported by the students in the 6</w:t>
      </w:r>
      <w:r w:rsidR="00AC2C4B" w:rsidRPr="00003DAA">
        <w:rPr>
          <w:rFonts w:ascii="Comic Sans MS" w:hAnsi="Comic Sans MS"/>
          <w:vertAlign w:val="superscript"/>
        </w:rPr>
        <w:t>th</w:t>
      </w:r>
      <w:r w:rsidR="00B7361E" w:rsidRPr="00003DAA">
        <w:rPr>
          <w:rFonts w:ascii="Comic Sans MS" w:hAnsi="Comic Sans MS"/>
        </w:rPr>
        <w:t xml:space="preserve"> form</w:t>
      </w:r>
    </w:p>
    <w:p w:rsidR="00B7361E" w:rsidRPr="00003DAA" w:rsidRDefault="00B7361E" w:rsidP="00003DAA">
      <w:pPr>
        <w:spacing w:line="276" w:lineRule="auto"/>
        <w:rPr>
          <w:rFonts w:ascii="Comic Sans MS" w:hAnsi="Comic Sans MS"/>
        </w:rPr>
      </w:pPr>
      <w:r w:rsidRPr="00003DAA">
        <w:rPr>
          <w:rFonts w:ascii="Comic Sans MS" w:hAnsi="Comic Sans MS"/>
        </w:rPr>
        <w:t>We also have interventions which run during lesson time:-</w:t>
      </w:r>
    </w:p>
    <w:p w:rsidR="00B7361E" w:rsidRPr="00B04595" w:rsidRDefault="00B7361E" w:rsidP="00003DAA">
      <w:pPr>
        <w:spacing w:line="276" w:lineRule="auto"/>
        <w:rPr>
          <w:rFonts w:ascii="Comic Sans MS" w:hAnsi="Comic Sans MS"/>
          <w:i/>
        </w:rPr>
      </w:pPr>
      <w:r w:rsidRPr="00B04595">
        <w:rPr>
          <w:rFonts w:ascii="Comic Sans MS" w:hAnsi="Comic Sans MS"/>
          <w:i/>
        </w:rPr>
        <w:t>Talk about</w:t>
      </w:r>
      <w:r w:rsidR="00396C60" w:rsidRPr="00B04595">
        <w:rPr>
          <w:rFonts w:ascii="Comic Sans MS" w:hAnsi="Comic Sans MS"/>
          <w:i/>
        </w:rPr>
        <w:t xml:space="preserve"> </w:t>
      </w:r>
      <w:r w:rsidR="007C29FE" w:rsidRPr="00B04595">
        <w:rPr>
          <w:rFonts w:ascii="Comic Sans MS" w:hAnsi="Comic Sans MS"/>
          <w:i/>
        </w:rPr>
        <w:t>- once per week</w:t>
      </w:r>
      <w:r w:rsidR="001B0EA3" w:rsidRPr="00B04595">
        <w:rPr>
          <w:rFonts w:ascii="Comic Sans MS" w:hAnsi="Comic Sans MS"/>
          <w:i/>
        </w:rPr>
        <w:t xml:space="preserve"> for 3</w:t>
      </w:r>
      <w:r w:rsidR="00FD1023" w:rsidRPr="00B04595">
        <w:rPr>
          <w:rFonts w:ascii="Comic Sans MS" w:hAnsi="Comic Sans MS"/>
          <w:i/>
        </w:rPr>
        <w:t>0 minutes</w:t>
      </w:r>
    </w:p>
    <w:p w:rsidR="00B7361E" w:rsidRPr="00003DAA" w:rsidRDefault="00B7361E" w:rsidP="00003DAA">
      <w:pPr>
        <w:spacing w:line="276" w:lineRule="auto"/>
        <w:rPr>
          <w:rFonts w:ascii="Comic Sans MS" w:hAnsi="Comic Sans MS"/>
        </w:rPr>
      </w:pPr>
      <w:r w:rsidRPr="00003DAA">
        <w:rPr>
          <w:rFonts w:ascii="Comic Sans MS" w:hAnsi="Comic Sans MS"/>
        </w:rPr>
        <w:t xml:space="preserve">This targets students with poor communication skills, so the students work in small groups following a specific </w:t>
      </w:r>
      <w:r w:rsidR="001B0EA3" w:rsidRPr="00003DAA">
        <w:rPr>
          <w:rFonts w:ascii="Comic Sans MS" w:hAnsi="Comic Sans MS"/>
        </w:rPr>
        <w:t>p</w:t>
      </w:r>
      <w:r w:rsidR="007C29FE" w:rsidRPr="00003DAA">
        <w:rPr>
          <w:rFonts w:ascii="Comic Sans MS" w:hAnsi="Comic Sans MS"/>
        </w:rPr>
        <w:t>rogramme.</w:t>
      </w:r>
      <w:r w:rsidR="00B218BF" w:rsidRPr="00003DAA">
        <w:rPr>
          <w:rFonts w:ascii="Comic Sans MS" w:hAnsi="Comic Sans MS"/>
        </w:rPr>
        <w:t xml:space="preserve"> This programme is designed to increase self-awareness and improve self-esteem. These are taught first before moving on to more complex skills of making and maintaining friendships.</w:t>
      </w:r>
    </w:p>
    <w:p w:rsidR="007C29FE" w:rsidRPr="00B04595" w:rsidRDefault="007C29FE" w:rsidP="00003DAA">
      <w:pPr>
        <w:spacing w:line="276" w:lineRule="auto"/>
        <w:rPr>
          <w:rFonts w:ascii="Comic Sans MS" w:hAnsi="Comic Sans MS"/>
          <w:i/>
        </w:rPr>
      </w:pPr>
      <w:r w:rsidRPr="00B04595">
        <w:rPr>
          <w:rFonts w:ascii="Comic Sans MS" w:hAnsi="Comic Sans MS"/>
          <w:i/>
        </w:rPr>
        <w:t>Read Write Ink</w:t>
      </w:r>
      <w:r w:rsidR="00396C60" w:rsidRPr="00B04595">
        <w:rPr>
          <w:rFonts w:ascii="Comic Sans MS" w:hAnsi="Comic Sans MS"/>
          <w:i/>
        </w:rPr>
        <w:t xml:space="preserve"> </w:t>
      </w:r>
      <w:r w:rsidRPr="00B04595">
        <w:rPr>
          <w:rFonts w:ascii="Comic Sans MS" w:hAnsi="Comic Sans MS"/>
          <w:i/>
        </w:rPr>
        <w:t>- once per week</w:t>
      </w:r>
    </w:p>
    <w:p w:rsidR="007C29FE" w:rsidRPr="00003DAA" w:rsidRDefault="007C29FE" w:rsidP="00003DAA">
      <w:pPr>
        <w:spacing w:line="276" w:lineRule="auto"/>
        <w:rPr>
          <w:rFonts w:ascii="Comic Sans MS" w:hAnsi="Comic Sans MS"/>
        </w:rPr>
      </w:pPr>
      <w:r w:rsidRPr="00003DAA">
        <w:rPr>
          <w:rFonts w:ascii="Comic Sans MS" w:hAnsi="Comic Sans MS"/>
        </w:rPr>
        <w:t>This literacy programme is designed to create fluent readers, confident spellers and willing writers.</w:t>
      </w:r>
      <w:r w:rsidR="00FD1023" w:rsidRPr="00003DAA">
        <w:rPr>
          <w:rFonts w:ascii="Comic Sans MS" w:hAnsi="Comic Sans MS"/>
        </w:rPr>
        <w:t xml:space="preserve"> This is achieved through using phonics, stories and workbooks.</w:t>
      </w:r>
    </w:p>
    <w:p w:rsidR="00BD1BD9" w:rsidRPr="00B04595" w:rsidRDefault="007C29FE" w:rsidP="00003DAA">
      <w:pPr>
        <w:spacing w:line="276" w:lineRule="auto"/>
        <w:rPr>
          <w:rFonts w:ascii="Comic Sans MS" w:hAnsi="Comic Sans MS"/>
          <w:i/>
        </w:rPr>
      </w:pPr>
      <w:r w:rsidRPr="00B04595">
        <w:rPr>
          <w:rFonts w:ascii="Comic Sans MS" w:hAnsi="Comic Sans MS"/>
          <w:i/>
        </w:rPr>
        <w:t>Teen Talk</w:t>
      </w:r>
      <w:r w:rsidR="00396C60" w:rsidRPr="00B04595">
        <w:rPr>
          <w:rFonts w:ascii="Comic Sans MS" w:hAnsi="Comic Sans MS"/>
          <w:i/>
        </w:rPr>
        <w:t xml:space="preserve"> </w:t>
      </w:r>
      <w:r w:rsidRPr="00B04595">
        <w:rPr>
          <w:rFonts w:ascii="Comic Sans MS" w:hAnsi="Comic Sans MS"/>
          <w:i/>
        </w:rPr>
        <w:t>-</w:t>
      </w:r>
      <w:r w:rsidR="00396C60" w:rsidRPr="00B04595">
        <w:rPr>
          <w:rFonts w:ascii="Comic Sans MS" w:hAnsi="Comic Sans MS"/>
          <w:i/>
        </w:rPr>
        <w:t xml:space="preserve"> </w:t>
      </w:r>
      <w:r w:rsidRPr="00B04595">
        <w:rPr>
          <w:rFonts w:ascii="Comic Sans MS" w:hAnsi="Comic Sans MS"/>
          <w:i/>
        </w:rPr>
        <w:t>once per week</w:t>
      </w:r>
      <w:r w:rsidR="00FD1023" w:rsidRPr="00B04595">
        <w:rPr>
          <w:rFonts w:ascii="Comic Sans MS" w:hAnsi="Comic Sans MS"/>
          <w:i/>
        </w:rPr>
        <w:t xml:space="preserve"> 20 minute sessions</w:t>
      </w:r>
    </w:p>
    <w:p w:rsidR="00BD1BD9" w:rsidRPr="00003DAA" w:rsidRDefault="001B0EA3" w:rsidP="00003DAA">
      <w:pPr>
        <w:spacing w:line="276" w:lineRule="auto"/>
        <w:rPr>
          <w:rFonts w:ascii="Comic Sans MS" w:hAnsi="Comic Sans MS"/>
        </w:rPr>
      </w:pPr>
      <w:r w:rsidRPr="00003DAA">
        <w:rPr>
          <w:rFonts w:ascii="Comic Sans MS" w:hAnsi="Comic Sans MS"/>
        </w:rPr>
        <w:t>Teen</w:t>
      </w:r>
      <w:r w:rsidR="00BD1BD9" w:rsidRPr="00003DAA">
        <w:rPr>
          <w:rFonts w:ascii="Comic Sans MS" w:hAnsi="Comic Sans MS"/>
        </w:rPr>
        <w:t xml:space="preserve"> </w:t>
      </w:r>
      <w:r w:rsidRPr="00003DAA">
        <w:rPr>
          <w:rFonts w:ascii="Comic Sans MS" w:hAnsi="Comic Sans MS"/>
        </w:rPr>
        <w:t>talk is another group intervention based on the Teen Mental Health and Life Skills</w:t>
      </w:r>
      <w:r w:rsidR="00396C60" w:rsidRPr="00003DAA">
        <w:rPr>
          <w:rFonts w:ascii="Comic Sans MS" w:hAnsi="Comic Sans MS"/>
        </w:rPr>
        <w:t xml:space="preserve"> programme</w:t>
      </w:r>
      <w:r w:rsidRPr="00003DAA">
        <w:rPr>
          <w:rFonts w:ascii="Comic Sans MS" w:hAnsi="Comic Sans MS"/>
        </w:rPr>
        <w:t>.</w:t>
      </w:r>
      <w:r w:rsidR="00BD1BD9" w:rsidRPr="00003DAA">
        <w:rPr>
          <w:rFonts w:ascii="Comic Sans MS" w:hAnsi="Comic Sans MS"/>
        </w:rPr>
        <w:t xml:space="preserve"> This programme aims to increase st</w:t>
      </w:r>
      <w:r w:rsidR="00396C60" w:rsidRPr="00003DAA">
        <w:rPr>
          <w:rFonts w:ascii="Comic Sans MS" w:hAnsi="Comic Sans MS"/>
        </w:rPr>
        <w:t>udent’s confidence, self-esteem and</w:t>
      </w:r>
      <w:r w:rsidR="00BD1BD9" w:rsidRPr="00003DAA">
        <w:rPr>
          <w:rFonts w:ascii="Comic Sans MS" w:hAnsi="Comic Sans MS"/>
        </w:rPr>
        <w:t xml:space="preserve"> self-awareness and helps with their willingness to work as pa</w:t>
      </w:r>
      <w:r w:rsidR="00396C60" w:rsidRPr="00003DAA">
        <w:rPr>
          <w:rFonts w:ascii="Comic Sans MS" w:hAnsi="Comic Sans MS"/>
        </w:rPr>
        <w:t>rt of a team. T</w:t>
      </w:r>
      <w:r w:rsidR="00BD1BD9" w:rsidRPr="00003DAA">
        <w:rPr>
          <w:rFonts w:ascii="Comic Sans MS" w:hAnsi="Comic Sans MS"/>
        </w:rPr>
        <w:t>he Teen Mental Health and L</w:t>
      </w:r>
      <w:r w:rsidR="00396C60" w:rsidRPr="00003DAA">
        <w:rPr>
          <w:rFonts w:ascii="Comic Sans MS" w:hAnsi="Comic Sans MS"/>
        </w:rPr>
        <w:t>ife Skills Workbook series</w:t>
      </w:r>
      <w:r w:rsidR="00BD1BD9" w:rsidRPr="00003DAA">
        <w:rPr>
          <w:rFonts w:ascii="Comic Sans MS" w:hAnsi="Comic Sans MS"/>
        </w:rPr>
        <w:t xml:space="preserve"> covers self-esteem, anger, stress, friendship, aggression and bullying.</w:t>
      </w:r>
    </w:p>
    <w:p w:rsidR="001B0EA3" w:rsidRPr="00B04595" w:rsidRDefault="001B0EA3" w:rsidP="00003DAA">
      <w:pPr>
        <w:spacing w:line="276" w:lineRule="auto"/>
        <w:rPr>
          <w:rFonts w:ascii="Comic Sans MS" w:hAnsi="Comic Sans MS"/>
          <w:i/>
        </w:rPr>
      </w:pPr>
      <w:r w:rsidRPr="00B04595">
        <w:rPr>
          <w:rFonts w:ascii="Comic Sans MS" w:hAnsi="Comic Sans MS"/>
          <w:i/>
        </w:rPr>
        <w:t>Social Stories</w:t>
      </w:r>
    </w:p>
    <w:p w:rsidR="001B0EA3" w:rsidRPr="00003DAA" w:rsidRDefault="001B0EA3" w:rsidP="00003DAA">
      <w:pPr>
        <w:spacing w:line="276" w:lineRule="auto"/>
        <w:rPr>
          <w:rFonts w:ascii="Comic Sans MS" w:hAnsi="Comic Sans MS"/>
        </w:rPr>
      </w:pPr>
      <w:r w:rsidRPr="00003DAA">
        <w:rPr>
          <w:rFonts w:ascii="Comic Sans MS" w:hAnsi="Comic Sans MS"/>
        </w:rPr>
        <w:t>Social stories are short visual descriptions of situations, skills or scenarios that a pupil will encounter in the school setting and the expected outcomes. According to Educate Autism (</w:t>
      </w:r>
      <w:r w:rsidR="008A5596" w:rsidRPr="00003DAA">
        <w:rPr>
          <w:rFonts w:ascii="Comic Sans MS" w:hAnsi="Comic Sans MS"/>
        </w:rPr>
        <w:t xml:space="preserve">2017) social stories help Autistic who </w:t>
      </w:r>
      <w:proofErr w:type="gramStart"/>
      <w:r w:rsidR="008A5596" w:rsidRPr="00003DAA">
        <w:rPr>
          <w:rFonts w:ascii="Comic Sans MS" w:hAnsi="Comic Sans MS"/>
        </w:rPr>
        <w:t>lack</w:t>
      </w:r>
      <w:proofErr w:type="gramEnd"/>
      <w:r w:rsidR="008A5596" w:rsidRPr="00003DAA">
        <w:rPr>
          <w:rFonts w:ascii="Comic Sans MS" w:hAnsi="Comic Sans MS"/>
        </w:rPr>
        <w:t xml:space="preserve"> a</w:t>
      </w:r>
      <w:r w:rsidRPr="00003DAA">
        <w:rPr>
          <w:rFonts w:ascii="Comic Sans MS" w:hAnsi="Comic Sans MS"/>
        </w:rPr>
        <w:t xml:space="preserve"> “Theory of Mind”</w:t>
      </w:r>
      <w:r w:rsidR="008A5596" w:rsidRPr="00003DAA">
        <w:rPr>
          <w:rFonts w:ascii="Comic Sans MS" w:hAnsi="Comic Sans MS"/>
        </w:rPr>
        <w:t xml:space="preserve"> </w:t>
      </w:r>
      <w:r w:rsidRPr="00003DAA">
        <w:rPr>
          <w:rFonts w:ascii="Comic Sans MS" w:hAnsi="Comic Sans MS"/>
        </w:rPr>
        <w:t>(Baron-Cohen,</w:t>
      </w:r>
      <w:r w:rsidR="008A5596" w:rsidRPr="00003DAA">
        <w:rPr>
          <w:rFonts w:ascii="Comic Sans MS" w:hAnsi="Comic Sans MS"/>
        </w:rPr>
        <w:t xml:space="preserve"> </w:t>
      </w:r>
      <w:r w:rsidRPr="00003DAA">
        <w:rPr>
          <w:rFonts w:ascii="Comic Sans MS" w:hAnsi="Comic Sans MS"/>
        </w:rPr>
        <w:t>Leslie Firths,</w:t>
      </w:r>
      <w:r w:rsidR="008A5596" w:rsidRPr="00003DAA">
        <w:rPr>
          <w:rFonts w:ascii="Comic Sans MS" w:hAnsi="Comic Sans MS"/>
        </w:rPr>
        <w:t xml:space="preserve"> </w:t>
      </w:r>
      <w:r w:rsidRPr="00003DAA">
        <w:rPr>
          <w:rFonts w:ascii="Comic Sans MS" w:hAnsi="Comic Sans MS"/>
        </w:rPr>
        <w:t>1985) which allows us</w:t>
      </w:r>
      <w:r w:rsidR="008A5596" w:rsidRPr="00003DAA">
        <w:rPr>
          <w:rFonts w:ascii="Comic Sans MS" w:hAnsi="Comic Sans MS"/>
        </w:rPr>
        <w:t xml:space="preserve"> to</w:t>
      </w:r>
      <w:r w:rsidRPr="00003DAA">
        <w:rPr>
          <w:rFonts w:ascii="Comic Sans MS" w:hAnsi="Comic Sans MS"/>
        </w:rPr>
        <w:t xml:space="preserve"> understand other peoples’ views and beliefs.</w:t>
      </w:r>
    </w:p>
    <w:p w:rsidR="00003DAA" w:rsidRDefault="00003DAA" w:rsidP="00003DAA">
      <w:pPr>
        <w:spacing w:line="276" w:lineRule="auto"/>
        <w:rPr>
          <w:rFonts w:ascii="Comic Sans MS" w:hAnsi="Comic Sans MS"/>
        </w:rPr>
      </w:pPr>
    </w:p>
    <w:p w:rsidR="008A5596" w:rsidRPr="00003DAA" w:rsidRDefault="00790668" w:rsidP="00003DAA">
      <w:pPr>
        <w:spacing w:line="276" w:lineRule="auto"/>
        <w:rPr>
          <w:rFonts w:ascii="Comic Sans MS" w:hAnsi="Comic Sans MS"/>
          <w:b/>
        </w:rPr>
      </w:pPr>
      <w:r w:rsidRPr="00003DAA">
        <w:rPr>
          <w:rFonts w:ascii="Comic Sans MS" w:hAnsi="Comic Sans MS"/>
          <w:b/>
        </w:rPr>
        <w:lastRenderedPageBreak/>
        <w:t>Buddy/Mentoring System</w:t>
      </w:r>
    </w:p>
    <w:p w:rsidR="00790668" w:rsidRPr="00003DAA" w:rsidRDefault="00003DAA" w:rsidP="00003DAA">
      <w:pPr>
        <w:spacing w:line="276" w:lineRule="auto"/>
        <w:rPr>
          <w:rFonts w:ascii="Comic Sans MS" w:hAnsi="Comic Sans MS"/>
        </w:rPr>
      </w:pPr>
      <w:r>
        <w:rPr>
          <w:rFonts w:ascii="Comic Sans MS" w:hAnsi="Comic Sans MS"/>
        </w:rPr>
        <w:t>A buddy system</w:t>
      </w:r>
      <w:r w:rsidR="00790668" w:rsidRPr="00003DAA">
        <w:rPr>
          <w:rFonts w:ascii="Comic Sans MS" w:hAnsi="Comic Sans MS"/>
        </w:rPr>
        <w:t xml:space="preserve"> is</w:t>
      </w:r>
      <w:r>
        <w:rPr>
          <w:rFonts w:ascii="Comic Sans MS" w:hAnsi="Comic Sans MS"/>
        </w:rPr>
        <w:t xml:space="preserve"> in place</w:t>
      </w:r>
      <w:r w:rsidR="00790668" w:rsidRPr="00003DAA">
        <w:rPr>
          <w:rFonts w:ascii="Comic Sans MS" w:hAnsi="Comic Sans MS"/>
        </w:rPr>
        <w:t xml:space="preserve"> for year 5 and 6 students during their transition to secondary school. This enables students to have a positive welcoming experience from Primary school to Secondary.</w:t>
      </w:r>
    </w:p>
    <w:p w:rsidR="00790668" w:rsidRPr="00003DAA" w:rsidRDefault="00790668" w:rsidP="00003DAA">
      <w:pPr>
        <w:spacing w:line="276" w:lineRule="auto"/>
        <w:rPr>
          <w:rFonts w:ascii="Comic Sans MS" w:hAnsi="Comic Sans MS"/>
        </w:rPr>
      </w:pPr>
      <w:r w:rsidRPr="00003DAA">
        <w:rPr>
          <w:rFonts w:ascii="Comic Sans MS" w:hAnsi="Comic Sans MS"/>
        </w:rPr>
        <w:t>It helps pr</w:t>
      </w:r>
      <w:r w:rsidR="00003DAA">
        <w:rPr>
          <w:rFonts w:ascii="Comic Sans MS" w:hAnsi="Comic Sans MS"/>
        </w:rPr>
        <w:t>omote friendship and</w:t>
      </w:r>
      <w:r w:rsidRPr="00003DAA">
        <w:rPr>
          <w:rFonts w:ascii="Comic Sans MS" w:hAnsi="Comic Sans MS"/>
        </w:rPr>
        <w:t xml:space="preserve"> support between younger and older students. This helps promote a whole school community. Not only does it improve the confidence of the younger student but also that of the older student giving them responsibility and a sense of privilege. It improves the behaviour and appearance of students because they know that their actions can have an effect on the younger more impressionable students. I feel our Buddy System has a very positive effect on the student community as a whole.</w:t>
      </w:r>
    </w:p>
    <w:p w:rsidR="004454EB" w:rsidRPr="00003DAA" w:rsidRDefault="004454EB" w:rsidP="00003DAA">
      <w:pPr>
        <w:spacing w:line="276" w:lineRule="auto"/>
        <w:rPr>
          <w:rFonts w:ascii="Comic Sans MS" w:hAnsi="Comic Sans MS"/>
          <w:b/>
        </w:rPr>
      </w:pPr>
      <w:r w:rsidRPr="00003DAA">
        <w:rPr>
          <w:rFonts w:ascii="Comic Sans MS" w:hAnsi="Comic Sans MS"/>
          <w:b/>
        </w:rPr>
        <w:t>MAT (More Able and Talented)</w:t>
      </w:r>
    </w:p>
    <w:p w:rsidR="004454EB" w:rsidRPr="00B04595" w:rsidRDefault="004454EB" w:rsidP="000F3500">
      <w:pPr>
        <w:spacing w:line="276" w:lineRule="auto"/>
        <w:rPr>
          <w:rFonts w:ascii="Comic Sans MS" w:hAnsi="Comic Sans MS"/>
          <w:i/>
        </w:rPr>
      </w:pPr>
      <w:r w:rsidRPr="00B04595">
        <w:rPr>
          <w:rFonts w:ascii="Comic Sans MS" w:hAnsi="Comic Sans MS"/>
          <w:i/>
        </w:rPr>
        <w:t>DofE</w:t>
      </w:r>
      <w:r w:rsidR="00FF538A" w:rsidRPr="00B04595">
        <w:rPr>
          <w:rFonts w:ascii="Comic Sans MS" w:hAnsi="Comic Sans MS"/>
          <w:i/>
        </w:rPr>
        <w:t xml:space="preserve"> </w:t>
      </w:r>
      <w:r w:rsidRPr="00B04595">
        <w:rPr>
          <w:rFonts w:ascii="Comic Sans MS" w:hAnsi="Comic Sans MS"/>
          <w:i/>
        </w:rPr>
        <w:t xml:space="preserve">  Young Leaders</w:t>
      </w:r>
    </w:p>
    <w:p w:rsidR="004454EB" w:rsidRPr="00003DAA" w:rsidRDefault="00865529" w:rsidP="000F3500">
      <w:pPr>
        <w:spacing w:line="276" w:lineRule="auto"/>
        <w:rPr>
          <w:rFonts w:ascii="Comic Sans MS" w:hAnsi="Comic Sans MS"/>
          <w:lang w:val="en"/>
        </w:rPr>
      </w:pPr>
      <w:proofErr w:type="gramStart"/>
      <w:r w:rsidRPr="00003DAA">
        <w:rPr>
          <w:rFonts w:ascii="Comic Sans MS" w:hAnsi="Comic Sans MS"/>
          <w:lang w:val="en"/>
        </w:rPr>
        <w:t>Where students t</w:t>
      </w:r>
      <w:r w:rsidR="004454EB" w:rsidRPr="00003DAA">
        <w:rPr>
          <w:rFonts w:ascii="Comic Sans MS" w:hAnsi="Comic Sans MS"/>
          <w:lang w:val="en"/>
        </w:rPr>
        <w:t xml:space="preserve">ake an active role </w:t>
      </w:r>
      <w:r w:rsidR="00FF538A" w:rsidRPr="00003DAA">
        <w:rPr>
          <w:rFonts w:ascii="Comic Sans MS" w:hAnsi="Comic Sans MS"/>
          <w:lang w:val="en"/>
        </w:rPr>
        <w:t xml:space="preserve">in planning and running </w:t>
      </w:r>
      <w:r w:rsidR="00003DAA">
        <w:rPr>
          <w:rFonts w:ascii="Comic Sans MS" w:hAnsi="Comic Sans MS"/>
          <w:lang w:val="en"/>
        </w:rPr>
        <w:t xml:space="preserve">the activities which </w:t>
      </w:r>
      <w:r w:rsidR="004454EB" w:rsidRPr="00003DAA">
        <w:rPr>
          <w:rFonts w:ascii="Comic Sans MS" w:hAnsi="Comic Sans MS"/>
          <w:lang w:val="en"/>
        </w:rPr>
        <w:t>develop</w:t>
      </w:r>
      <w:r w:rsidR="00003DAA">
        <w:rPr>
          <w:rFonts w:ascii="Comic Sans MS" w:hAnsi="Comic Sans MS"/>
          <w:lang w:val="en"/>
        </w:rPr>
        <w:t>s their leadership skills whilst they help others.</w:t>
      </w:r>
      <w:proofErr w:type="gramEnd"/>
    </w:p>
    <w:p w:rsidR="00677228" w:rsidRPr="00B04595" w:rsidRDefault="00FF538A" w:rsidP="000F3500">
      <w:pPr>
        <w:spacing w:line="276" w:lineRule="auto"/>
        <w:rPr>
          <w:rFonts w:ascii="Comic Sans MS" w:hAnsi="Comic Sans MS"/>
          <w:i/>
          <w:lang w:val="en"/>
        </w:rPr>
      </w:pPr>
      <w:r w:rsidRPr="00B04595">
        <w:rPr>
          <w:rFonts w:ascii="Comic Sans MS" w:hAnsi="Comic Sans MS"/>
          <w:i/>
          <w:lang w:val="en"/>
        </w:rPr>
        <w:t>Mandarin</w:t>
      </w:r>
    </w:p>
    <w:p w:rsidR="00FF538A" w:rsidRPr="008452B4" w:rsidRDefault="00677228" w:rsidP="000F3500">
      <w:pPr>
        <w:spacing w:line="276" w:lineRule="auto"/>
        <w:rPr>
          <w:rFonts w:ascii="Comic Sans MS" w:hAnsi="Comic Sans MS"/>
          <w:lang w:val="en"/>
        </w:rPr>
      </w:pPr>
      <w:r w:rsidRPr="00003DAA">
        <w:rPr>
          <w:rFonts w:ascii="Comic Sans MS" w:hAnsi="Comic Sans MS"/>
          <w:lang w:val="en"/>
        </w:rPr>
        <w:t xml:space="preserve">The Confucius Classroom program partners with local secondary schools or school </w:t>
      </w:r>
      <w:r w:rsidRPr="008452B4">
        <w:rPr>
          <w:rFonts w:ascii="Comic Sans MS" w:hAnsi="Comic Sans MS"/>
          <w:lang w:val="en"/>
        </w:rPr>
        <w:t>districts with the aim to promote the Chinese language and culture.</w:t>
      </w:r>
    </w:p>
    <w:p w:rsidR="00790668" w:rsidRPr="00B04595" w:rsidRDefault="00790668" w:rsidP="000F3500">
      <w:pPr>
        <w:spacing w:line="276" w:lineRule="auto"/>
        <w:rPr>
          <w:rFonts w:ascii="Comic Sans MS" w:hAnsi="Comic Sans MS"/>
          <w:i/>
          <w:lang w:val="en"/>
        </w:rPr>
      </w:pPr>
      <w:proofErr w:type="spellStart"/>
      <w:r w:rsidRPr="00B04595">
        <w:rPr>
          <w:rFonts w:ascii="Comic Sans MS" w:hAnsi="Comic Sans MS"/>
          <w:i/>
          <w:lang w:val="en"/>
        </w:rPr>
        <w:t>Seren</w:t>
      </w:r>
      <w:proofErr w:type="spellEnd"/>
      <w:r w:rsidRPr="00B04595">
        <w:rPr>
          <w:rFonts w:ascii="Comic Sans MS" w:hAnsi="Comic Sans MS"/>
          <w:i/>
          <w:lang w:val="en"/>
        </w:rPr>
        <w:t xml:space="preserve"> </w:t>
      </w:r>
      <w:proofErr w:type="spellStart"/>
      <w:r w:rsidRPr="00B04595">
        <w:rPr>
          <w:rFonts w:ascii="Comic Sans MS" w:hAnsi="Comic Sans MS"/>
          <w:i/>
          <w:lang w:val="en"/>
        </w:rPr>
        <w:t>Progr</w:t>
      </w:r>
      <w:r w:rsidR="008452B4" w:rsidRPr="00B04595">
        <w:rPr>
          <w:rFonts w:ascii="Comic Sans MS" w:hAnsi="Comic Sans MS"/>
          <w:i/>
          <w:lang w:val="en"/>
        </w:rPr>
        <w:t>a</w:t>
      </w:r>
      <w:r w:rsidRPr="00B04595">
        <w:rPr>
          <w:rFonts w:ascii="Comic Sans MS" w:hAnsi="Comic Sans MS"/>
          <w:i/>
          <w:lang w:val="en"/>
        </w:rPr>
        <w:t>mme</w:t>
      </w:r>
      <w:proofErr w:type="spellEnd"/>
    </w:p>
    <w:p w:rsidR="000F3500" w:rsidRDefault="00FF538A" w:rsidP="000F3500">
      <w:pPr>
        <w:pStyle w:val="Heading4"/>
        <w:spacing w:line="276" w:lineRule="auto"/>
        <w:rPr>
          <w:rFonts w:ascii="Comic Sans MS" w:eastAsia="Times New Roman" w:hAnsi="Comic Sans MS" w:cs="Times New Roman"/>
          <w:b w:val="0"/>
          <w:bCs w:val="0"/>
          <w:i w:val="0"/>
          <w:iCs w:val="0"/>
          <w:color w:val="auto"/>
          <w:lang w:eastAsia="en-GB"/>
        </w:rPr>
      </w:pPr>
      <w:r w:rsidRPr="008452B4">
        <w:rPr>
          <w:rFonts w:ascii="Comic Sans MS" w:eastAsia="Times New Roman" w:hAnsi="Comic Sans MS" w:cs="Times New Roman"/>
          <w:b w:val="0"/>
          <w:bCs w:val="0"/>
          <w:i w:val="0"/>
          <w:iCs w:val="0"/>
          <w:color w:val="auto"/>
          <w:lang w:eastAsia="en-GB"/>
        </w:rPr>
        <w:t>Studying a university level module alongside your AS or A2 studies can help broaden academic</w:t>
      </w:r>
      <w:r w:rsidR="00507754" w:rsidRPr="008452B4">
        <w:rPr>
          <w:rFonts w:ascii="Comic Sans MS" w:eastAsia="Times New Roman" w:hAnsi="Comic Sans MS" w:cs="Times New Roman"/>
          <w:b w:val="0"/>
          <w:bCs w:val="0"/>
          <w:i w:val="0"/>
          <w:iCs w:val="0"/>
          <w:color w:val="auto"/>
          <w:lang w:eastAsia="en-GB"/>
        </w:rPr>
        <w:t xml:space="preserve"> </w:t>
      </w:r>
      <w:r w:rsidRPr="008452B4">
        <w:rPr>
          <w:rFonts w:ascii="Comic Sans MS" w:eastAsia="Times New Roman" w:hAnsi="Comic Sans MS" w:cs="Times New Roman"/>
          <w:b w:val="0"/>
          <w:bCs w:val="0"/>
          <w:i w:val="0"/>
          <w:iCs w:val="0"/>
          <w:color w:val="auto"/>
          <w:lang w:eastAsia="en-GB"/>
        </w:rPr>
        <w:t>knowledge, bridge the gap between school and university and enhance your personal statement for the UCAS application.</w:t>
      </w:r>
    </w:p>
    <w:p w:rsidR="000F3500" w:rsidRPr="000F3500" w:rsidRDefault="000F3500" w:rsidP="000F3500">
      <w:pPr>
        <w:rPr>
          <w:lang w:eastAsia="en-GB"/>
        </w:rPr>
      </w:pPr>
    </w:p>
    <w:p w:rsidR="00FF538A" w:rsidRPr="00B04595" w:rsidRDefault="00FF538A" w:rsidP="000F3500">
      <w:pPr>
        <w:spacing w:line="276" w:lineRule="auto"/>
        <w:rPr>
          <w:rFonts w:ascii="Comic Sans MS" w:hAnsi="Comic Sans MS"/>
          <w:i/>
          <w:lang w:val="en" w:eastAsia="en-GB"/>
        </w:rPr>
      </w:pPr>
      <w:proofErr w:type="spellStart"/>
      <w:r w:rsidRPr="00B04595">
        <w:rPr>
          <w:rFonts w:ascii="Comic Sans MS" w:hAnsi="Comic Sans MS"/>
          <w:i/>
          <w:lang w:val="en" w:eastAsia="en-GB"/>
        </w:rPr>
        <w:t>Astro</w:t>
      </w:r>
      <w:proofErr w:type="spellEnd"/>
      <w:r w:rsidRPr="00B04595">
        <w:rPr>
          <w:rFonts w:ascii="Comic Sans MS" w:hAnsi="Comic Sans MS"/>
          <w:i/>
          <w:lang w:val="en" w:eastAsia="en-GB"/>
        </w:rPr>
        <w:t xml:space="preserve"> Pi</w:t>
      </w:r>
    </w:p>
    <w:p w:rsidR="00865529" w:rsidRDefault="00FF538A" w:rsidP="000F3500">
      <w:pPr>
        <w:spacing w:line="276" w:lineRule="auto"/>
        <w:rPr>
          <w:rFonts w:ascii="Comic Sans MS" w:hAnsi="Comic Sans MS"/>
          <w:lang w:val="en" w:eastAsia="en-GB"/>
        </w:rPr>
      </w:pPr>
      <w:proofErr w:type="gramStart"/>
      <w:r w:rsidRPr="008452B4">
        <w:rPr>
          <w:rFonts w:ascii="Comic Sans MS" w:hAnsi="Comic Sans MS"/>
          <w:lang w:val="en" w:eastAsia="en-GB"/>
        </w:rPr>
        <w:t>To show the possibilities of computer programming and encourage students to improve their digital literacy.</w:t>
      </w:r>
      <w:proofErr w:type="gramEnd"/>
    </w:p>
    <w:p w:rsidR="008452B4" w:rsidRPr="008452B4" w:rsidRDefault="008452B4" w:rsidP="000F3500">
      <w:pPr>
        <w:spacing w:line="276" w:lineRule="auto"/>
        <w:rPr>
          <w:rFonts w:ascii="Comic Sans MS" w:hAnsi="Comic Sans MS"/>
          <w:lang w:val="en" w:eastAsia="en-GB"/>
        </w:rPr>
      </w:pPr>
    </w:p>
    <w:p w:rsidR="00790668" w:rsidRPr="00B04595" w:rsidRDefault="00790668" w:rsidP="000F3500">
      <w:pPr>
        <w:spacing w:line="276" w:lineRule="auto"/>
        <w:rPr>
          <w:rFonts w:ascii="Comic Sans MS" w:eastAsia="Times New Roman" w:hAnsi="Comic Sans MS" w:cs="Arial"/>
          <w:bCs/>
          <w:i/>
          <w:lang w:eastAsia="en-GB"/>
        </w:rPr>
      </w:pPr>
      <w:r w:rsidRPr="00B04595">
        <w:rPr>
          <w:rFonts w:ascii="Comic Sans MS" w:eastAsia="Times New Roman" w:hAnsi="Comic Sans MS" w:cs="Arial"/>
          <w:bCs/>
          <w:i/>
          <w:lang w:eastAsia="en-GB"/>
        </w:rPr>
        <w:t>Language Perfect</w:t>
      </w:r>
    </w:p>
    <w:p w:rsidR="008452B4" w:rsidRDefault="00790668" w:rsidP="000F3500">
      <w:pPr>
        <w:spacing w:line="276" w:lineRule="auto"/>
        <w:rPr>
          <w:rFonts w:ascii="Comic Sans MS" w:eastAsia="Times New Roman" w:hAnsi="Comic Sans MS" w:cs="Arial"/>
          <w:lang w:eastAsia="en-GB"/>
        </w:rPr>
      </w:pPr>
      <w:r w:rsidRPr="008452B4">
        <w:rPr>
          <w:rFonts w:ascii="Comic Sans MS" w:eastAsia="Times New Roman" w:hAnsi="Comic Sans MS" w:cs="Arial"/>
          <w:bCs/>
          <w:lang w:eastAsia="en-GB"/>
        </w:rPr>
        <w:t>This</w:t>
      </w:r>
      <w:r w:rsidRPr="008452B4">
        <w:rPr>
          <w:rFonts w:ascii="Comic Sans MS" w:eastAsia="Times New Roman" w:hAnsi="Comic Sans MS" w:cs="Arial"/>
          <w:lang w:eastAsia="en-GB"/>
        </w:rPr>
        <w:t xml:space="preserve"> is a competition where students from around the world learn vocabulary online, earn points and compete for awards and prizes. Students compete against each other, compete for their school and compete for their country! It's fast paced, exciting, and very competitive.</w:t>
      </w:r>
    </w:p>
    <w:p w:rsidR="00507754" w:rsidRPr="00B04595" w:rsidRDefault="00507754" w:rsidP="00003DAA">
      <w:pPr>
        <w:spacing w:line="276" w:lineRule="auto"/>
        <w:rPr>
          <w:rFonts w:ascii="Comic Sans MS" w:eastAsia="Times New Roman" w:hAnsi="Comic Sans MS" w:cs="Arial"/>
          <w:i/>
          <w:lang w:eastAsia="en-GB"/>
        </w:rPr>
      </w:pPr>
      <w:r w:rsidRPr="00B04595">
        <w:rPr>
          <w:rFonts w:ascii="Comic Sans MS" w:hAnsi="Comic Sans MS" w:cstheme="minorHAnsi"/>
          <w:i/>
        </w:rPr>
        <w:lastRenderedPageBreak/>
        <w:t>Spelling Bee</w:t>
      </w:r>
    </w:p>
    <w:p w:rsidR="00507754" w:rsidRPr="008452B4" w:rsidRDefault="00507754" w:rsidP="00003DAA">
      <w:pPr>
        <w:spacing w:line="276" w:lineRule="auto"/>
        <w:rPr>
          <w:rFonts w:ascii="Comic Sans MS" w:hAnsi="Comic Sans MS" w:cstheme="minorHAnsi"/>
        </w:rPr>
      </w:pPr>
      <w:r w:rsidRPr="008452B4">
        <w:rPr>
          <w:rFonts w:ascii="Comic Sans MS" w:hAnsi="Comic Sans MS" w:cstheme="minorHAnsi"/>
        </w:rPr>
        <w:t xml:space="preserve">The aim of the Routes into Languages </w:t>
      </w:r>
      <w:proofErr w:type="spellStart"/>
      <w:r w:rsidRPr="008452B4">
        <w:rPr>
          <w:rFonts w:ascii="Comic Sans MS" w:hAnsi="Comic Sans MS" w:cstheme="minorHAnsi"/>
        </w:rPr>
        <w:t>Cymru</w:t>
      </w:r>
      <w:proofErr w:type="spellEnd"/>
      <w:r w:rsidRPr="008452B4">
        <w:rPr>
          <w:rFonts w:ascii="Comic Sans MS" w:hAnsi="Comic Sans MS" w:cstheme="minorHAnsi"/>
        </w:rPr>
        <w:t xml:space="preserve"> Spelling Bee is for students in year 7 to practise and improve their vocabulary, spelling and memory skills in another language (French, Spanish, German and Welsh 2nd Language).The competition consists of four stages over the three school terms. Students will be given 25 words to learn at the first stage of the competition and a further 25 words will be added at each subsequent stage. Vocabulary is relevant to the curriculum and the competition is launched at the beginning of the autumn term in order to practise the alphabet in the foreign language. Different to a monolingual Spelling Bee, students have the option to be given a word in English or in Welsh. They first have to translate it into the Target Language and then spell it out correctly using the alphabet in the Target Language. When participating, students are given one minute to correctly spell as many words as possible. The annual National Final takes place at the end of the summer term in a welsh university (usually Cardiff or </w:t>
      </w:r>
      <w:proofErr w:type="spellStart"/>
      <w:r w:rsidRPr="008452B4">
        <w:rPr>
          <w:rFonts w:ascii="Comic Sans MS" w:hAnsi="Comic Sans MS" w:cstheme="minorHAnsi"/>
        </w:rPr>
        <w:t>Aberyswyth</w:t>
      </w:r>
      <w:proofErr w:type="spellEnd"/>
      <w:r w:rsidRPr="008452B4">
        <w:rPr>
          <w:rFonts w:ascii="Comic Sans MS" w:hAnsi="Comic Sans MS" w:cstheme="minorHAnsi"/>
        </w:rPr>
        <w:t>). This is a very motivational competition for our competitors who may only just be starting to learn a second language.</w:t>
      </w:r>
    </w:p>
    <w:p w:rsidR="000F3500" w:rsidRDefault="000F3500" w:rsidP="00003DAA">
      <w:pPr>
        <w:spacing w:line="276" w:lineRule="auto"/>
        <w:rPr>
          <w:rFonts w:ascii="Comic Sans MS" w:hAnsi="Comic Sans MS"/>
          <w:lang w:val="en" w:eastAsia="en-GB"/>
        </w:rPr>
      </w:pPr>
    </w:p>
    <w:p w:rsidR="00FF538A" w:rsidRPr="00B04595" w:rsidRDefault="00865529" w:rsidP="00003DAA">
      <w:pPr>
        <w:spacing w:line="276" w:lineRule="auto"/>
        <w:rPr>
          <w:rFonts w:ascii="Comic Sans MS" w:hAnsi="Comic Sans MS"/>
          <w:i/>
          <w:lang w:val="en"/>
        </w:rPr>
      </w:pPr>
      <w:r w:rsidRPr="00B04595">
        <w:rPr>
          <w:rFonts w:ascii="Comic Sans MS" w:hAnsi="Comic Sans MS"/>
          <w:i/>
          <w:lang w:val="en"/>
        </w:rPr>
        <w:t>Math’s</w:t>
      </w:r>
      <w:r w:rsidR="00FF538A" w:rsidRPr="00B04595">
        <w:rPr>
          <w:rFonts w:ascii="Comic Sans MS" w:hAnsi="Comic Sans MS"/>
          <w:i/>
          <w:lang w:val="en"/>
        </w:rPr>
        <w:t xml:space="preserve"> Challenge</w:t>
      </w:r>
    </w:p>
    <w:p w:rsidR="00677228" w:rsidRPr="00003DAA" w:rsidRDefault="00677228" w:rsidP="00003DAA">
      <w:pPr>
        <w:spacing w:line="276" w:lineRule="auto"/>
        <w:rPr>
          <w:rFonts w:ascii="Comic Sans MS" w:hAnsi="Comic Sans MS"/>
          <w:lang w:val="en"/>
        </w:rPr>
      </w:pPr>
      <w:r w:rsidRPr="00003DAA">
        <w:rPr>
          <w:rFonts w:ascii="Comic Sans MS" w:hAnsi="Comic Sans MS"/>
          <w:lang w:val="en"/>
        </w:rPr>
        <w:t xml:space="preserve">The </w:t>
      </w:r>
      <w:proofErr w:type="spellStart"/>
      <w:r w:rsidRPr="00003DAA">
        <w:rPr>
          <w:rFonts w:ascii="Comic Sans MS" w:hAnsi="Comic Sans MS"/>
          <w:lang w:val="en"/>
        </w:rPr>
        <w:t>Maths</w:t>
      </w:r>
      <w:proofErr w:type="spellEnd"/>
      <w:r w:rsidRPr="00003DAA">
        <w:rPr>
          <w:rFonts w:ascii="Comic Sans MS" w:hAnsi="Comic Sans MS"/>
          <w:lang w:val="en"/>
        </w:rPr>
        <w:t xml:space="preserve"> challenge is a National competition which is held throughout the UK. Each year a group of </w:t>
      </w:r>
      <w:proofErr w:type="spellStart"/>
      <w:r w:rsidRPr="00003DAA">
        <w:rPr>
          <w:rFonts w:ascii="Comic Sans MS" w:hAnsi="Comic Sans MS"/>
          <w:lang w:val="en"/>
        </w:rPr>
        <w:t>Dyffryn</w:t>
      </w:r>
      <w:proofErr w:type="spellEnd"/>
      <w:r w:rsidRPr="00003DAA">
        <w:rPr>
          <w:rFonts w:ascii="Comic Sans MS" w:hAnsi="Comic Sans MS"/>
          <w:lang w:val="en"/>
        </w:rPr>
        <w:t xml:space="preserve"> </w:t>
      </w:r>
      <w:proofErr w:type="spellStart"/>
      <w:r w:rsidRPr="00003DAA">
        <w:rPr>
          <w:rFonts w:ascii="Comic Sans MS" w:hAnsi="Comic Sans MS"/>
          <w:lang w:val="en"/>
        </w:rPr>
        <w:t>Taf</w:t>
      </w:r>
      <w:proofErr w:type="spellEnd"/>
      <w:r w:rsidRPr="00003DAA">
        <w:rPr>
          <w:rFonts w:ascii="Comic Sans MS" w:hAnsi="Comic Sans MS"/>
          <w:lang w:val="en"/>
        </w:rPr>
        <w:t xml:space="preserve"> students enter. </w:t>
      </w:r>
    </w:p>
    <w:p w:rsidR="000F3500" w:rsidRDefault="000F3500" w:rsidP="00003DAA">
      <w:pPr>
        <w:spacing w:line="276" w:lineRule="auto"/>
        <w:rPr>
          <w:rFonts w:ascii="Comic Sans MS" w:hAnsi="Comic Sans MS"/>
          <w:lang w:val="en"/>
        </w:rPr>
      </w:pPr>
    </w:p>
    <w:p w:rsidR="00507754" w:rsidRPr="00B04595" w:rsidRDefault="00FF538A" w:rsidP="00003DAA">
      <w:pPr>
        <w:spacing w:line="276" w:lineRule="auto"/>
        <w:rPr>
          <w:rFonts w:ascii="Comic Sans MS" w:hAnsi="Comic Sans MS"/>
          <w:i/>
          <w:lang w:val="en"/>
        </w:rPr>
      </w:pPr>
      <w:r w:rsidRPr="00B04595">
        <w:rPr>
          <w:rFonts w:ascii="Comic Sans MS" w:hAnsi="Comic Sans MS"/>
          <w:i/>
          <w:lang w:val="en"/>
        </w:rPr>
        <w:t>Early entries</w:t>
      </w:r>
    </w:p>
    <w:p w:rsidR="00715870" w:rsidRPr="00003DAA" w:rsidRDefault="00715870" w:rsidP="00003DAA">
      <w:pPr>
        <w:spacing w:line="276" w:lineRule="auto"/>
        <w:rPr>
          <w:rFonts w:ascii="Comic Sans MS" w:hAnsi="Comic Sans MS"/>
          <w:lang w:val="en"/>
        </w:rPr>
      </w:pPr>
      <w:proofErr w:type="gramStart"/>
      <w:r w:rsidRPr="00003DAA">
        <w:rPr>
          <w:rFonts w:ascii="Comic Sans MS" w:hAnsi="Comic Sans MS"/>
          <w:lang w:val="en"/>
        </w:rPr>
        <w:t>Early en</w:t>
      </w:r>
      <w:r w:rsidR="00507754" w:rsidRPr="00003DAA">
        <w:rPr>
          <w:rFonts w:ascii="Comic Sans MS" w:hAnsi="Comic Sans MS"/>
          <w:lang w:val="en"/>
        </w:rPr>
        <w:t>tries from a school perspective</w:t>
      </w:r>
      <w:r w:rsidR="000F3500">
        <w:rPr>
          <w:rFonts w:ascii="Comic Sans MS" w:hAnsi="Comic Sans MS"/>
          <w:lang w:val="en"/>
        </w:rPr>
        <w:t xml:space="preserve"> is</w:t>
      </w:r>
      <w:proofErr w:type="gramEnd"/>
      <w:r w:rsidR="000F3500">
        <w:rPr>
          <w:rFonts w:ascii="Comic Sans MS" w:hAnsi="Comic Sans MS"/>
          <w:lang w:val="en"/>
        </w:rPr>
        <w:t xml:space="preserve"> done to</w:t>
      </w:r>
      <w:r w:rsidRPr="00003DAA">
        <w:rPr>
          <w:rFonts w:ascii="Comic Sans MS" w:hAnsi="Comic Sans MS"/>
          <w:lang w:val="en"/>
        </w:rPr>
        <w:t xml:space="preserve"> improve school performance. Fr</w:t>
      </w:r>
      <w:r w:rsidR="00507754" w:rsidRPr="00003DAA">
        <w:rPr>
          <w:rFonts w:ascii="Comic Sans MS" w:hAnsi="Comic Sans MS"/>
          <w:lang w:val="en"/>
        </w:rPr>
        <w:t xml:space="preserve">om a student point of view, </w:t>
      </w:r>
      <w:r w:rsidR="00BD1BD9" w:rsidRPr="00003DAA">
        <w:rPr>
          <w:rFonts w:ascii="Comic Sans MS" w:hAnsi="Comic Sans MS"/>
          <w:lang w:val="en"/>
        </w:rPr>
        <w:t xml:space="preserve">the </w:t>
      </w:r>
      <w:r w:rsidR="000F3500" w:rsidRPr="00003DAA">
        <w:rPr>
          <w:rFonts w:ascii="Comic Sans MS" w:hAnsi="Comic Sans MS"/>
          <w:lang w:val="en"/>
        </w:rPr>
        <w:t>government is</w:t>
      </w:r>
      <w:r w:rsidR="00BD1BD9" w:rsidRPr="00003DAA">
        <w:rPr>
          <w:rFonts w:ascii="Comic Sans MS" w:hAnsi="Comic Sans MS"/>
          <w:lang w:val="en"/>
        </w:rPr>
        <w:t xml:space="preserve"> expecting our </w:t>
      </w:r>
      <w:r w:rsidR="008B531D" w:rsidRPr="00003DAA">
        <w:rPr>
          <w:rFonts w:ascii="Comic Sans MS" w:hAnsi="Comic Sans MS"/>
          <w:lang w:val="en"/>
        </w:rPr>
        <w:t>students</w:t>
      </w:r>
      <w:r w:rsidR="00BD1BD9" w:rsidRPr="00003DAA">
        <w:rPr>
          <w:rFonts w:ascii="Comic Sans MS" w:hAnsi="Comic Sans MS"/>
          <w:lang w:val="en"/>
        </w:rPr>
        <w:t xml:space="preserve"> to </w:t>
      </w:r>
      <w:r w:rsidR="008B531D" w:rsidRPr="00003DAA">
        <w:rPr>
          <w:rFonts w:ascii="Comic Sans MS" w:hAnsi="Comic Sans MS"/>
          <w:lang w:val="en"/>
        </w:rPr>
        <w:t>undertake</w:t>
      </w:r>
      <w:r w:rsidR="00BD1BD9" w:rsidRPr="00003DAA">
        <w:rPr>
          <w:rFonts w:ascii="Comic Sans MS" w:hAnsi="Comic Sans MS"/>
          <w:lang w:val="en"/>
        </w:rPr>
        <w:t xml:space="preserve"> an</w:t>
      </w:r>
      <w:r w:rsidRPr="00003DAA">
        <w:rPr>
          <w:rFonts w:ascii="Comic Sans MS" w:hAnsi="Comic Sans MS"/>
          <w:lang w:val="en"/>
        </w:rPr>
        <w:t xml:space="preserve"> increased number of exams</w:t>
      </w:r>
      <w:r w:rsidR="00BD1BD9" w:rsidRPr="00003DAA">
        <w:rPr>
          <w:rFonts w:ascii="Comic Sans MS" w:hAnsi="Comic Sans MS"/>
          <w:lang w:val="en"/>
        </w:rPr>
        <w:t>.</w:t>
      </w:r>
      <w:r w:rsidR="008B531D" w:rsidRPr="00003DAA">
        <w:rPr>
          <w:rFonts w:ascii="Comic Sans MS" w:hAnsi="Comic Sans MS"/>
          <w:lang w:val="en"/>
        </w:rPr>
        <w:t xml:space="preserve"> In order to reduce</w:t>
      </w:r>
      <w:r w:rsidRPr="00003DAA">
        <w:rPr>
          <w:rFonts w:ascii="Comic Sans MS" w:hAnsi="Comic Sans MS"/>
          <w:lang w:val="en"/>
        </w:rPr>
        <w:t xml:space="preserve"> exam pressure</w:t>
      </w:r>
      <w:r w:rsidR="008B531D" w:rsidRPr="00003DAA">
        <w:rPr>
          <w:rFonts w:ascii="Comic Sans MS" w:hAnsi="Comic Sans MS"/>
          <w:lang w:val="en"/>
        </w:rPr>
        <w:t>, early entries allow</w:t>
      </w:r>
      <w:r w:rsidRPr="00003DAA">
        <w:rPr>
          <w:rFonts w:ascii="Comic Sans MS" w:hAnsi="Comic Sans MS"/>
          <w:lang w:val="en"/>
        </w:rPr>
        <w:t xml:space="preserve"> the students more time to</w:t>
      </w:r>
      <w:r w:rsidR="008B531D" w:rsidRPr="00003DAA">
        <w:rPr>
          <w:rFonts w:ascii="Comic Sans MS" w:hAnsi="Comic Sans MS"/>
          <w:lang w:val="en"/>
        </w:rPr>
        <w:t xml:space="preserve"> prepare for each exam and</w:t>
      </w:r>
      <w:r w:rsidRPr="00003DAA">
        <w:rPr>
          <w:rFonts w:ascii="Comic Sans MS" w:hAnsi="Comic Sans MS"/>
          <w:lang w:val="en"/>
        </w:rPr>
        <w:t xml:space="preserve"> conc</w:t>
      </w:r>
      <w:r w:rsidR="008B531D" w:rsidRPr="00003DAA">
        <w:rPr>
          <w:rFonts w:ascii="Comic Sans MS" w:hAnsi="Comic Sans MS"/>
          <w:lang w:val="en"/>
        </w:rPr>
        <w:t>entrate on core subjects</w:t>
      </w:r>
      <w:r w:rsidRPr="00003DAA">
        <w:rPr>
          <w:rFonts w:ascii="Comic Sans MS" w:hAnsi="Comic Sans MS"/>
          <w:lang w:val="en"/>
        </w:rPr>
        <w:t>.</w:t>
      </w:r>
    </w:p>
    <w:p w:rsidR="00865529" w:rsidRPr="00003DAA" w:rsidRDefault="00865529" w:rsidP="00003DAA">
      <w:pPr>
        <w:spacing w:line="276" w:lineRule="auto"/>
        <w:rPr>
          <w:rFonts w:ascii="Comic Sans MS" w:hAnsi="Comic Sans MS"/>
          <w:lang w:val="en"/>
        </w:rPr>
      </w:pPr>
    </w:p>
    <w:p w:rsidR="00865529" w:rsidRPr="00B04595" w:rsidRDefault="00865529" w:rsidP="00003DAA">
      <w:pPr>
        <w:spacing w:line="276" w:lineRule="auto"/>
        <w:rPr>
          <w:rFonts w:ascii="Comic Sans MS" w:hAnsi="Comic Sans MS"/>
          <w:i/>
          <w:lang w:val="en"/>
        </w:rPr>
      </w:pPr>
      <w:r w:rsidRPr="00B04595">
        <w:rPr>
          <w:rFonts w:ascii="Comic Sans MS" w:hAnsi="Comic Sans MS"/>
          <w:i/>
          <w:lang w:val="en"/>
        </w:rPr>
        <w:t>Engineering Scheme Wales</w:t>
      </w:r>
    </w:p>
    <w:p w:rsidR="00865529" w:rsidRPr="00003DAA" w:rsidRDefault="00865529" w:rsidP="00003DAA">
      <w:pPr>
        <w:pStyle w:val="NormalWeb"/>
        <w:spacing w:line="276" w:lineRule="auto"/>
        <w:rPr>
          <w:rFonts w:ascii="Comic Sans MS" w:hAnsi="Comic Sans MS"/>
          <w:sz w:val="22"/>
          <w:szCs w:val="22"/>
          <w:lang w:val="en"/>
        </w:rPr>
      </w:pPr>
      <w:r w:rsidRPr="00003DAA">
        <w:rPr>
          <w:rFonts w:ascii="Comic Sans MS" w:hAnsi="Comic Sans MS"/>
          <w:sz w:val="22"/>
          <w:szCs w:val="22"/>
          <w:lang w:val="en"/>
        </w:rPr>
        <w:t>Engineering Scheme Wales</w:t>
      </w:r>
      <w:r w:rsidR="000F3500">
        <w:rPr>
          <w:rFonts w:ascii="Comic Sans MS" w:hAnsi="Comic Sans MS"/>
          <w:sz w:val="22"/>
          <w:szCs w:val="22"/>
          <w:lang w:val="en"/>
        </w:rPr>
        <w:t xml:space="preserve"> is</w:t>
      </w:r>
      <w:r w:rsidRPr="00003DAA">
        <w:rPr>
          <w:rFonts w:ascii="Comic Sans MS" w:hAnsi="Comic Sans MS"/>
          <w:sz w:val="22"/>
          <w:szCs w:val="22"/>
          <w:lang w:val="en"/>
        </w:rPr>
        <w:t xml:space="preserve"> a scheme across Wales to inspire and motivate young people to choose a career in Science, Technology,</w:t>
      </w:r>
      <w:r w:rsidR="000F3500">
        <w:rPr>
          <w:rFonts w:ascii="Comic Sans MS" w:hAnsi="Comic Sans MS"/>
          <w:sz w:val="22"/>
          <w:szCs w:val="22"/>
          <w:lang w:val="en"/>
        </w:rPr>
        <w:t xml:space="preserve"> Engineering and Mathematics</w:t>
      </w:r>
      <w:r w:rsidRPr="00003DAA">
        <w:rPr>
          <w:rFonts w:ascii="Comic Sans MS" w:hAnsi="Comic Sans MS"/>
          <w:sz w:val="22"/>
          <w:szCs w:val="22"/>
          <w:lang w:val="en"/>
        </w:rPr>
        <w:t xml:space="preserve"> (STEM).</w:t>
      </w:r>
    </w:p>
    <w:p w:rsidR="00677228" w:rsidRPr="00003DAA" w:rsidRDefault="00677228" w:rsidP="00003DAA">
      <w:pPr>
        <w:pStyle w:val="NormalWeb"/>
        <w:spacing w:line="276" w:lineRule="auto"/>
        <w:rPr>
          <w:rFonts w:ascii="Comic Sans MS" w:hAnsi="Comic Sans MS"/>
          <w:sz w:val="22"/>
          <w:szCs w:val="22"/>
          <w:lang w:val="en"/>
        </w:rPr>
      </w:pPr>
    </w:p>
    <w:p w:rsidR="00507754" w:rsidRPr="00003DAA" w:rsidRDefault="00507754" w:rsidP="00003DAA">
      <w:pPr>
        <w:pStyle w:val="NormalWeb"/>
        <w:spacing w:line="276" w:lineRule="auto"/>
        <w:rPr>
          <w:rFonts w:ascii="Comic Sans MS" w:hAnsi="Comic Sans MS"/>
          <w:sz w:val="22"/>
          <w:szCs w:val="22"/>
          <w:lang w:val="en"/>
        </w:rPr>
      </w:pPr>
    </w:p>
    <w:p w:rsidR="00507754" w:rsidRPr="00003DAA" w:rsidRDefault="00507754" w:rsidP="00003DAA">
      <w:pPr>
        <w:pStyle w:val="NormalWeb"/>
        <w:spacing w:line="276" w:lineRule="auto"/>
        <w:rPr>
          <w:rFonts w:ascii="Comic Sans MS" w:hAnsi="Comic Sans MS"/>
          <w:sz w:val="22"/>
          <w:szCs w:val="22"/>
          <w:lang w:val="en"/>
        </w:rPr>
      </w:pPr>
    </w:p>
    <w:p w:rsidR="00677228" w:rsidRPr="00B04595" w:rsidRDefault="00677228" w:rsidP="00003DAA">
      <w:pPr>
        <w:pStyle w:val="NormalWeb"/>
        <w:spacing w:line="276" w:lineRule="auto"/>
        <w:rPr>
          <w:rFonts w:ascii="Comic Sans MS" w:hAnsi="Comic Sans MS"/>
          <w:i/>
          <w:sz w:val="22"/>
          <w:szCs w:val="22"/>
          <w:lang w:val="en"/>
        </w:rPr>
      </w:pPr>
      <w:r w:rsidRPr="00B04595">
        <w:rPr>
          <w:rFonts w:ascii="Comic Sans MS" w:hAnsi="Comic Sans MS"/>
          <w:i/>
          <w:sz w:val="22"/>
          <w:szCs w:val="22"/>
          <w:lang w:val="en"/>
        </w:rPr>
        <w:lastRenderedPageBreak/>
        <w:t>Rotary</w:t>
      </w:r>
    </w:p>
    <w:p w:rsidR="00CA7D39" w:rsidRPr="00003DAA" w:rsidRDefault="00CA7D39" w:rsidP="00003DAA">
      <w:pPr>
        <w:spacing w:line="276" w:lineRule="auto"/>
        <w:rPr>
          <w:rFonts w:ascii="Comic Sans MS" w:eastAsia="Times New Roman" w:hAnsi="Comic Sans MS" w:cs="Segoe UI"/>
          <w:color w:val="292B2C"/>
          <w:sz w:val="24"/>
          <w:szCs w:val="24"/>
          <w:lang w:val="en" w:eastAsia="en-GB"/>
        </w:rPr>
      </w:pPr>
      <w:r w:rsidRPr="00003DAA">
        <w:rPr>
          <w:rFonts w:ascii="Comic Sans MS" w:hAnsi="Comic Sans MS"/>
          <w:lang w:val="en"/>
        </w:rPr>
        <w:t>Our local Rotary club support the youth in our community, getting them involved with a number of different projects, including;</w:t>
      </w:r>
      <w:r w:rsidRPr="00003DAA">
        <w:rPr>
          <w:rFonts w:ascii="Comic Sans MS" w:eastAsia="Times New Roman" w:hAnsi="Comic Sans MS" w:cs="Segoe UI"/>
          <w:color w:val="292B2C"/>
          <w:sz w:val="24"/>
          <w:szCs w:val="24"/>
          <w:lang w:val="en" w:eastAsia="en-GB"/>
        </w:rPr>
        <w:t xml:space="preserve"> </w:t>
      </w:r>
    </w:p>
    <w:p w:rsidR="00CA7D39" w:rsidRPr="00B04595" w:rsidRDefault="00CA7D39" w:rsidP="00B04595">
      <w:pPr>
        <w:pStyle w:val="ListParagraph"/>
        <w:numPr>
          <w:ilvl w:val="0"/>
          <w:numId w:val="1"/>
        </w:numPr>
        <w:spacing w:after="0" w:line="276" w:lineRule="auto"/>
        <w:rPr>
          <w:rFonts w:ascii="Comic Sans MS" w:eastAsia="Times New Roman" w:hAnsi="Comic Sans MS" w:cs="Segoe UI"/>
          <w:color w:val="292B2C"/>
          <w:lang w:val="en" w:eastAsia="en-GB"/>
        </w:rPr>
      </w:pPr>
      <w:r w:rsidRPr="00B04595">
        <w:rPr>
          <w:rFonts w:ascii="Comic Sans MS" w:eastAsia="Times New Roman" w:hAnsi="Comic Sans MS" w:cs="Segoe UI"/>
          <w:color w:val="292B2C"/>
          <w:lang w:val="en" w:eastAsia="en-GB"/>
        </w:rPr>
        <w:t>Young Chef</w:t>
      </w:r>
    </w:p>
    <w:p w:rsidR="00CA7D39" w:rsidRPr="00B04595" w:rsidRDefault="00CA7D39" w:rsidP="00B04595">
      <w:pPr>
        <w:pStyle w:val="ListParagraph"/>
        <w:numPr>
          <w:ilvl w:val="0"/>
          <w:numId w:val="1"/>
        </w:numPr>
        <w:spacing w:after="0" w:line="276" w:lineRule="auto"/>
        <w:rPr>
          <w:rFonts w:ascii="Comic Sans MS" w:eastAsia="Times New Roman" w:hAnsi="Comic Sans MS" w:cs="Segoe UI"/>
          <w:color w:val="292B2C"/>
          <w:lang w:val="en" w:eastAsia="en-GB"/>
        </w:rPr>
      </w:pPr>
      <w:r w:rsidRPr="00B04595">
        <w:rPr>
          <w:rFonts w:ascii="Comic Sans MS" w:eastAsia="Times New Roman" w:hAnsi="Comic Sans MS" w:cs="Segoe UI"/>
          <w:color w:val="292B2C"/>
          <w:lang w:val="en" w:eastAsia="en-GB"/>
        </w:rPr>
        <w:t>Young Musician (Vocal &amp; Instrumental)</w:t>
      </w:r>
    </w:p>
    <w:p w:rsidR="00CA7D39" w:rsidRPr="00B04595" w:rsidRDefault="00CA7D39" w:rsidP="00B04595">
      <w:pPr>
        <w:pStyle w:val="ListParagraph"/>
        <w:numPr>
          <w:ilvl w:val="0"/>
          <w:numId w:val="1"/>
        </w:numPr>
        <w:spacing w:after="0" w:line="276" w:lineRule="auto"/>
        <w:rPr>
          <w:rFonts w:ascii="Comic Sans MS" w:eastAsia="Times New Roman" w:hAnsi="Comic Sans MS" w:cs="Segoe UI"/>
          <w:color w:val="292B2C"/>
          <w:lang w:val="en" w:eastAsia="en-GB"/>
        </w:rPr>
      </w:pPr>
      <w:r w:rsidRPr="00B04595">
        <w:rPr>
          <w:rFonts w:ascii="Comic Sans MS" w:eastAsia="Times New Roman" w:hAnsi="Comic Sans MS" w:cs="Segoe UI"/>
          <w:color w:val="292B2C"/>
          <w:lang w:val="en" w:eastAsia="en-GB"/>
        </w:rPr>
        <w:t>Young Writer</w:t>
      </w:r>
    </w:p>
    <w:p w:rsidR="00CA7D39" w:rsidRPr="00B04595" w:rsidRDefault="00CA7D39" w:rsidP="00B04595">
      <w:pPr>
        <w:pStyle w:val="ListParagraph"/>
        <w:numPr>
          <w:ilvl w:val="0"/>
          <w:numId w:val="1"/>
        </w:numPr>
        <w:spacing w:after="0" w:line="276" w:lineRule="auto"/>
        <w:rPr>
          <w:rFonts w:ascii="Comic Sans MS" w:eastAsia="Times New Roman" w:hAnsi="Comic Sans MS" w:cs="Segoe UI"/>
          <w:color w:val="292B2C"/>
          <w:lang w:val="en" w:eastAsia="en-GB"/>
        </w:rPr>
      </w:pPr>
      <w:r w:rsidRPr="00B04595">
        <w:rPr>
          <w:rFonts w:ascii="Comic Sans MS" w:eastAsia="Times New Roman" w:hAnsi="Comic Sans MS" w:cs="Segoe UI"/>
          <w:color w:val="292B2C"/>
          <w:lang w:val="en" w:eastAsia="en-GB"/>
        </w:rPr>
        <w:t>Youth Speaks (Public Speaking)</w:t>
      </w:r>
    </w:p>
    <w:p w:rsidR="00677228" w:rsidRPr="00003DAA" w:rsidRDefault="00677228" w:rsidP="00003DAA">
      <w:pPr>
        <w:pStyle w:val="NormalWeb"/>
        <w:spacing w:line="276" w:lineRule="auto"/>
        <w:rPr>
          <w:rFonts w:ascii="Comic Sans MS" w:hAnsi="Comic Sans MS"/>
          <w:sz w:val="22"/>
          <w:szCs w:val="22"/>
          <w:lang w:val="en"/>
        </w:rPr>
      </w:pPr>
    </w:p>
    <w:p w:rsidR="00865529" w:rsidRPr="00003DAA" w:rsidRDefault="00507754" w:rsidP="00003DAA">
      <w:pPr>
        <w:pStyle w:val="NormalWeb"/>
        <w:spacing w:line="276" w:lineRule="auto"/>
        <w:rPr>
          <w:rFonts w:ascii="Comic Sans MS" w:hAnsi="Comic Sans MS"/>
          <w:sz w:val="22"/>
          <w:szCs w:val="22"/>
          <w:lang w:val="en"/>
        </w:rPr>
      </w:pPr>
      <w:r w:rsidRPr="00003DAA">
        <w:rPr>
          <w:rFonts w:ascii="Comic Sans MS" w:hAnsi="Comic Sans MS"/>
          <w:sz w:val="22"/>
          <w:szCs w:val="22"/>
          <w:lang w:val="en"/>
        </w:rPr>
        <w:t xml:space="preserve">As well as academic pathways </w:t>
      </w:r>
      <w:proofErr w:type="spellStart"/>
      <w:r w:rsidRPr="00003DAA">
        <w:rPr>
          <w:rFonts w:ascii="Comic Sans MS" w:hAnsi="Comic Sans MS"/>
          <w:sz w:val="22"/>
          <w:szCs w:val="22"/>
          <w:lang w:val="en"/>
        </w:rPr>
        <w:t>Dyffryn</w:t>
      </w:r>
      <w:proofErr w:type="spellEnd"/>
      <w:r w:rsidRPr="00003DAA">
        <w:rPr>
          <w:rFonts w:ascii="Comic Sans MS" w:hAnsi="Comic Sans MS"/>
          <w:sz w:val="22"/>
          <w:szCs w:val="22"/>
          <w:lang w:val="en"/>
        </w:rPr>
        <w:t xml:space="preserve"> </w:t>
      </w:r>
      <w:proofErr w:type="spellStart"/>
      <w:r w:rsidRPr="00003DAA">
        <w:rPr>
          <w:rFonts w:ascii="Comic Sans MS" w:hAnsi="Comic Sans MS"/>
          <w:sz w:val="22"/>
          <w:szCs w:val="22"/>
          <w:lang w:val="en"/>
        </w:rPr>
        <w:t>Taf</w:t>
      </w:r>
      <w:proofErr w:type="spellEnd"/>
      <w:r w:rsidRPr="00003DAA">
        <w:rPr>
          <w:rFonts w:ascii="Comic Sans MS" w:hAnsi="Comic Sans MS"/>
          <w:sz w:val="22"/>
          <w:szCs w:val="22"/>
          <w:lang w:val="en"/>
        </w:rPr>
        <w:t xml:space="preserve"> offers a wide range of Arts and Sports which gives students the opportunity to develop and showcase their skills</w:t>
      </w:r>
      <w:r w:rsidR="00415838">
        <w:rPr>
          <w:rFonts w:ascii="Comic Sans MS" w:hAnsi="Comic Sans MS"/>
          <w:sz w:val="22"/>
          <w:szCs w:val="22"/>
          <w:lang w:val="en"/>
        </w:rPr>
        <w:t>.</w:t>
      </w:r>
      <w:r w:rsidR="000845BA" w:rsidRPr="00003DAA">
        <w:rPr>
          <w:rFonts w:ascii="Comic Sans MS" w:hAnsi="Comic Sans MS"/>
          <w:sz w:val="22"/>
          <w:szCs w:val="22"/>
          <w:lang w:val="en"/>
        </w:rPr>
        <w:t xml:space="preserve"> For example we have talented A</w:t>
      </w:r>
      <w:r w:rsidRPr="00003DAA">
        <w:rPr>
          <w:rFonts w:ascii="Comic Sans MS" w:hAnsi="Comic Sans MS"/>
          <w:sz w:val="22"/>
          <w:szCs w:val="22"/>
          <w:lang w:val="en"/>
        </w:rPr>
        <w:t>rt students who have had</w:t>
      </w:r>
      <w:r w:rsidR="000845BA" w:rsidRPr="00003DAA">
        <w:rPr>
          <w:rFonts w:ascii="Comic Sans MS" w:hAnsi="Comic Sans MS"/>
          <w:sz w:val="22"/>
          <w:szCs w:val="22"/>
          <w:lang w:val="en"/>
        </w:rPr>
        <w:t xml:space="preserve"> their work displayed in local A</w:t>
      </w:r>
      <w:r w:rsidRPr="00003DAA">
        <w:rPr>
          <w:rFonts w:ascii="Comic Sans MS" w:hAnsi="Comic Sans MS"/>
          <w:sz w:val="22"/>
          <w:szCs w:val="22"/>
          <w:lang w:val="en"/>
        </w:rPr>
        <w:t>rt Galleries</w:t>
      </w:r>
      <w:r w:rsidR="000845BA" w:rsidRPr="00003DAA">
        <w:rPr>
          <w:rFonts w:ascii="Comic Sans MS" w:hAnsi="Comic Sans MS"/>
          <w:sz w:val="22"/>
          <w:szCs w:val="22"/>
          <w:lang w:val="en"/>
        </w:rPr>
        <w:t xml:space="preserve"> and Drama students have joined national choirs and </w:t>
      </w:r>
      <w:r w:rsidR="00415838">
        <w:rPr>
          <w:rFonts w:ascii="Comic Sans MS" w:hAnsi="Comic Sans MS"/>
          <w:sz w:val="22"/>
          <w:szCs w:val="22"/>
          <w:lang w:val="en"/>
        </w:rPr>
        <w:t>found work on the big stage.</w:t>
      </w:r>
      <w:r w:rsidR="000845BA" w:rsidRPr="00003DAA">
        <w:rPr>
          <w:rFonts w:ascii="Comic Sans MS" w:hAnsi="Comic Sans MS"/>
          <w:sz w:val="22"/>
          <w:szCs w:val="22"/>
          <w:lang w:val="en"/>
        </w:rPr>
        <w:t xml:space="preserve"> We are </w:t>
      </w:r>
      <w:r w:rsidR="00415838">
        <w:rPr>
          <w:rFonts w:ascii="Comic Sans MS" w:hAnsi="Comic Sans MS"/>
          <w:sz w:val="22"/>
          <w:szCs w:val="22"/>
          <w:lang w:val="en"/>
        </w:rPr>
        <w:t xml:space="preserve">also </w:t>
      </w:r>
      <w:r w:rsidR="000845BA" w:rsidRPr="00003DAA">
        <w:rPr>
          <w:rFonts w:ascii="Comic Sans MS" w:hAnsi="Comic Sans MS"/>
          <w:sz w:val="22"/>
          <w:szCs w:val="22"/>
          <w:lang w:val="en"/>
        </w:rPr>
        <w:t>very proud of our sports students who have attended school trials which have led to them playing at County level and some have gone on to play for Wales, The Lions and competed in the Olympics.</w:t>
      </w:r>
    </w:p>
    <w:p w:rsidR="00415838" w:rsidRDefault="00507754" w:rsidP="00003DAA">
      <w:pPr>
        <w:spacing w:line="276" w:lineRule="auto"/>
        <w:rPr>
          <w:rFonts w:ascii="Comic Sans MS" w:hAnsi="Comic Sans MS"/>
          <w:color w:val="3D3D3D"/>
          <w:sz w:val="18"/>
          <w:szCs w:val="18"/>
          <w:lang w:val="en"/>
        </w:rPr>
      </w:pPr>
      <w:r w:rsidRPr="00003DAA">
        <w:rPr>
          <w:rFonts w:ascii="Comic Sans MS" w:hAnsi="Comic Sans MS"/>
          <w:color w:val="3D3D3D"/>
          <w:sz w:val="18"/>
          <w:szCs w:val="18"/>
          <w:lang w:val="en"/>
        </w:rPr>
        <w:t xml:space="preserve"> </w:t>
      </w: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415838" w:rsidRDefault="00415838" w:rsidP="00003DAA">
      <w:pPr>
        <w:spacing w:line="276" w:lineRule="auto"/>
        <w:rPr>
          <w:rFonts w:ascii="Comic Sans MS" w:hAnsi="Comic Sans MS"/>
          <w:b/>
        </w:rPr>
      </w:pPr>
    </w:p>
    <w:p w:rsidR="007C29FE" w:rsidRPr="00415838" w:rsidRDefault="007C29FE" w:rsidP="00003DAA">
      <w:pPr>
        <w:spacing w:line="276" w:lineRule="auto"/>
        <w:rPr>
          <w:rFonts w:ascii="Comic Sans MS" w:hAnsi="Comic Sans MS"/>
          <w:b/>
          <w:color w:val="3D3D3D"/>
          <w:sz w:val="18"/>
          <w:szCs w:val="18"/>
          <w:lang w:val="en"/>
        </w:rPr>
      </w:pPr>
      <w:r w:rsidRPr="00415838">
        <w:rPr>
          <w:rFonts w:ascii="Comic Sans MS" w:hAnsi="Comic Sans MS"/>
          <w:b/>
        </w:rPr>
        <w:lastRenderedPageBreak/>
        <w:t>Lego Intervention</w:t>
      </w:r>
    </w:p>
    <w:p w:rsidR="007C29FE" w:rsidRPr="00003DAA" w:rsidRDefault="007C29FE" w:rsidP="00415838">
      <w:pPr>
        <w:spacing w:line="276" w:lineRule="auto"/>
        <w:rPr>
          <w:rFonts w:ascii="Comic Sans MS" w:hAnsi="Comic Sans MS"/>
        </w:rPr>
      </w:pPr>
      <w:r w:rsidRPr="00003DAA">
        <w:rPr>
          <w:rFonts w:ascii="Comic Sans MS" w:hAnsi="Comic Sans MS"/>
        </w:rPr>
        <w:t xml:space="preserve">This </w:t>
      </w:r>
      <w:r w:rsidR="008000E2" w:rsidRPr="00003DAA">
        <w:rPr>
          <w:rFonts w:ascii="Comic Sans MS" w:hAnsi="Comic Sans MS"/>
        </w:rPr>
        <w:t xml:space="preserve">intervention is designed to suit all </w:t>
      </w:r>
      <w:r w:rsidR="00415838" w:rsidRPr="00003DAA">
        <w:rPr>
          <w:rFonts w:ascii="Comic Sans MS" w:hAnsi="Comic Sans MS"/>
        </w:rPr>
        <w:t>students’</w:t>
      </w:r>
      <w:r w:rsidR="008000E2" w:rsidRPr="00003DAA">
        <w:rPr>
          <w:rFonts w:ascii="Comic Sans MS" w:hAnsi="Comic Sans MS"/>
        </w:rPr>
        <w:t xml:space="preserve"> needs. It helps develop/reinforce play and social skills;</w:t>
      </w:r>
    </w:p>
    <w:p w:rsidR="008000E2" w:rsidRPr="00003DAA" w:rsidRDefault="008000E2" w:rsidP="00415838">
      <w:pPr>
        <w:spacing w:line="276" w:lineRule="auto"/>
        <w:rPr>
          <w:rFonts w:ascii="Comic Sans MS" w:hAnsi="Comic Sans MS"/>
        </w:rPr>
      </w:pPr>
      <w:r w:rsidRPr="00003DAA">
        <w:rPr>
          <w:rFonts w:ascii="Comic Sans MS" w:hAnsi="Comic Sans MS"/>
        </w:rPr>
        <w:t>Verbal/nonverbal communication</w:t>
      </w:r>
    </w:p>
    <w:p w:rsidR="008000E2" w:rsidRPr="00003DAA" w:rsidRDefault="008000E2" w:rsidP="00415838">
      <w:pPr>
        <w:spacing w:line="276" w:lineRule="auto"/>
        <w:rPr>
          <w:rFonts w:ascii="Comic Sans MS" w:hAnsi="Comic Sans MS"/>
        </w:rPr>
      </w:pPr>
      <w:r w:rsidRPr="00003DAA">
        <w:rPr>
          <w:rFonts w:ascii="Comic Sans MS" w:hAnsi="Comic Sans MS"/>
        </w:rPr>
        <w:t>Joint attention</w:t>
      </w:r>
    </w:p>
    <w:p w:rsidR="008000E2" w:rsidRPr="00003DAA" w:rsidRDefault="008000E2" w:rsidP="00415838">
      <w:pPr>
        <w:spacing w:line="276" w:lineRule="auto"/>
        <w:rPr>
          <w:rFonts w:ascii="Comic Sans MS" w:hAnsi="Comic Sans MS"/>
        </w:rPr>
      </w:pPr>
      <w:r w:rsidRPr="00003DAA">
        <w:rPr>
          <w:rFonts w:ascii="Comic Sans MS" w:hAnsi="Comic Sans MS"/>
        </w:rPr>
        <w:t>Task focus</w:t>
      </w:r>
    </w:p>
    <w:p w:rsidR="008000E2" w:rsidRPr="00003DAA" w:rsidRDefault="008000E2" w:rsidP="00415838">
      <w:pPr>
        <w:spacing w:line="276" w:lineRule="auto"/>
        <w:rPr>
          <w:rFonts w:ascii="Comic Sans MS" w:hAnsi="Comic Sans MS"/>
        </w:rPr>
      </w:pPr>
      <w:r w:rsidRPr="00003DAA">
        <w:rPr>
          <w:rFonts w:ascii="Comic Sans MS" w:hAnsi="Comic Sans MS"/>
        </w:rPr>
        <w:t>Sharing and taking turns</w:t>
      </w:r>
    </w:p>
    <w:p w:rsidR="008000E2" w:rsidRPr="00003DAA" w:rsidRDefault="008000E2" w:rsidP="00415838">
      <w:pPr>
        <w:spacing w:line="276" w:lineRule="auto"/>
        <w:rPr>
          <w:rFonts w:ascii="Comic Sans MS" w:hAnsi="Comic Sans MS"/>
        </w:rPr>
      </w:pPr>
      <w:r w:rsidRPr="00003DAA">
        <w:rPr>
          <w:rFonts w:ascii="Comic Sans MS" w:hAnsi="Comic Sans MS"/>
        </w:rPr>
        <w:t>Collaborative problem solving</w:t>
      </w:r>
    </w:p>
    <w:p w:rsidR="007C29FE" w:rsidRPr="00003DAA" w:rsidRDefault="007C29FE" w:rsidP="00415838">
      <w:pPr>
        <w:spacing w:line="276" w:lineRule="auto"/>
        <w:rPr>
          <w:rFonts w:ascii="Comic Sans MS" w:hAnsi="Comic Sans MS"/>
        </w:rPr>
      </w:pPr>
    </w:p>
    <w:p w:rsidR="00AC2C4B" w:rsidRPr="00003DAA" w:rsidRDefault="008000E2" w:rsidP="00003DAA">
      <w:pPr>
        <w:spacing w:line="276" w:lineRule="auto"/>
        <w:rPr>
          <w:rFonts w:ascii="Comic Sans MS" w:hAnsi="Comic Sans MS"/>
        </w:rPr>
      </w:pPr>
      <w:r w:rsidRPr="00003DAA">
        <w:rPr>
          <w:rFonts w:ascii="Comic Sans MS" w:hAnsi="Comic Sans MS"/>
        </w:rPr>
        <w:t>With this intervention each student is assigned a role,</w:t>
      </w:r>
    </w:p>
    <w:p w:rsidR="008000E2" w:rsidRPr="00003DAA" w:rsidRDefault="008000E2" w:rsidP="00003DAA">
      <w:pPr>
        <w:spacing w:line="276" w:lineRule="auto"/>
        <w:rPr>
          <w:rFonts w:ascii="Comic Sans MS" w:hAnsi="Comic Sans MS"/>
        </w:rPr>
      </w:pPr>
      <w:r w:rsidRPr="00003DAA">
        <w:rPr>
          <w:rFonts w:ascii="Comic Sans MS" w:hAnsi="Comic Sans MS"/>
        </w:rPr>
        <w:t>Engineer- oversees the design</w:t>
      </w:r>
    </w:p>
    <w:p w:rsidR="008000E2" w:rsidRPr="00003DAA" w:rsidRDefault="008000E2" w:rsidP="00003DAA">
      <w:pPr>
        <w:spacing w:line="276" w:lineRule="auto"/>
        <w:rPr>
          <w:rFonts w:ascii="Comic Sans MS" w:hAnsi="Comic Sans MS"/>
        </w:rPr>
      </w:pPr>
      <w:r w:rsidRPr="00003DAA">
        <w:rPr>
          <w:rFonts w:ascii="Comic Sans MS" w:hAnsi="Comic Sans MS"/>
        </w:rPr>
        <w:t>Builder- put the bricks together</w:t>
      </w:r>
    </w:p>
    <w:p w:rsidR="008000E2" w:rsidRPr="00003DAA" w:rsidRDefault="008000E2" w:rsidP="00003DAA">
      <w:pPr>
        <w:spacing w:line="276" w:lineRule="auto"/>
        <w:rPr>
          <w:rFonts w:ascii="Comic Sans MS" w:hAnsi="Comic Sans MS"/>
        </w:rPr>
      </w:pPr>
      <w:r w:rsidRPr="00003DAA">
        <w:rPr>
          <w:rFonts w:ascii="Comic Sans MS" w:hAnsi="Comic Sans MS"/>
        </w:rPr>
        <w:t xml:space="preserve">Supplier – keeps track of the needs of the </w:t>
      </w:r>
      <w:r w:rsidR="009945B3" w:rsidRPr="00003DAA">
        <w:rPr>
          <w:rFonts w:ascii="Comic Sans MS" w:hAnsi="Comic Sans MS"/>
        </w:rPr>
        <w:t>builder, colour</w:t>
      </w:r>
      <w:r w:rsidRPr="00003DAA">
        <w:rPr>
          <w:rFonts w:ascii="Comic Sans MS" w:hAnsi="Comic Sans MS"/>
        </w:rPr>
        <w:t xml:space="preserve"> of brick and size</w:t>
      </w:r>
    </w:p>
    <w:p w:rsidR="008000E2" w:rsidRPr="00003DAA" w:rsidRDefault="008000E2" w:rsidP="00003DAA">
      <w:pPr>
        <w:spacing w:line="276" w:lineRule="auto"/>
        <w:rPr>
          <w:rFonts w:ascii="Comic Sans MS" w:hAnsi="Comic Sans MS"/>
        </w:rPr>
      </w:pPr>
      <w:r w:rsidRPr="00003DAA">
        <w:rPr>
          <w:rFonts w:ascii="Comic Sans MS" w:hAnsi="Comic Sans MS"/>
        </w:rPr>
        <w:t>Director – makes sure the team are working together and communicating</w:t>
      </w:r>
    </w:p>
    <w:p w:rsidR="008000E2" w:rsidRPr="00003DAA" w:rsidRDefault="008000E2" w:rsidP="00003DAA">
      <w:pPr>
        <w:spacing w:line="276" w:lineRule="auto"/>
        <w:rPr>
          <w:rFonts w:ascii="Comic Sans MS" w:hAnsi="Comic Sans MS"/>
        </w:rPr>
      </w:pPr>
      <w:r w:rsidRPr="00003DAA">
        <w:rPr>
          <w:rFonts w:ascii="Comic Sans MS" w:hAnsi="Comic Sans MS"/>
        </w:rPr>
        <w:t xml:space="preserve">An adult facilitator is there to support positive </w:t>
      </w:r>
      <w:r w:rsidR="009945B3" w:rsidRPr="00003DAA">
        <w:rPr>
          <w:rFonts w:ascii="Comic Sans MS" w:hAnsi="Comic Sans MS"/>
        </w:rPr>
        <w:t>interaction, suggest</w:t>
      </w:r>
      <w:r w:rsidRPr="00003DAA">
        <w:rPr>
          <w:rFonts w:ascii="Comic Sans MS" w:hAnsi="Comic Sans MS"/>
        </w:rPr>
        <w:t xml:space="preserve"> compromise </w:t>
      </w:r>
      <w:r w:rsidR="009945B3" w:rsidRPr="00003DAA">
        <w:rPr>
          <w:rFonts w:ascii="Comic Sans MS" w:hAnsi="Comic Sans MS"/>
        </w:rPr>
        <w:t>and keep group on task.</w:t>
      </w:r>
    </w:p>
    <w:p w:rsidR="009103E5" w:rsidRPr="00003DAA" w:rsidRDefault="009103E5" w:rsidP="00003DAA">
      <w:pPr>
        <w:spacing w:line="276" w:lineRule="auto"/>
        <w:rPr>
          <w:rFonts w:ascii="Comic Sans MS" w:hAnsi="Comic Sans MS"/>
        </w:rPr>
      </w:pPr>
    </w:p>
    <w:p w:rsidR="00F61B7A" w:rsidRPr="00003DAA" w:rsidRDefault="00F61B7A" w:rsidP="00003DAA">
      <w:pPr>
        <w:spacing w:line="276" w:lineRule="auto"/>
        <w:rPr>
          <w:rFonts w:ascii="Comic Sans MS" w:hAnsi="Comic Sans MS"/>
        </w:rPr>
      </w:pPr>
    </w:p>
    <w:sectPr w:rsidR="00F61B7A" w:rsidRPr="00003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93" w:rsidRDefault="004A3C93" w:rsidP="00507754">
      <w:pPr>
        <w:spacing w:after="0" w:line="240" w:lineRule="auto"/>
      </w:pPr>
      <w:r>
        <w:separator/>
      </w:r>
    </w:p>
  </w:endnote>
  <w:endnote w:type="continuationSeparator" w:id="0">
    <w:p w:rsidR="004A3C93" w:rsidRDefault="004A3C93" w:rsidP="0050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93" w:rsidRDefault="004A3C93" w:rsidP="00507754">
      <w:pPr>
        <w:spacing w:after="0" w:line="240" w:lineRule="auto"/>
      </w:pPr>
      <w:r>
        <w:separator/>
      </w:r>
    </w:p>
  </w:footnote>
  <w:footnote w:type="continuationSeparator" w:id="0">
    <w:p w:rsidR="004A3C93" w:rsidRDefault="004A3C93" w:rsidP="00507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72D92"/>
    <w:multiLevelType w:val="hybridMultilevel"/>
    <w:tmpl w:val="0AC6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CC"/>
    <w:rsid w:val="00003DAA"/>
    <w:rsid w:val="000845BA"/>
    <w:rsid w:val="000F3500"/>
    <w:rsid w:val="001B0EA3"/>
    <w:rsid w:val="003630E6"/>
    <w:rsid w:val="00396C60"/>
    <w:rsid w:val="00415838"/>
    <w:rsid w:val="004454EB"/>
    <w:rsid w:val="004A2980"/>
    <w:rsid w:val="004A3C93"/>
    <w:rsid w:val="00507754"/>
    <w:rsid w:val="0051007C"/>
    <w:rsid w:val="00677228"/>
    <w:rsid w:val="00715870"/>
    <w:rsid w:val="00790668"/>
    <w:rsid w:val="007C29FE"/>
    <w:rsid w:val="007F3A64"/>
    <w:rsid w:val="008000E2"/>
    <w:rsid w:val="008268B7"/>
    <w:rsid w:val="008452B4"/>
    <w:rsid w:val="00865529"/>
    <w:rsid w:val="00871AFC"/>
    <w:rsid w:val="008A5596"/>
    <w:rsid w:val="008B531D"/>
    <w:rsid w:val="009103E5"/>
    <w:rsid w:val="0098584B"/>
    <w:rsid w:val="009945B3"/>
    <w:rsid w:val="009D2013"/>
    <w:rsid w:val="00A82891"/>
    <w:rsid w:val="00AC2C4B"/>
    <w:rsid w:val="00B04595"/>
    <w:rsid w:val="00B218BF"/>
    <w:rsid w:val="00B7361E"/>
    <w:rsid w:val="00B87D19"/>
    <w:rsid w:val="00B95310"/>
    <w:rsid w:val="00BD1BD9"/>
    <w:rsid w:val="00BD60F1"/>
    <w:rsid w:val="00BF1585"/>
    <w:rsid w:val="00CA7D39"/>
    <w:rsid w:val="00D256CA"/>
    <w:rsid w:val="00D272C6"/>
    <w:rsid w:val="00D27F54"/>
    <w:rsid w:val="00DD2DD1"/>
    <w:rsid w:val="00E921DA"/>
    <w:rsid w:val="00F61B7A"/>
    <w:rsid w:val="00F96ECC"/>
    <w:rsid w:val="00FD1023"/>
    <w:rsid w:val="00FF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F538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538A"/>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865529"/>
    <w:pPr>
      <w:spacing w:after="225" w:line="240" w:lineRule="auto"/>
    </w:pPr>
    <w:rPr>
      <w:rFonts w:ascii="Times New Roman" w:eastAsia="Times New Roman" w:hAnsi="Times New Roman" w:cs="Times New Roman"/>
      <w:color w:val="191919"/>
      <w:sz w:val="21"/>
      <w:szCs w:val="21"/>
      <w:lang w:eastAsia="en-GB"/>
    </w:rPr>
  </w:style>
  <w:style w:type="character" w:styleId="Hyperlink">
    <w:name w:val="Hyperlink"/>
    <w:basedOn w:val="DefaultParagraphFont"/>
    <w:uiPriority w:val="99"/>
    <w:semiHidden/>
    <w:unhideWhenUsed/>
    <w:rsid w:val="00677228"/>
    <w:rPr>
      <w:color w:val="0000FF"/>
      <w:u w:val="single"/>
    </w:rPr>
  </w:style>
  <w:style w:type="paragraph" w:styleId="Header">
    <w:name w:val="header"/>
    <w:basedOn w:val="Normal"/>
    <w:link w:val="HeaderChar"/>
    <w:uiPriority w:val="99"/>
    <w:unhideWhenUsed/>
    <w:rsid w:val="0050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754"/>
  </w:style>
  <w:style w:type="paragraph" w:styleId="Footer">
    <w:name w:val="footer"/>
    <w:basedOn w:val="Normal"/>
    <w:link w:val="FooterChar"/>
    <w:uiPriority w:val="99"/>
    <w:unhideWhenUsed/>
    <w:rsid w:val="00507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754"/>
  </w:style>
  <w:style w:type="paragraph" w:styleId="ListParagraph">
    <w:name w:val="List Paragraph"/>
    <w:basedOn w:val="Normal"/>
    <w:uiPriority w:val="34"/>
    <w:qFormat/>
    <w:rsid w:val="00B04595"/>
    <w:pPr>
      <w:ind w:left="720"/>
      <w:contextualSpacing/>
    </w:pPr>
  </w:style>
  <w:style w:type="paragraph" w:styleId="BalloonText">
    <w:name w:val="Balloon Text"/>
    <w:basedOn w:val="Normal"/>
    <w:link w:val="BalloonTextChar"/>
    <w:uiPriority w:val="99"/>
    <w:semiHidden/>
    <w:unhideWhenUsed/>
    <w:rsid w:val="00985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F538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538A"/>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865529"/>
    <w:pPr>
      <w:spacing w:after="225" w:line="240" w:lineRule="auto"/>
    </w:pPr>
    <w:rPr>
      <w:rFonts w:ascii="Times New Roman" w:eastAsia="Times New Roman" w:hAnsi="Times New Roman" w:cs="Times New Roman"/>
      <w:color w:val="191919"/>
      <w:sz w:val="21"/>
      <w:szCs w:val="21"/>
      <w:lang w:eastAsia="en-GB"/>
    </w:rPr>
  </w:style>
  <w:style w:type="character" w:styleId="Hyperlink">
    <w:name w:val="Hyperlink"/>
    <w:basedOn w:val="DefaultParagraphFont"/>
    <w:uiPriority w:val="99"/>
    <w:semiHidden/>
    <w:unhideWhenUsed/>
    <w:rsid w:val="00677228"/>
    <w:rPr>
      <w:color w:val="0000FF"/>
      <w:u w:val="single"/>
    </w:rPr>
  </w:style>
  <w:style w:type="paragraph" w:styleId="Header">
    <w:name w:val="header"/>
    <w:basedOn w:val="Normal"/>
    <w:link w:val="HeaderChar"/>
    <w:uiPriority w:val="99"/>
    <w:unhideWhenUsed/>
    <w:rsid w:val="0050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754"/>
  </w:style>
  <w:style w:type="paragraph" w:styleId="Footer">
    <w:name w:val="footer"/>
    <w:basedOn w:val="Normal"/>
    <w:link w:val="FooterChar"/>
    <w:uiPriority w:val="99"/>
    <w:unhideWhenUsed/>
    <w:rsid w:val="00507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754"/>
  </w:style>
  <w:style w:type="paragraph" w:styleId="ListParagraph">
    <w:name w:val="List Paragraph"/>
    <w:basedOn w:val="Normal"/>
    <w:uiPriority w:val="34"/>
    <w:qFormat/>
    <w:rsid w:val="00B04595"/>
    <w:pPr>
      <w:ind w:left="720"/>
      <w:contextualSpacing/>
    </w:pPr>
  </w:style>
  <w:style w:type="paragraph" w:styleId="BalloonText">
    <w:name w:val="Balloon Text"/>
    <w:basedOn w:val="Normal"/>
    <w:link w:val="BalloonTextChar"/>
    <w:uiPriority w:val="99"/>
    <w:semiHidden/>
    <w:unhideWhenUsed/>
    <w:rsid w:val="00985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054">
      <w:bodyDiv w:val="1"/>
      <w:marLeft w:val="0"/>
      <w:marRight w:val="0"/>
      <w:marTop w:val="0"/>
      <w:marBottom w:val="0"/>
      <w:divBdr>
        <w:top w:val="none" w:sz="0" w:space="0" w:color="auto"/>
        <w:left w:val="none" w:sz="0" w:space="0" w:color="auto"/>
        <w:bottom w:val="none" w:sz="0" w:space="0" w:color="auto"/>
        <w:right w:val="none" w:sz="0" w:space="0" w:color="auto"/>
      </w:divBdr>
      <w:divsChild>
        <w:div w:id="391344999">
          <w:marLeft w:val="0"/>
          <w:marRight w:val="0"/>
          <w:marTop w:val="0"/>
          <w:marBottom w:val="0"/>
          <w:divBdr>
            <w:top w:val="none" w:sz="0" w:space="0" w:color="auto"/>
            <w:left w:val="none" w:sz="0" w:space="0" w:color="auto"/>
            <w:bottom w:val="none" w:sz="0" w:space="0" w:color="auto"/>
            <w:right w:val="none" w:sz="0" w:space="0" w:color="auto"/>
          </w:divBdr>
          <w:divsChild>
            <w:div w:id="2039307491">
              <w:marLeft w:val="0"/>
              <w:marRight w:val="0"/>
              <w:marTop w:val="0"/>
              <w:marBottom w:val="0"/>
              <w:divBdr>
                <w:top w:val="none" w:sz="0" w:space="0" w:color="auto"/>
                <w:left w:val="none" w:sz="0" w:space="0" w:color="auto"/>
                <w:bottom w:val="none" w:sz="0" w:space="0" w:color="auto"/>
                <w:right w:val="none" w:sz="0" w:space="0" w:color="auto"/>
              </w:divBdr>
              <w:divsChild>
                <w:div w:id="1731997162">
                  <w:marLeft w:val="0"/>
                  <w:marRight w:val="0"/>
                  <w:marTop w:val="0"/>
                  <w:marBottom w:val="0"/>
                  <w:divBdr>
                    <w:top w:val="none" w:sz="0" w:space="0" w:color="auto"/>
                    <w:left w:val="none" w:sz="0" w:space="0" w:color="auto"/>
                    <w:bottom w:val="none" w:sz="0" w:space="0" w:color="auto"/>
                    <w:right w:val="none" w:sz="0" w:space="0" w:color="auto"/>
                  </w:divBdr>
                  <w:divsChild>
                    <w:div w:id="1053313542">
                      <w:marLeft w:val="0"/>
                      <w:marRight w:val="0"/>
                      <w:marTop w:val="0"/>
                      <w:marBottom w:val="0"/>
                      <w:divBdr>
                        <w:top w:val="none" w:sz="0" w:space="0" w:color="auto"/>
                        <w:left w:val="none" w:sz="0" w:space="0" w:color="auto"/>
                        <w:bottom w:val="none" w:sz="0" w:space="0" w:color="auto"/>
                        <w:right w:val="none" w:sz="0" w:space="0" w:color="auto"/>
                      </w:divBdr>
                      <w:divsChild>
                        <w:div w:id="1449620526">
                          <w:marLeft w:val="0"/>
                          <w:marRight w:val="0"/>
                          <w:marTop w:val="0"/>
                          <w:marBottom w:val="345"/>
                          <w:divBdr>
                            <w:top w:val="none" w:sz="0" w:space="0" w:color="auto"/>
                            <w:left w:val="none" w:sz="0" w:space="0" w:color="auto"/>
                            <w:bottom w:val="none" w:sz="0" w:space="0" w:color="auto"/>
                            <w:right w:val="none" w:sz="0" w:space="0" w:color="auto"/>
                          </w:divBdr>
                          <w:divsChild>
                            <w:div w:id="1093163597">
                              <w:marLeft w:val="0"/>
                              <w:marRight w:val="0"/>
                              <w:marTop w:val="0"/>
                              <w:marBottom w:val="0"/>
                              <w:divBdr>
                                <w:top w:val="none" w:sz="0" w:space="0" w:color="auto"/>
                                <w:left w:val="none" w:sz="0" w:space="0" w:color="auto"/>
                                <w:bottom w:val="none" w:sz="0" w:space="0" w:color="auto"/>
                                <w:right w:val="none" w:sz="0" w:space="0" w:color="auto"/>
                              </w:divBdr>
                              <w:divsChild>
                                <w:div w:id="992837406">
                                  <w:marLeft w:val="0"/>
                                  <w:marRight w:val="0"/>
                                  <w:marTop w:val="0"/>
                                  <w:marBottom w:val="0"/>
                                  <w:divBdr>
                                    <w:top w:val="none" w:sz="0" w:space="0" w:color="auto"/>
                                    <w:left w:val="none" w:sz="0" w:space="0" w:color="auto"/>
                                    <w:bottom w:val="none" w:sz="0" w:space="0" w:color="auto"/>
                                    <w:right w:val="none" w:sz="0" w:space="0" w:color="auto"/>
                                  </w:divBdr>
                                  <w:divsChild>
                                    <w:div w:id="15314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90526">
      <w:bodyDiv w:val="1"/>
      <w:marLeft w:val="0"/>
      <w:marRight w:val="0"/>
      <w:marTop w:val="0"/>
      <w:marBottom w:val="0"/>
      <w:divBdr>
        <w:top w:val="none" w:sz="0" w:space="0" w:color="auto"/>
        <w:left w:val="none" w:sz="0" w:space="0" w:color="auto"/>
        <w:bottom w:val="none" w:sz="0" w:space="0" w:color="auto"/>
        <w:right w:val="none" w:sz="0" w:space="0" w:color="auto"/>
      </w:divBdr>
    </w:div>
    <w:div w:id="608390355">
      <w:bodyDiv w:val="1"/>
      <w:marLeft w:val="0"/>
      <w:marRight w:val="0"/>
      <w:marTop w:val="0"/>
      <w:marBottom w:val="0"/>
      <w:divBdr>
        <w:top w:val="single" w:sz="36" w:space="0" w:color="83BC21"/>
        <w:left w:val="none" w:sz="0" w:space="0" w:color="auto"/>
        <w:bottom w:val="none" w:sz="0" w:space="0" w:color="auto"/>
        <w:right w:val="none" w:sz="0" w:space="0" w:color="auto"/>
      </w:divBdr>
      <w:divsChild>
        <w:div w:id="661197129">
          <w:marLeft w:val="0"/>
          <w:marRight w:val="0"/>
          <w:marTop w:val="0"/>
          <w:marBottom w:val="0"/>
          <w:divBdr>
            <w:top w:val="none" w:sz="0" w:space="0" w:color="auto"/>
            <w:left w:val="none" w:sz="0" w:space="0" w:color="auto"/>
            <w:bottom w:val="none" w:sz="0" w:space="0" w:color="auto"/>
            <w:right w:val="none" w:sz="0" w:space="0" w:color="auto"/>
          </w:divBdr>
          <w:divsChild>
            <w:div w:id="2128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9271">
      <w:bodyDiv w:val="1"/>
      <w:marLeft w:val="0"/>
      <w:marRight w:val="0"/>
      <w:marTop w:val="0"/>
      <w:marBottom w:val="0"/>
      <w:divBdr>
        <w:top w:val="none" w:sz="0" w:space="0" w:color="auto"/>
        <w:left w:val="none" w:sz="0" w:space="0" w:color="auto"/>
        <w:bottom w:val="none" w:sz="0" w:space="0" w:color="auto"/>
        <w:right w:val="none" w:sz="0" w:space="0" w:color="auto"/>
      </w:divBdr>
      <w:divsChild>
        <w:div w:id="1937783693">
          <w:marLeft w:val="0"/>
          <w:marRight w:val="0"/>
          <w:marTop w:val="0"/>
          <w:marBottom w:val="0"/>
          <w:divBdr>
            <w:top w:val="none" w:sz="0" w:space="0" w:color="auto"/>
            <w:left w:val="none" w:sz="0" w:space="0" w:color="auto"/>
            <w:bottom w:val="none" w:sz="0" w:space="0" w:color="auto"/>
            <w:right w:val="none" w:sz="0" w:space="0" w:color="auto"/>
          </w:divBdr>
          <w:divsChild>
            <w:div w:id="1303847087">
              <w:marLeft w:val="0"/>
              <w:marRight w:val="0"/>
              <w:marTop w:val="0"/>
              <w:marBottom w:val="0"/>
              <w:divBdr>
                <w:top w:val="none" w:sz="0" w:space="0" w:color="auto"/>
                <w:left w:val="none" w:sz="0" w:space="0" w:color="auto"/>
                <w:bottom w:val="none" w:sz="0" w:space="0" w:color="auto"/>
                <w:right w:val="none" w:sz="0" w:space="0" w:color="auto"/>
              </w:divBdr>
              <w:divsChild>
                <w:div w:id="2070415459">
                  <w:marLeft w:val="0"/>
                  <w:marRight w:val="0"/>
                  <w:marTop w:val="0"/>
                  <w:marBottom w:val="0"/>
                  <w:divBdr>
                    <w:top w:val="none" w:sz="0" w:space="0" w:color="auto"/>
                    <w:left w:val="none" w:sz="0" w:space="0" w:color="auto"/>
                    <w:bottom w:val="none" w:sz="0" w:space="0" w:color="auto"/>
                    <w:right w:val="none" w:sz="0" w:space="0" w:color="auto"/>
                  </w:divBdr>
                  <w:divsChild>
                    <w:div w:id="1801146540">
                      <w:marLeft w:val="0"/>
                      <w:marRight w:val="0"/>
                      <w:marTop w:val="0"/>
                      <w:marBottom w:val="0"/>
                      <w:divBdr>
                        <w:top w:val="none" w:sz="0" w:space="0" w:color="auto"/>
                        <w:left w:val="none" w:sz="0" w:space="0" w:color="auto"/>
                        <w:bottom w:val="none" w:sz="0" w:space="0" w:color="auto"/>
                        <w:right w:val="none" w:sz="0" w:space="0" w:color="auto"/>
                      </w:divBdr>
                    </w:div>
                    <w:div w:id="1907953299">
                      <w:marLeft w:val="0"/>
                      <w:marRight w:val="0"/>
                      <w:marTop w:val="0"/>
                      <w:marBottom w:val="0"/>
                      <w:divBdr>
                        <w:top w:val="none" w:sz="0" w:space="0" w:color="auto"/>
                        <w:left w:val="none" w:sz="0" w:space="0" w:color="auto"/>
                        <w:bottom w:val="none" w:sz="0" w:space="0" w:color="auto"/>
                        <w:right w:val="none" w:sz="0" w:space="0" w:color="auto"/>
                      </w:divBdr>
                    </w:div>
                    <w:div w:id="931820649">
                      <w:marLeft w:val="0"/>
                      <w:marRight w:val="0"/>
                      <w:marTop w:val="0"/>
                      <w:marBottom w:val="0"/>
                      <w:divBdr>
                        <w:top w:val="none" w:sz="0" w:space="0" w:color="auto"/>
                        <w:left w:val="none" w:sz="0" w:space="0" w:color="auto"/>
                        <w:bottom w:val="none" w:sz="0" w:space="0" w:color="auto"/>
                        <w:right w:val="none" w:sz="0" w:space="0" w:color="auto"/>
                      </w:divBdr>
                    </w:div>
                    <w:div w:id="1291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8459">
      <w:bodyDiv w:val="1"/>
      <w:marLeft w:val="0"/>
      <w:marRight w:val="0"/>
      <w:marTop w:val="0"/>
      <w:marBottom w:val="0"/>
      <w:divBdr>
        <w:top w:val="none" w:sz="0" w:space="0" w:color="auto"/>
        <w:left w:val="none" w:sz="0" w:space="0" w:color="auto"/>
        <w:bottom w:val="none" w:sz="0" w:space="0" w:color="auto"/>
        <w:right w:val="none" w:sz="0" w:space="0" w:color="auto"/>
      </w:divBdr>
    </w:div>
    <w:div w:id="980186631">
      <w:bodyDiv w:val="1"/>
      <w:marLeft w:val="0"/>
      <w:marRight w:val="0"/>
      <w:marTop w:val="0"/>
      <w:marBottom w:val="0"/>
      <w:divBdr>
        <w:top w:val="none" w:sz="0" w:space="0" w:color="auto"/>
        <w:left w:val="none" w:sz="0" w:space="0" w:color="auto"/>
        <w:bottom w:val="none" w:sz="0" w:space="0" w:color="auto"/>
        <w:right w:val="none" w:sz="0" w:space="0" w:color="auto"/>
      </w:divBdr>
      <w:divsChild>
        <w:div w:id="166017029">
          <w:marLeft w:val="0"/>
          <w:marRight w:val="0"/>
          <w:marTop w:val="0"/>
          <w:marBottom w:val="0"/>
          <w:divBdr>
            <w:top w:val="none" w:sz="0" w:space="0" w:color="auto"/>
            <w:left w:val="none" w:sz="0" w:space="0" w:color="auto"/>
            <w:bottom w:val="none" w:sz="0" w:space="0" w:color="auto"/>
            <w:right w:val="none" w:sz="0" w:space="0" w:color="auto"/>
          </w:divBdr>
          <w:divsChild>
            <w:div w:id="1252205717">
              <w:marLeft w:val="0"/>
              <w:marRight w:val="0"/>
              <w:marTop w:val="0"/>
              <w:marBottom w:val="0"/>
              <w:divBdr>
                <w:top w:val="none" w:sz="0" w:space="0" w:color="auto"/>
                <w:left w:val="none" w:sz="0" w:space="0" w:color="auto"/>
                <w:bottom w:val="none" w:sz="0" w:space="0" w:color="auto"/>
                <w:right w:val="none" w:sz="0" w:space="0" w:color="auto"/>
              </w:divBdr>
              <w:divsChild>
                <w:div w:id="742684535">
                  <w:marLeft w:val="0"/>
                  <w:marRight w:val="0"/>
                  <w:marTop w:val="0"/>
                  <w:marBottom w:val="0"/>
                  <w:divBdr>
                    <w:top w:val="none" w:sz="0" w:space="0" w:color="auto"/>
                    <w:left w:val="none" w:sz="0" w:space="0" w:color="auto"/>
                    <w:bottom w:val="none" w:sz="0" w:space="0" w:color="auto"/>
                    <w:right w:val="none" w:sz="0" w:space="0" w:color="auto"/>
                  </w:divBdr>
                  <w:divsChild>
                    <w:div w:id="1799252640">
                      <w:marLeft w:val="0"/>
                      <w:marRight w:val="0"/>
                      <w:marTop w:val="0"/>
                      <w:marBottom w:val="0"/>
                      <w:divBdr>
                        <w:top w:val="none" w:sz="0" w:space="0" w:color="auto"/>
                        <w:left w:val="none" w:sz="0" w:space="0" w:color="auto"/>
                        <w:bottom w:val="none" w:sz="0" w:space="0" w:color="auto"/>
                        <w:right w:val="none" w:sz="0" w:space="0" w:color="auto"/>
                      </w:divBdr>
                      <w:divsChild>
                        <w:div w:id="1687052294">
                          <w:marLeft w:val="0"/>
                          <w:marRight w:val="0"/>
                          <w:marTop w:val="0"/>
                          <w:marBottom w:val="0"/>
                          <w:divBdr>
                            <w:top w:val="none" w:sz="0" w:space="0" w:color="auto"/>
                            <w:left w:val="none" w:sz="0" w:space="0" w:color="auto"/>
                            <w:bottom w:val="none" w:sz="0" w:space="0" w:color="auto"/>
                            <w:right w:val="none" w:sz="0" w:space="0" w:color="auto"/>
                          </w:divBdr>
                          <w:divsChild>
                            <w:div w:id="878473657">
                              <w:marLeft w:val="0"/>
                              <w:marRight w:val="0"/>
                              <w:marTop w:val="0"/>
                              <w:marBottom w:val="0"/>
                              <w:divBdr>
                                <w:top w:val="none" w:sz="0" w:space="0" w:color="auto"/>
                                <w:left w:val="none" w:sz="0" w:space="0" w:color="auto"/>
                                <w:bottom w:val="none" w:sz="0" w:space="0" w:color="auto"/>
                                <w:right w:val="none" w:sz="0" w:space="0" w:color="auto"/>
                              </w:divBdr>
                              <w:divsChild>
                                <w:div w:id="1930504396">
                                  <w:marLeft w:val="0"/>
                                  <w:marRight w:val="0"/>
                                  <w:marTop w:val="0"/>
                                  <w:marBottom w:val="0"/>
                                  <w:divBdr>
                                    <w:top w:val="none" w:sz="0" w:space="0" w:color="auto"/>
                                    <w:left w:val="none" w:sz="0" w:space="0" w:color="auto"/>
                                    <w:bottom w:val="none" w:sz="0" w:space="0" w:color="auto"/>
                                    <w:right w:val="none" w:sz="0" w:space="0" w:color="auto"/>
                                  </w:divBdr>
                                  <w:divsChild>
                                    <w:div w:id="1308121621">
                                      <w:marLeft w:val="0"/>
                                      <w:marRight w:val="0"/>
                                      <w:marTop w:val="0"/>
                                      <w:marBottom w:val="0"/>
                                      <w:divBdr>
                                        <w:top w:val="none" w:sz="0" w:space="0" w:color="auto"/>
                                        <w:left w:val="none" w:sz="0" w:space="0" w:color="auto"/>
                                        <w:bottom w:val="none" w:sz="0" w:space="0" w:color="auto"/>
                                        <w:right w:val="none" w:sz="0" w:space="0" w:color="auto"/>
                                      </w:divBdr>
                                      <w:divsChild>
                                        <w:div w:id="84040666">
                                          <w:marLeft w:val="0"/>
                                          <w:marRight w:val="0"/>
                                          <w:marTop w:val="0"/>
                                          <w:marBottom w:val="0"/>
                                          <w:divBdr>
                                            <w:top w:val="none" w:sz="0" w:space="0" w:color="auto"/>
                                            <w:left w:val="none" w:sz="0" w:space="0" w:color="auto"/>
                                            <w:bottom w:val="none" w:sz="0" w:space="0" w:color="auto"/>
                                            <w:right w:val="none" w:sz="0" w:space="0" w:color="auto"/>
                                          </w:divBdr>
                                          <w:divsChild>
                                            <w:div w:id="1699886277">
                                              <w:marLeft w:val="0"/>
                                              <w:marRight w:val="0"/>
                                              <w:marTop w:val="0"/>
                                              <w:marBottom w:val="0"/>
                                              <w:divBdr>
                                                <w:top w:val="none" w:sz="0" w:space="0" w:color="auto"/>
                                                <w:left w:val="none" w:sz="0" w:space="0" w:color="auto"/>
                                                <w:bottom w:val="none" w:sz="0" w:space="0" w:color="auto"/>
                                                <w:right w:val="none" w:sz="0" w:space="0" w:color="auto"/>
                                              </w:divBdr>
                                              <w:divsChild>
                                                <w:div w:id="1945532607">
                                                  <w:marLeft w:val="0"/>
                                                  <w:marRight w:val="0"/>
                                                  <w:marTop w:val="0"/>
                                                  <w:marBottom w:val="0"/>
                                                  <w:divBdr>
                                                    <w:top w:val="none" w:sz="0" w:space="0" w:color="auto"/>
                                                    <w:left w:val="none" w:sz="0" w:space="0" w:color="auto"/>
                                                    <w:bottom w:val="none" w:sz="0" w:space="0" w:color="auto"/>
                                                    <w:right w:val="none" w:sz="0" w:space="0" w:color="auto"/>
                                                  </w:divBdr>
                                                  <w:divsChild>
                                                    <w:div w:id="82268866">
                                                      <w:marLeft w:val="0"/>
                                                      <w:marRight w:val="0"/>
                                                      <w:marTop w:val="0"/>
                                                      <w:marBottom w:val="0"/>
                                                      <w:divBdr>
                                                        <w:top w:val="none" w:sz="0" w:space="0" w:color="auto"/>
                                                        <w:left w:val="none" w:sz="0" w:space="0" w:color="auto"/>
                                                        <w:bottom w:val="none" w:sz="0" w:space="0" w:color="auto"/>
                                                        <w:right w:val="none" w:sz="0" w:space="0" w:color="auto"/>
                                                      </w:divBdr>
                                                      <w:divsChild>
                                                        <w:div w:id="16237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310775">
      <w:bodyDiv w:val="1"/>
      <w:marLeft w:val="0"/>
      <w:marRight w:val="0"/>
      <w:marTop w:val="0"/>
      <w:marBottom w:val="0"/>
      <w:divBdr>
        <w:top w:val="none" w:sz="0" w:space="0" w:color="auto"/>
        <w:left w:val="none" w:sz="0" w:space="0" w:color="auto"/>
        <w:bottom w:val="none" w:sz="0" w:space="0" w:color="auto"/>
        <w:right w:val="none" w:sz="0" w:space="0" w:color="auto"/>
      </w:divBdr>
    </w:div>
    <w:div w:id="1348632160">
      <w:bodyDiv w:val="1"/>
      <w:marLeft w:val="0"/>
      <w:marRight w:val="0"/>
      <w:marTop w:val="0"/>
      <w:marBottom w:val="0"/>
      <w:divBdr>
        <w:top w:val="none" w:sz="0" w:space="0" w:color="auto"/>
        <w:left w:val="none" w:sz="0" w:space="0" w:color="auto"/>
        <w:bottom w:val="none" w:sz="0" w:space="0" w:color="auto"/>
        <w:right w:val="none" w:sz="0" w:space="0" w:color="auto"/>
      </w:divBdr>
      <w:divsChild>
        <w:div w:id="1991522423">
          <w:marLeft w:val="0"/>
          <w:marRight w:val="0"/>
          <w:marTop w:val="0"/>
          <w:marBottom w:val="0"/>
          <w:divBdr>
            <w:top w:val="none" w:sz="0" w:space="0" w:color="auto"/>
            <w:left w:val="none" w:sz="0" w:space="0" w:color="auto"/>
            <w:bottom w:val="none" w:sz="0" w:space="0" w:color="auto"/>
            <w:right w:val="none" w:sz="0" w:space="0" w:color="auto"/>
          </w:divBdr>
          <w:divsChild>
            <w:div w:id="1706564997">
              <w:marLeft w:val="0"/>
              <w:marRight w:val="0"/>
              <w:marTop w:val="0"/>
              <w:marBottom w:val="0"/>
              <w:divBdr>
                <w:top w:val="none" w:sz="0" w:space="0" w:color="auto"/>
                <w:left w:val="none" w:sz="0" w:space="0" w:color="auto"/>
                <w:bottom w:val="none" w:sz="0" w:space="0" w:color="auto"/>
                <w:right w:val="none" w:sz="0" w:space="0" w:color="auto"/>
              </w:divBdr>
              <w:divsChild>
                <w:div w:id="791439627">
                  <w:marLeft w:val="0"/>
                  <w:marRight w:val="0"/>
                  <w:marTop w:val="0"/>
                  <w:marBottom w:val="0"/>
                  <w:divBdr>
                    <w:top w:val="none" w:sz="0" w:space="0" w:color="auto"/>
                    <w:left w:val="none" w:sz="0" w:space="0" w:color="auto"/>
                    <w:bottom w:val="none" w:sz="0" w:space="0" w:color="auto"/>
                    <w:right w:val="none" w:sz="0" w:space="0" w:color="auto"/>
                  </w:divBdr>
                  <w:divsChild>
                    <w:div w:id="354231889">
                      <w:marLeft w:val="0"/>
                      <w:marRight w:val="0"/>
                      <w:marTop w:val="0"/>
                      <w:marBottom w:val="0"/>
                      <w:divBdr>
                        <w:top w:val="none" w:sz="0" w:space="0" w:color="auto"/>
                        <w:left w:val="none" w:sz="0" w:space="0" w:color="auto"/>
                        <w:bottom w:val="none" w:sz="0" w:space="0" w:color="auto"/>
                        <w:right w:val="none" w:sz="0" w:space="0" w:color="auto"/>
                      </w:divBdr>
                    </w:div>
                    <w:div w:id="1920750395">
                      <w:marLeft w:val="0"/>
                      <w:marRight w:val="0"/>
                      <w:marTop w:val="0"/>
                      <w:marBottom w:val="0"/>
                      <w:divBdr>
                        <w:top w:val="none" w:sz="0" w:space="0" w:color="auto"/>
                        <w:left w:val="none" w:sz="0" w:space="0" w:color="auto"/>
                        <w:bottom w:val="none" w:sz="0" w:space="0" w:color="auto"/>
                        <w:right w:val="none" w:sz="0" w:space="0" w:color="auto"/>
                      </w:divBdr>
                    </w:div>
                    <w:div w:id="710811924">
                      <w:marLeft w:val="0"/>
                      <w:marRight w:val="0"/>
                      <w:marTop w:val="0"/>
                      <w:marBottom w:val="0"/>
                      <w:divBdr>
                        <w:top w:val="none" w:sz="0" w:space="0" w:color="auto"/>
                        <w:left w:val="none" w:sz="0" w:space="0" w:color="auto"/>
                        <w:bottom w:val="none" w:sz="0" w:space="0" w:color="auto"/>
                        <w:right w:val="none" w:sz="0" w:space="0" w:color="auto"/>
                      </w:divBdr>
                    </w:div>
                    <w:div w:id="4214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Treacy</dc:creator>
  <cp:lastModifiedBy>Elizabeth Thomas</cp:lastModifiedBy>
  <cp:revision>4</cp:revision>
  <dcterms:created xsi:type="dcterms:W3CDTF">2017-11-29T15:25:00Z</dcterms:created>
  <dcterms:modified xsi:type="dcterms:W3CDTF">2017-11-30T10:45:00Z</dcterms:modified>
</cp:coreProperties>
</file>