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Logo Contest Rules for Erasmus Plus Project  20</w:t>
      </w:r>
      <w:r w:rsidDel="00000000" w:rsidR="00000000" w:rsidRPr="00000000">
        <w:rPr>
          <w:rFonts w:ascii="Arial" w:cs="Arial" w:eastAsia="Arial" w:hAnsi="Arial"/>
          <w:b w:val="1"/>
          <w:sz w:val="28"/>
          <w:szCs w:val="28"/>
          <w:rtl w:val="0"/>
        </w:rPr>
        <w:t xml:space="preserve">17-2019</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1"/>
          <w:sz w:val="28"/>
          <w:szCs w:val="28"/>
          <w:rtl w:val="0"/>
        </w:rPr>
        <w:t xml:space="preserve">Go For Literacy to Enlighten Your Future</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smallCaps w:val="0"/>
          <w:strike w:val="0"/>
          <w:u w:val="none"/>
          <w:shd w:fill="auto" w:val="clear"/>
        </w:rPr>
      </w:pPr>
      <w:r w:rsidDel="00000000" w:rsidR="00000000" w:rsidRPr="00000000">
        <w:rPr>
          <w:rFonts w:ascii="Arial" w:cs="Arial" w:eastAsia="Arial" w:hAnsi="Arial"/>
          <w:i w:val="1"/>
          <w:rtl w:val="0"/>
        </w:rPr>
        <w:t xml:space="preserve">Berufskolleg Borken/ </w:t>
      </w:r>
      <w:r w:rsidDel="00000000" w:rsidR="00000000" w:rsidRPr="00000000">
        <w:rPr>
          <w:rFonts w:ascii="Arial" w:cs="Arial" w:eastAsia="Arial" w:hAnsi="Arial"/>
          <w:rtl w:val="0"/>
        </w:rPr>
        <w:t xml:space="preserve">Germany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responsible for organizing the Logo Contest.</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the contest is to design the logo for the “</w:t>
      </w:r>
      <w:r w:rsidDel="00000000" w:rsidR="00000000" w:rsidRPr="00000000">
        <w:rPr>
          <w:rFonts w:ascii="Arial" w:cs="Arial" w:eastAsia="Arial" w:hAnsi="Arial"/>
          <w:b w:val="1"/>
          <w:rtl w:val="0"/>
        </w:rPr>
        <w:t xml:space="preserve">Go For Literacy to Enlighten Your Future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Erasmus+ Project.</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smallCaps w:val="0"/>
          <w:strike w:val="0"/>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Only three entries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school are accepted</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logo can be handmade or it can be made by using a computer programme. They must be original and not similar to existing ones or other copyrighted images.</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logo must contain the name of the project (</w:t>
      </w:r>
      <w:r w:rsidDel="00000000" w:rsidR="00000000" w:rsidRPr="00000000">
        <w:rPr>
          <w:rFonts w:ascii="Arial" w:cs="Arial" w:eastAsia="Arial" w:hAnsi="Arial"/>
          <w:rtl w:val="0"/>
        </w:rPr>
        <w:t xml:space="preserve">Go For Literacy to Enlighten Your Future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name of the programme (Erasmus+) and it should also contain references to the countries participating in the project ( </w:t>
      </w:r>
      <w:r w:rsidDel="00000000" w:rsidR="00000000" w:rsidRPr="00000000">
        <w:rPr>
          <w:rFonts w:ascii="Arial" w:cs="Arial" w:eastAsia="Arial" w:hAnsi="Arial"/>
          <w:rtl w:val="0"/>
        </w:rPr>
        <w:t xml:space="preserve">Spain, Germany, Estonia, France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Turkey).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firstLine="0"/>
        <w:jc w:val="both"/>
        <w:rPr>
          <w:rFonts w:ascii="Arial" w:cs="Arial" w:eastAsia="Arial" w:hAnsi="Arial"/>
          <w:b w:val="1"/>
        </w:rPr>
      </w:pPr>
      <w:r w:rsidDel="00000000" w:rsidR="00000000" w:rsidRPr="00000000">
        <w:rPr>
          <w:rFonts w:ascii="Arial" w:cs="Arial" w:eastAsia="Arial" w:hAnsi="Arial"/>
          <w:b w:val="1"/>
          <w:rtl w:val="0"/>
        </w:rPr>
        <w:t xml:space="preserve">Key Aspects of the</w:t>
      </w:r>
      <w:r w:rsidDel="00000000" w:rsidR="00000000" w:rsidRPr="00000000">
        <w:rPr>
          <w:rFonts w:ascii="Arial" w:cs="Arial" w:eastAsia="Arial" w:hAnsi="Arial"/>
          <w:b w:val="1"/>
          <w:i w:val="1"/>
          <w:rtl w:val="0"/>
        </w:rPr>
        <w:t xml:space="preserve"> Gofor</w:t>
      </w:r>
      <w:r w:rsidDel="00000000" w:rsidR="00000000" w:rsidRPr="00000000">
        <w:rPr>
          <w:rFonts w:ascii="Arial" w:cs="Arial" w:eastAsia="Arial" w:hAnsi="Arial"/>
          <w:b w:val="1"/>
          <w:rtl w:val="0"/>
        </w:rPr>
        <w:t xml:space="preserve"> Project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itle: Go for Literacy to Enlighten your Future</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Acronym: Gofor</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Project time: 2017-2019</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Participating countries: Spain, Germany, France, Turkey and Estonia.</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Project language: English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Keywords: integration, mobile devices, language acquisition, career guidance, language apps, learning package, learning outside the classroom, European values, skills, transversal skills.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Further information:</w:t>
      </w:r>
      <w:hyperlink r:id="rId6">
        <w:r w:rsidDel="00000000" w:rsidR="00000000" w:rsidRPr="00000000">
          <w:rPr>
            <w:rFonts w:ascii="Arial" w:cs="Arial" w:eastAsia="Arial" w:hAnsi="Arial"/>
            <w:color w:val="1155cc"/>
            <w:u w:val="single"/>
            <w:rtl w:val="0"/>
          </w:rPr>
          <w:t xml:space="preserve"> project wiki </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logo must be made on a A4  size of  paper and the final version of the logo will need to be suitable for printing. The entries must be submitted as a jpg, tiff or similar file.</w:t>
      </w:r>
    </w:p>
    <w:p w:rsidR="00000000" w:rsidDel="00000000" w:rsidP="00000000" w:rsidRDefault="00000000" w:rsidRPr="00000000" w14:paraId="00000017">
      <w:pPr>
        <w:numPr>
          <w:ilvl w:val="0"/>
          <w:numId w:val="4"/>
        </w:numPr>
        <w:spacing w:line="360" w:lineRule="auto"/>
        <w:ind w:left="360" w:hanging="360"/>
        <w:jc w:val="both"/>
        <w:rPr/>
      </w:pPr>
      <w:r w:rsidDel="00000000" w:rsidR="00000000" w:rsidRPr="00000000">
        <w:rPr>
          <w:rFonts w:ascii="Arial" w:cs="Arial" w:eastAsia="Arial" w:hAnsi="Arial"/>
          <w:rtl w:val="0"/>
        </w:rPr>
        <w:t xml:space="preserve">Once the selection of the best three logos has been made in each country,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deadline for entries is </w:t>
      </w:r>
      <w:r w:rsidDel="00000000" w:rsidR="00000000" w:rsidRPr="00000000">
        <w:rPr>
          <w:rFonts w:ascii="Arial" w:cs="Arial" w:eastAsia="Arial" w:hAnsi="Arial"/>
          <w:rtl w:val="0"/>
        </w:rPr>
        <w:t xml:space="preserve">December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three entries per country must be submitted via email to</w:t>
      </w:r>
      <w:r w:rsidDel="00000000" w:rsidR="00000000" w:rsidRPr="00000000">
        <w:rPr>
          <w:rFonts w:ascii="Arial" w:cs="Arial" w:eastAsia="Arial" w:hAnsi="Arial"/>
          <w:rtl w:val="0"/>
        </w:rPr>
        <w:t xml:space="preserve"> </w:t>
      </w:r>
      <w:hyperlink r:id="rId7">
        <w:r w:rsidDel="00000000" w:rsidR="00000000" w:rsidRPr="00000000">
          <w:rPr>
            <w:rFonts w:ascii="Arial" w:cs="Arial" w:eastAsia="Arial" w:hAnsi="Arial"/>
            <w:color w:val="1155cc"/>
            <w:u w:val="single"/>
            <w:rtl w:val="0"/>
          </w:rPr>
          <w:t xml:space="preserve">rabad5@xtec.cat</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and </w:t>
      </w:r>
      <w:hyperlink r:id="rId8">
        <w:r w:rsidDel="00000000" w:rsidR="00000000" w:rsidRPr="00000000">
          <w:rPr>
            <w:rFonts w:ascii="Arial" w:cs="Arial" w:eastAsia="Arial" w:hAnsi="Arial"/>
            <w:b w:val="1"/>
            <w:color w:val="1155cc"/>
            <w:highlight w:val="white"/>
            <w:u w:val="single"/>
            <w:rtl w:val="0"/>
          </w:rPr>
          <w:t xml:space="preserve">kerstin.schneider@berufskolleg-borken.de</w:t>
        </w:r>
      </w:hyperlink>
      <w:r w:rsidDel="00000000" w:rsidR="00000000" w:rsidRPr="00000000">
        <w:rPr>
          <w:rFonts w:ascii="Arial" w:cs="Arial" w:eastAsia="Arial" w:hAnsi="Arial"/>
          <w:b w:val="1"/>
          <w:color w:val="3366ff"/>
          <w:highlight w:val="whit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email must include the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full name and age of the authors and the name of the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winner will be chosen according to the votes of the partner schools and it will be announced on </w:t>
      </w:r>
      <w:r w:rsidDel="00000000" w:rsidR="00000000" w:rsidRPr="00000000">
        <w:rPr>
          <w:rFonts w:ascii="Arial" w:cs="Arial" w:eastAsia="Arial" w:hAnsi="Arial"/>
          <w:rtl w:val="0"/>
        </w:rPr>
        <w:t xml:space="preserve">January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12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winning logo will be used in material connected with project.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firstLine="0"/>
        <w:jc w:val="both"/>
        <w:rPr>
          <w:rFonts w:ascii="Arial" w:cs="Arial" w:eastAsia="Arial" w:hAnsi="Arial"/>
          <w:b w:val="1"/>
        </w:rPr>
      </w:pPr>
      <w:r w:rsidDel="00000000" w:rsidR="00000000" w:rsidRPr="00000000">
        <w:rPr>
          <w:rFonts w:ascii="Arial" w:cs="Arial" w:eastAsia="Arial" w:hAnsi="Arial"/>
          <w:b w:val="1"/>
          <w:rtl w:val="0"/>
        </w:rPr>
        <w:t xml:space="preserve">Prizes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Each team of students will receive a certificate of participation.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1st, 2nd and 3rd prizes winner logos’ designers will get also their own certificates.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The winning designers will also have the right to use the logo and identify him/herself as its creator.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firstLine="0"/>
        <w:jc w:val="both"/>
        <w:rPr>
          <w:rFonts w:ascii="Arial" w:cs="Arial" w:eastAsia="Arial" w:hAnsi="Arial"/>
          <w:b w:val="1"/>
        </w:rPr>
      </w:pPr>
      <w:r w:rsidDel="00000000" w:rsidR="00000000" w:rsidRPr="00000000">
        <w:rPr>
          <w:rFonts w:ascii="Arial" w:cs="Arial" w:eastAsia="Arial" w:hAnsi="Arial"/>
          <w:b w:val="1"/>
          <w:rtl w:val="0"/>
        </w:rPr>
        <w:t xml:space="preserve">Submission Guidelines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The purpose of the contest is to design a logo for the GoFor project.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The logo will be used online, in print, on merchandise and to create “winner” stickers that can be placed on books, DVDs, etc.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Flexibility is a key requirement, including the need to resize easily and to look good in black and white as well as colour.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The final version of the logo will need to be suitable for high quality printing. Therefore, if an entry does not meet professional technical standards, the entry will be converted professionally after submission.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The logo must in any way relate to the idea of the project title “Go For Literacy to Enlighten your Future”.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The logo may contain the word “GoFor”, but this is not a strict requirement. The logo must not contain any other text.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firstLine="0"/>
        <w:jc w:val="both"/>
        <w:rPr>
          <w:rFonts w:ascii="Arial" w:cs="Arial" w:eastAsia="Arial" w:hAnsi="Arial"/>
        </w:rPr>
      </w:pPr>
      <w:r w:rsidDel="00000000" w:rsidR="00000000" w:rsidRPr="00000000">
        <w:rPr>
          <w:rtl w:val="0"/>
        </w:rPr>
      </w:r>
    </w:p>
    <w:sectPr>
      <w:headerReference r:id="rId9" w:type="default"/>
      <w:pgSz w:h="16838" w:w="11906"/>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185"/>
        <w:tab w:val="left" w:pos="2535"/>
      </w:tabs>
      <w:spacing w:after="0" w:before="0" w:line="276" w:lineRule="auto"/>
      <w:ind w:left="0" w:right="0" w:firstLine="709"/>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2341685" cy="67151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41685" cy="671513"/>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-85724</wp:posOffset>
          </wp:positionV>
          <wp:extent cx="733743" cy="68298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733743" cy="6829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60" w:hanging="360"/>
      </w:pPr>
      <w:rPr>
        <w:rFonts w:ascii="Times New Roman" w:cs="Times New Roman" w:eastAsia="Times New Roman" w:hAnsi="Times New Roman"/>
        <w:b w:val="0"/>
        <w:i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ind w:firstLine="709"/>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literacyourfuture.pbworks.com/w/page/119646432/WELCOME" TargetMode="External"/><Relationship Id="rId7" Type="http://schemas.openxmlformats.org/officeDocument/2006/relationships/hyperlink" Target="mailto:rabad5@xtec.cat" TargetMode="External"/><Relationship Id="rId8" Type="http://schemas.openxmlformats.org/officeDocument/2006/relationships/hyperlink" Target="mailto:kerstin.schneider@berufskolleg-bork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