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66" w:rsidRPr="00677666" w:rsidRDefault="00677666" w:rsidP="007B4FD3">
      <w:pPr>
        <w:jc w:val="center"/>
        <w:rPr>
          <w:rFonts w:ascii="Comic Sans MS" w:hAnsi="Comic Sans MS"/>
          <w:color w:val="0070C0"/>
          <w:sz w:val="200"/>
          <w:szCs w:val="200"/>
        </w:rPr>
      </w:pPr>
      <w:r w:rsidRPr="00677666">
        <w:rPr>
          <w:rFonts w:ascii="Comic Sans MS" w:hAnsi="Comic Sans MS"/>
          <w:color w:val="0070C0"/>
          <w:sz w:val="200"/>
          <w:szCs w:val="200"/>
        </w:rPr>
        <w:t>ŠTO JE U RAZREDU ….</w:t>
      </w:r>
    </w:p>
    <w:p w:rsidR="00326746" w:rsidRDefault="007B4FD3" w:rsidP="007B4FD3">
      <w:pPr>
        <w:jc w:val="center"/>
        <w:rPr>
          <w:rFonts w:ascii="Comic Sans MS" w:hAnsi="Comic Sans MS"/>
          <w:color w:val="31849B" w:themeColor="accent5" w:themeShade="BF"/>
          <w:sz w:val="200"/>
          <w:szCs w:val="200"/>
        </w:rPr>
      </w:pPr>
      <w:r w:rsidRPr="007B4FD3">
        <w:rPr>
          <w:rFonts w:ascii="Comic Sans MS" w:hAnsi="Comic Sans MS"/>
          <w:color w:val="FF0000"/>
          <w:sz w:val="200"/>
          <w:szCs w:val="200"/>
        </w:rPr>
        <w:lastRenderedPageBreak/>
        <w:t>P</w:t>
      </w:r>
      <w:r w:rsidRPr="007B4FD3">
        <w:rPr>
          <w:rFonts w:ascii="Comic Sans MS" w:hAnsi="Comic Sans MS"/>
          <w:color w:val="92D050"/>
          <w:sz w:val="200"/>
          <w:szCs w:val="200"/>
        </w:rPr>
        <w:t>O</w:t>
      </w:r>
      <w:r w:rsidRPr="007B4FD3">
        <w:rPr>
          <w:rFonts w:ascii="Comic Sans MS" w:hAnsi="Comic Sans MS"/>
          <w:color w:val="FFFF00"/>
          <w:sz w:val="200"/>
          <w:szCs w:val="200"/>
        </w:rPr>
        <w:t>Ž</w:t>
      </w:r>
      <w:r w:rsidRPr="007B4FD3">
        <w:rPr>
          <w:rFonts w:ascii="Comic Sans MS" w:hAnsi="Comic Sans MS"/>
          <w:color w:val="92CDDC" w:themeColor="accent5" w:themeTint="99"/>
          <w:sz w:val="200"/>
          <w:szCs w:val="200"/>
        </w:rPr>
        <w:t>E</w:t>
      </w:r>
      <w:r w:rsidRPr="007B4FD3">
        <w:rPr>
          <w:rFonts w:ascii="Comic Sans MS" w:hAnsi="Comic Sans MS"/>
          <w:color w:val="5F497A" w:themeColor="accent4" w:themeShade="BF"/>
          <w:sz w:val="200"/>
          <w:szCs w:val="200"/>
        </w:rPr>
        <w:t>LJ</w:t>
      </w:r>
      <w:r w:rsidRPr="007B4FD3">
        <w:rPr>
          <w:rFonts w:ascii="Comic Sans MS" w:hAnsi="Comic Sans MS"/>
          <w:color w:val="FF0000"/>
          <w:sz w:val="200"/>
          <w:szCs w:val="200"/>
        </w:rPr>
        <w:t>N</w:t>
      </w:r>
      <w:r w:rsidRPr="007B4FD3">
        <w:rPr>
          <w:rFonts w:ascii="Comic Sans MS" w:hAnsi="Comic Sans MS"/>
          <w:color w:val="31849B" w:themeColor="accent5" w:themeShade="BF"/>
          <w:sz w:val="200"/>
          <w:szCs w:val="200"/>
        </w:rPr>
        <w:t xml:space="preserve">O </w:t>
      </w:r>
    </w:p>
    <w:p w:rsidR="007B4FD3" w:rsidRDefault="007B4FD3" w:rsidP="00677666">
      <w:pPr>
        <w:rPr>
          <w:rFonts w:ascii="Chiller" w:hAnsi="Chiller"/>
          <w:sz w:val="220"/>
          <w:szCs w:val="220"/>
        </w:rPr>
      </w:pPr>
      <w:r w:rsidRPr="007B4FD3">
        <w:rPr>
          <w:rFonts w:ascii="Chiller" w:hAnsi="Chiller"/>
          <w:color w:val="C00000"/>
          <w:sz w:val="220"/>
          <w:szCs w:val="220"/>
        </w:rPr>
        <w:t>N</w:t>
      </w:r>
      <w:r w:rsidRPr="007B4FD3">
        <w:rPr>
          <w:rFonts w:ascii="Chiller" w:hAnsi="Chiller"/>
          <w:color w:val="244061" w:themeColor="accent1" w:themeShade="80"/>
          <w:sz w:val="220"/>
          <w:szCs w:val="220"/>
        </w:rPr>
        <w:t>E</w:t>
      </w:r>
      <w:r w:rsidRPr="007B4FD3">
        <w:rPr>
          <w:rFonts w:ascii="Chiller" w:hAnsi="Chiller"/>
          <w:color w:val="403152" w:themeColor="accent4" w:themeShade="80"/>
          <w:sz w:val="220"/>
          <w:szCs w:val="220"/>
        </w:rPr>
        <w:t>P</w:t>
      </w:r>
      <w:r w:rsidRPr="007B4FD3">
        <w:rPr>
          <w:rFonts w:ascii="Chiller" w:hAnsi="Chiller"/>
          <w:color w:val="17365D" w:themeColor="text2" w:themeShade="BF"/>
          <w:sz w:val="220"/>
          <w:szCs w:val="220"/>
        </w:rPr>
        <w:t>O</w:t>
      </w:r>
      <w:r w:rsidRPr="007B4FD3">
        <w:rPr>
          <w:rFonts w:ascii="Times New Roman" w:hAnsi="Times New Roman" w:cs="Times New Roman"/>
          <w:color w:val="C00000"/>
          <w:sz w:val="220"/>
          <w:szCs w:val="220"/>
        </w:rPr>
        <w:t>Ž</w:t>
      </w:r>
      <w:r w:rsidRPr="007B4FD3">
        <w:rPr>
          <w:rFonts w:ascii="Chiller" w:hAnsi="Chiller"/>
          <w:color w:val="984806" w:themeColor="accent6" w:themeShade="80"/>
          <w:sz w:val="220"/>
          <w:szCs w:val="220"/>
        </w:rPr>
        <w:t>E</w:t>
      </w:r>
      <w:r w:rsidRPr="007B4FD3">
        <w:rPr>
          <w:rFonts w:ascii="Chiller" w:hAnsi="Chiller"/>
          <w:sz w:val="220"/>
          <w:szCs w:val="220"/>
        </w:rPr>
        <w:t>LJ</w:t>
      </w:r>
      <w:r w:rsidRPr="007B4FD3">
        <w:rPr>
          <w:rFonts w:ascii="Chiller" w:hAnsi="Chiller"/>
          <w:color w:val="4F6228" w:themeColor="accent3" w:themeShade="80"/>
          <w:sz w:val="220"/>
          <w:szCs w:val="220"/>
        </w:rPr>
        <w:t>N</w:t>
      </w:r>
      <w:r w:rsidRPr="007B4FD3">
        <w:rPr>
          <w:rFonts w:ascii="Chiller" w:hAnsi="Chiller"/>
          <w:color w:val="215868" w:themeColor="accent5" w:themeShade="80"/>
          <w:sz w:val="220"/>
          <w:szCs w:val="220"/>
        </w:rPr>
        <w:t>O</w:t>
      </w:r>
    </w:p>
    <w:p w:rsidR="00677666" w:rsidRDefault="00677666" w:rsidP="007B4FD3">
      <w:pPr>
        <w:rPr>
          <w:rFonts w:ascii="Comic Sans MS" w:hAnsi="Comic Sans MS"/>
          <w:sz w:val="72"/>
          <w:szCs w:val="72"/>
        </w:rPr>
      </w:pPr>
    </w:p>
    <w:p w:rsidR="00677666" w:rsidRDefault="00677666" w:rsidP="007B4FD3">
      <w:pPr>
        <w:rPr>
          <w:rFonts w:ascii="Comic Sans MS" w:hAnsi="Comic Sans MS"/>
          <w:sz w:val="72"/>
          <w:szCs w:val="72"/>
        </w:rPr>
      </w:pPr>
    </w:p>
    <w:p w:rsidR="007B4FD3" w:rsidRDefault="007B4FD3" w:rsidP="007B4FD3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RUGANJE   SVAĐA   TUČNJAVA</w:t>
      </w:r>
    </w:p>
    <w:p w:rsidR="007B4FD3" w:rsidRDefault="007B4FD3" w:rsidP="007B4FD3">
      <w:pPr>
        <w:rPr>
          <w:rFonts w:ascii="Comic Sans MS" w:hAnsi="Comic Sans MS"/>
          <w:sz w:val="72"/>
          <w:szCs w:val="72"/>
        </w:rPr>
      </w:pPr>
      <w:bookmarkStart w:id="0" w:name="_GoBack"/>
      <w:bookmarkEnd w:id="0"/>
      <w:r>
        <w:rPr>
          <w:rFonts w:ascii="Comic Sans MS" w:hAnsi="Comic Sans MS"/>
          <w:sz w:val="72"/>
          <w:szCs w:val="72"/>
        </w:rPr>
        <w:t>KRŠENJE RAZREDNIH PRAVILA</w:t>
      </w:r>
    </w:p>
    <w:p w:rsidR="007B4FD3" w:rsidRDefault="007B4FD3" w:rsidP="007B4FD3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VRIJEĐANJE     </w:t>
      </w:r>
      <w:r w:rsidR="00677666">
        <w:rPr>
          <w:rFonts w:ascii="Comic Sans MS" w:hAnsi="Comic Sans MS"/>
          <w:sz w:val="72"/>
          <w:szCs w:val="72"/>
        </w:rPr>
        <w:t xml:space="preserve"> </w:t>
      </w:r>
    </w:p>
    <w:p w:rsidR="007B4FD3" w:rsidRDefault="007B4FD3" w:rsidP="007B4FD3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PREKIDANJE DRUGOG DOK PRIČA</w:t>
      </w:r>
    </w:p>
    <w:p w:rsidR="007B4FD3" w:rsidRDefault="007B4FD3" w:rsidP="007B4FD3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RUŽNE RIJEČI</w:t>
      </w:r>
      <w:r w:rsidR="00677666">
        <w:rPr>
          <w:rFonts w:ascii="Comic Sans MS" w:hAnsi="Comic Sans MS"/>
          <w:sz w:val="72"/>
          <w:szCs w:val="72"/>
        </w:rPr>
        <w:t xml:space="preserve">   LAGANJE</w:t>
      </w:r>
    </w:p>
    <w:p w:rsidR="007B4FD3" w:rsidRDefault="007B4FD3" w:rsidP="007B4FD3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GURANJE   PREPISIVANJE</w:t>
      </w:r>
    </w:p>
    <w:p w:rsidR="007B4FD3" w:rsidRDefault="007B4FD3" w:rsidP="007B4FD3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NE UKLJUČIVANJE U IGRU</w:t>
      </w:r>
    </w:p>
    <w:p w:rsidR="00677666" w:rsidRDefault="00677666" w:rsidP="007B4FD3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OMETANJE DRUGIH</w:t>
      </w:r>
    </w:p>
    <w:p w:rsidR="007B4FD3" w:rsidRDefault="007B4FD3" w:rsidP="007B4FD3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AKTIVNO SLUŠANJE</w:t>
      </w:r>
    </w:p>
    <w:p w:rsidR="007B4FD3" w:rsidRDefault="007B4FD3" w:rsidP="007B4FD3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RAZGOVOR   PLES   SMIJEH </w:t>
      </w:r>
    </w:p>
    <w:p w:rsidR="007B4FD3" w:rsidRDefault="007B4FD3" w:rsidP="007B4FD3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ZAJEDNIČKA IGRA</w:t>
      </w:r>
    </w:p>
    <w:p w:rsidR="007B4FD3" w:rsidRDefault="007B4FD3" w:rsidP="007B4FD3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POMAGANJE</w:t>
      </w:r>
    </w:p>
    <w:p w:rsidR="007B4FD3" w:rsidRDefault="007B4FD3" w:rsidP="007B4FD3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POTICANJE NA PRIDRŽAVANJE RAZREDNIH PRAVILA</w:t>
      </w:r>
    </w:p>
    <w:p w:rsidR="007B4FD3" w:rsidRDefault="007B4FD3" w:rsidP="007B4FD3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SLUŠANJE UPUTA</w:t>
      </w:r>
    </w:p>
    <w:p w:rsidR="007B4FD3" w:rsidRDefault="007B4FD3" w:rsidP="007B4FD3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AKTIVNOST U RADU</w:t>
      </w:r>
    </w:p>
    <w:p w:rsidR="00677666" w:rsidRPr="007B4FD3" w:rsidRDefault="00677666" w:rsidP="007B4FD3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DIZANJE RUKE</w:t>
      </w:r>
    </w:p>
    <w:sectPr w:rsidR="00677666" w:rsidRPr="007B4FD3" w:rsidSect="007B4F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D3"/>
    <w:rsid w:val="00326746"/>
    <w:rsid w:val="00677666"/>
    <w:rsid w:val="007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Nastavnik1 2018</dc:creator>
  <cp:lastModifiedBy>Nastavnik1 2018</cp:lastModifiedBy>
  <cp:revision>2</cp:revision>
  <dcterms:created xsi:type="dcterms:W3CDTF">2020-10-29T05:25:00Z</dcterms:created>
  <dcterms:modified xsi:type="dcterms:W3CDTF">2020-10-29T05:40:00Z</dcterms:modified>
</cp:coreProperties>
</file>