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34" w:rsidRPr="00CA780E" w:rsidRDefault="00EF4934" w:rsidP="00EF4934">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5FB9528C" wp14:editId="63A0A750">
            <wp:simplePos x="0" y="0"/>
            <wp:positionH relativeFrom="column">
              <wp:posOffset>-109220</wp:posOffset>
            </wp:positionH>
            <wp:positionV relativeFrom="paragraph">
              <wp:posOffset>-180975</wp:posOffset>
            </wp:positionV>
            <wp:extent cx="1294765" cy="698500"/>
            <wp:effectExtent l="0" t="0" r="635" b="6350"/>
            <wp:wrapThrough wrapText="bothSides">
              <wp:wrapPolygon edited="0">
                <wp:start x="0" y="0"/>
                <wp:lineTo x="0" y="21207"/>
                <wp:lineTo x="21293" y="21207"/>
                <wp:lineTo x="21293" y="0"/>
                <wp:lineTo x="0"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7" cstate="print"/>
                    <a:stretch>
                      <a:fillRect/>
                    </a:stretch>
                  </pic:blipFill>
                  <pic:spPr>
                    <a:xfrm>
                      <a:off x="0" y="0"/>
                      <a:ext cx="1294765" cy="698500"/>
                    </a:xfrm>
                    <a:prstGeom prst="rect">
                      <a:avLst/>
                    </a:prstGeom>
                  </pic:spPr>
                </pic:pic>
              </a:graphicData>
            </a:graphic>
            <wp14:sizeRelH relativeFrom="margin">
              <wp14:pctWidth>0</wp14:pctWidth>
            </wp14:sizeRelH>
          </wp:anchor>
        </w:drawing>
      </w: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253F9BD4" wp14:editId="1449DFD9">
            <wp:simplePos x="0" y="0"/>
            <wp:positionH relativeFrom="column">
              <wp:posOffset>6903085</wp:posOffset>
            </wp:positionH>
            <wp:positionV relativeFrom="paragraph">
              <wp:posOffset>-129540</wp:posOffset>
            </wp:positionV>
            <wp:extent cx="2265045" cy="647065"/>
            <wp:effectExtent l="0" t="0" r="1905" b="635"/>
            <wp:wrapThrough wrapText="bothSides">
              <wp:wrapPolygon edited="0">
                <wp:start x="0" y="0"/>
                <wp:lineTo x="0" y="20985"/>
                <wp:lineTo x="21437" y="20985"/>
                <wp:lineTo x="21437" y="0"/>
                <wp:lineTo x="0"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8" cstate="print"/>
                    <a:stretch>
                      <a:fillRect/>
                    </a:stretch>
                  </pic:blipFill>
                  <pic:spPr>
                    <a:xfrm>
                      <a:off x="0" y="0"/>
                      <a:ext cx="2265045" cy="6470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p>
    <w:p w:rsidR="00EF4934" w:rsidRDefault="00EF4934" w:rsidP="00EF4934">
      <w:pPr>
        <w:spacing w:after="0" w:line="240" w:lineRule="auto"/>
        <w:rPr>
          <w:rFonts w:ascii="Times New Roman" w:hAnsi="Times New Roman" w:cs="Times New Roman"/>
          <w:b/>
          <w:sz w:val="24"/>
          <w:szCs w:val="24"/>
        </w:rPr>
      </w:pPr>
    </w:p>
    <w:p w:rsidR="00EF4934" w:rsidRDefault="00EF4934" w:rsidP="00EF493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711D3469" wp14:editId="0870A346">
                <wp:simplePos x="0" y="0"/>
                <wp:positionH relativeFrom="column">
                  <wp:posOffset>-1389480</wp:posOffset>
                </wp:positionH>
                <wp:positionV relativeFrom="paragraph">
                  <wp:posOffset>117225</wp:posOffset>
                </wp:positionV>
                <wp:extent cx="91748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174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9.25pt" to="61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" strokecolor="black [3040]"/>
            </w:pict>
          </mc:Fallback>
        </mc:AlternateContent>
      </w:r>
    </w:p>
    <w:p w:rsidR="00EF4934" w:rsidRDefault="00EF4934" w:rsidP="001C1C90">
      <w:pPr>
        <w:spacing w:after="0" w:line="240" w:lineRule="auto"/>
        <w:rPr>
          <w:rFonts w:ascii="Times New Roman" w:hAnsi="Times New Roman" w:cs="Times New Roman"/>
          <w:b/>
          <w:sz w:val="24"/>
          <w:szCs w:val="24"/>
        </w:rPr>
      </w:pPr>
      <w:bookmarkStart w:id="0" w:name="_GoBack"/>
      <w:bookmarkEnd w:id="0"/>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w:t>
      </w:r>
      <w:r w:rsidR="00EC6450" w:rsidRPr="002F2658">
        <w:rPr>
          <w:rFonts w:ascii="Times New Roman" w:hAnsi="Times New Roman" w:cs="Times New Roman"/>
          <w:b/>
          <w:sz w:val="24"/>
          <w:szCs w:val="24"/>
        </w:rPr>
        <w:t xml:space="preserve"> – </w:t>
      </w:r>
      <w:r w:rsidRPr="002F2658">
        <w:rPr>
          <w:rFonts w:ascii="Times New Roman" w:hAnsi="Times New Roman" w:cs="Times New Roman"/>
          <w:b/>
          <w:sz w:val="24"/>
          <w:szCs w:val="24"/>
        </w:rPr>
        <w:t xml:space="preserve">MONITORING LOG </w:t>
      </w:r>
      <w:r w:rsidR="002F2658">
        <w:rPr>
          <w:rFonts w:ascii="Times New Roman" w:hAnsi="Times New Roman" w:cs="Times New Roman"/>
          <w:b/>
          <w:sz w:val="24"/>
          <w:szCs w:val="24"/>
        </w:rPr>
        <w:t>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CHILDREN IN THE ADAPTAT</w:t>
      </w:r>
      <w:r w:rsidR="00EC6450" w:rsidRPr="002F2658">
        <w:rPr>
          <w:rFonts w:ascii="Times New Roman" w:hAnsi="Times New Roman" w:cs="Times New Roman"/>
          <w:b/>
          <w:sz w:val="24"/>
          <w:szCs w:val="24"/>
        </w:rPr>
        <w:t>I</w:t>
      </w:r>
      <w:r w:rsidRPr="002F2658">
        <w:rPr>
          <w:rFonts w:ascii="Times New Roman" w:hAnsi="Times New Roman" w:cs="Times New Roman"/>
          <w:b/>
          <w:sz w:val="24"/>
          <w:szCs w:val="24"/>
        </w:rPr>
        <w:t>ON PERIOD</w:t>
      </w:r>
      <w:r w:rsidR="00EC6450" w:rsidRPr="002F2658">
        <w:rPr>
          <w:rFonts w:ascii="Times New Roman" w:hAnsi="Times New Roman" w:cs="Times New Roman"/>
          <w:b/>
          <w:sz w:val="24"/>
          <w:szCs w:val="24"/>
        </w:rPr>
        <w:t xml:space="preserve">:     </w:t>
      </w: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 xml:space="preserve">FIRST MONTH </w:t>
      </w:r>
      <w:r w:rsidR="001C1C90">
        <w:rPr>
          <w:rFonts w:ascii="Times New Roman" w:hAnsi="Times New Roman" w:cs="Times New Roman"/>
          <w:b/>
          <w:sz w:val="24"/>
          <w:szCs w:val="24"/>
        </w:rPr>
        <w:t>OF ADAPTATION</w:t>
      </w:r>
      <w:r w:rsidR="007C30EE" w:rsidRPr="002F2658">
        <w:rPr>
          <w:rFonts w:ascii="Times New Roman" w:hAnsi="Times New Roman" w:cs="Times New Roman"/>
          <w:b/>
          <w:sz w:val="24"/>
          <w:szCs w:val="24"/>
        </w:rPr>
        <w:t xml:space="preserve"> </w:t>
      </w:r>
      <w:r w:rsidR="001C1C90">
        <w:rPr>
          <w:rFonts w:ascii="Times New Roman" w:hAnsi="Times New Roman" w:cs="Times New Roman"/>
          <w:b/>
          <w:sz w:val="24"/>
          <w:szCs w:val="24"/>
        </w:rPr>
        <w:t xml:space="preserve">– </w:t>
      </w:r>
      <w:r w:rsidRPr="002F2658">
        <w:rPr>
          <w:rFonts w:ascii="Times New Roman" w:hAnsi="Times New Roman" w:cs="Times New Roman"/>
          <w:b/>
          <w:sz w:val="24"/>
          <w:szCs w:val="24"/>
        </w:rPr>
        <w:t>WEEKLY</w:t>
      </w:r>
      <w:r w:rsidR="007C30EE" w:rsidRPr="002F2658">
        <w:rPr>
          <w:rFonts w:ascii="Times New Roman" w:hAnsi="Times New Roman" w:cs="Times New Roman"/>
          <w:b/>
          <w:sz w:val="24"/>
          <w:szCs w:val="24"/>
        </w:rPr>
        <w:t xml:space="preserve">  </w:t>
      </w:r>
    </w:p>
    <w:p w:rsidR="00C35BB0" w:rsidRP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CHILD</w:t>
      </w:r>
      <w:r w:rsidR="008B65D8">
        <w:rPr>
          <w:rFonts w:ascii="Times New Roman" w:hAnsi="Times New Roman" w:cs="Times New Roman"/>
          <w:b/>
          <w:sz w:val="24"/>
          <w:szCs w:val="24"/>
        </w:rPr>
        <w:t>: T.J. – 3 years old</w:t>
      </w:r>
      <w:r w:rsidR="0082164D" w:rsidRPr="002F2658">
        <w:rPr>
          <w:rFonts w:ascii="Times New Roman" w:hAnsi="Times New Roman" w:cs="Times New Roman"/>
          <w:b/>
          <w:sz w:val="24"/>
          <w:szCs w:val="24"/>
        </w:rPr>
        <w:t xml:space="preserve"> </w:t>
      </w:r>
      <w:r w:rsidRPr="002F2658">
        <w:rPr>
          <w:rFonts w:ascii="Times New Roman" w:hAnsi="Times New Roman" w:cs="Times New Roman"/>
          <w:sz w:val="24"/>
          <w:szCs w:val="24"/>
        </w:rPr>
        <w:t>(initials, age</w:t>
      </w:r>
      <w:r w:rsidR="0082164D" w:rsidRPr="002F2658">
        <w:rPr>
          <w:rFonts w:ascii="Times New Roman" w:hAnsi="Times New Roman" w:cs="Times New Roman"/>
          <w:sz w:val="24"/>
          <w:szCs w:val="24"/>
        </w:rPr>
        <w:t>)</w:t>
      </w:r>
    </w:p>
    <w:p w:rsidR="0057703F" w:rsidRPr="002F2658" w:rsidRDefault="0057703F" w:rsidP="001C1C90">
      <w:pPr>
        <w:spacing w:after="0" w:line="240" w:lineRule="auto"/>
        <w:rPr>
          <w:rFonts w:ascii="Times New Roman" w:hAnsi="Times New Roman" w:cs="Times New Roman"/>
          <w:sz w:val="24"/>
          <w:szCs w:val="24"/>
        </w:rPr>
      </w:pPr>
    </w:p>
    <w:p w:rsidR="0057703F" w:rsidRPr="002F2658" w:rsidRDefault="0057703F" w:rsidP="001C1C90">
      <w:pPr>
        <w:spacing w:after="0" w:line="240" w:lineRule="auto"/>
        <w:rPr>
          <w:rFonts w:ascii="Times New Roman" w:hAnsi="Times New Roman" w:cs="Times New Roman"/>
          <w:sz w:val="24"/>
          <w:szCs w:val="24"/>
        </w:rPr>
      </w:pPr>
    </w:p>
    <w:tbl>
      <w:tblPr>
        <w:tblStyle w:val="TableGrid"/>
        <w:tblW w:w="14598" w:type="dxa"/>
        <w:tblLook w:val="04A0" w:firstRow="1" w:lastRow="0" w:firstColumn="1" w:lastColumn="0" w:noHBand="0" w:noVBand="1"/>
      </w:tblPr>
      <w:tblGrid>
        <w:gridCol w:w="3511"/>
        <w:gridCol w:w="3347"/>
        <w:gridCol w:w="2880"/>
        <w:gridCol w:w="2610"/>
        <w:gridCol w:w="2250"/>
      </w:tblGrid>
      <w:tr w:rsidR="00C35BB0" w:rsidRPr="002F2658" w:rsidTr="002F2658">
        <w:trPr>
          <w:trHeight w:val="319"/>
        </w:trPr>
        <w:tc>
          <w:tcPr>
            <w:tcW w:w="3511"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Elements of monitoring a child</w:t>
            </w:r>
          </w:p>
        </w:tc>
        <w:tc>
          <w:tcPr>
            <w:tcW w:w="3347" w:type="dxa"/>
          </w:tcPr>
          <w:p w:rsidR="00C35BB0" w:rsidRPr="002F2658" w:rsidRDefault="0031363C" w:rsidP="001C1C90">
            <w:pPr>
              <w:pStyle w:val="ListParagraph"/>
              <w:numPr>
                <w:ilvl w:val="0"/>
                <w:numId w:val="1"/>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880" w:type="dxa"/>
          </w:tcPr>
          <w:p w:rsidR="0057703F" w:rsidRPr="002F2658" w:rsidRDefault="0031363C" w:rsidP="001C1C90">
            <w:pPr>
              <w:pStyle w:val="ListParagraph"/>
              <w:numPr>
                <w:ilvl w:val="0"/>
                <w:numId w:val="2"/>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61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3. week</w:t>
            </w:r>
          </w:p>
        </w:tc>
        <w:tc>
          <w:tcPr>
            <w:tcW w:w="225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4. week</w:t>
            </w:r>
          </w:p>
        </w:tc>
      </w:tr>
      <w:tr w:rsidR="00C35BB0" w:rsidRPr="002F2658" w:rsidTr="002F2658">
        <w:tc>
          <w:tcPr>
            <w:tcW w:w="3511" w:type="dxa"/>
          </w:tcPr>
          <w:p w:rsidR="00627B88" w:rsidRPr="002F2658" w:rsidRDefault="00627B88" w:rsidP="001C1C90">
            <w:pPr>
              <w:rPr>
                <w:rFonts w:ascii="Times New Roman" w:hAnsi="Times New Roman" w:cs="Times New Roman"/>
                <w:b/>
                <w:sz w:val="24"/>
                <w:szCs w:val="24"/>
              </w:rPr>
            </w:pPr>
            <w:r w:rsidRPr="002F2658">
              <w:rPr>
                <w:rFonts w:ascii="Times New Roman" w:hAnsi="Times New Roman" w:cs="Times New Roman"/>
                <w:b/>
                <w:sz w:val="24"/>
                <w:szCs w:val="24"/>
              </w:rPr>
              <w:t>Presence of extreme emotions and behavior</w:t>
            </w:r>
          </w:p>
          <w:p w:rsidR="0057703F" w:rsidRPr="008B65D8" w:rsidRDefault="00627B88" w:rsidP="008B65D8">
            <w:pPr>
              <w:pStyle w:val="ListParagraph"/>
              <w:numPr>
                <w:ilvl w:val="0"/>
                <w:numId w:val="19"/>
              </w:numPr>
              <w:rPr>
                <w:rFonts w:ascii="Times New Roman" w:hAnsi="Times New Roman" w:cs="Times New Roman"/>
                <w:sz w:val="24"/>
                <w:szCs w:val="24"/>
              </w:rPr>
            </w:pPr>
            <w:r w:rsidRPr="008B65D8">
              <w:rPr>
                <w:rFonts w:ascii="Times New Roman" w:hAnsi="Times New Roman" w:cs="Times New Roman"/>
                <w:sz w:val="24"/>
                <w:szCs w:val="24"/>
              </w:rPr>
              <w:t>crying, anger, aggression, refusal of communication, disruptin</w:t>
            </w:r>
            <w:r w:rsidR="008B65D8">
              <w:rPr>
                <w:rFonts w:ascii="Times New Roman" w:hAnsi="Times New Roman" w:cs="Times New Roman"/>
                <w:sz w:val="24"/>
                <w:szCs w:val="24"/>
              </w:rPr>
              <w:t>g others at play, food refusal.</w:t>
            </w:r>
          </w:p>
        </w:tc>
        <w:tc>
          <w:tcPr>
            <w:tcW w:w="3347" w:type="dxa"/>
          </w:tcPr>
          <w:p w:rsidR="00C35BB0" w:rsidRPr="008B65D8" w:rsidRDefault="00627B88" w:rsidP="001C1C90">
            <w:pPr>
              <w:rPr>
                <w:rFonts w:ascii="Times New Roman" w:hAnsi="Times New Roman" w:cs="Times New Roman"/>
                <w:b/>
                <w:sz w:val="24"/>
                <w:szCs w:val="24"/>
              </w:rPr>
            </w:pPr>
            <w:r w:rsidRPr="008B65D8">
              <w:rPr>
                <w:rFonts w:ascii="Times New Roman" w:hAnsi="Times New Roman" w:cs="Times New Roman"/>
                <w:b/>
                <w:sz w:val="24"/>
                <w:szCs w:val="24"/>
              </w:rPr>
              <w:t>Name specific indicators</w:t>
            </w:r>
          </w:p>
          <w:p w:rsidR="0057703F" w:rsidRPr="008B65D8" w:rsidRDefault="0057703F" w:rsidP="001C1C90">
            <w:pPr>
              <w:rPr>
                <w:rFonts w:ascii="Times New Roman" w:hAnsi="Times New Roman" w:cs="Times New Roman"/>
                <w:b/>
                <w:sz w:val="24"/>
                <w:szCs w:val="24"/>
              </w:rPr>
            </w:pPr>
          </w:p>
          <w:p w:rsidR="008B65D8" w:rsidRPr="008B65D8" w:rsidRDefault="008B65D8" w:rsidP="008B65D8">
            <w:pPr>
              <w:pStyle w:val="ListParagraph"/>
              <w:numPr>
                <w:ilvl w:val="0"/>
                <w:numId w:val="19"/>
              </w:numPr>
              <w:rPr>
                <w:rFonts w:ascii="Times New Roman" w:hAnsi="Times New Roman" w:cs="Times New Roman"/>
                <w:color w:val="000000"/>
                <w:sz w:val="24"/>
                <w:szCs w:val="24"/>
              </w:rPr>
            </w:pPr>
            <w:r w:rsidRPr="008B65D8">
              <w:rPr>
                <w:rFonts w:ascii="Times New Roman" w:hAnsi="Times New Roman" w:cs="Times New Roman"/>
                <w:color w:val="000000"/>
                <w:sz w:val="24"/>
                <w:szCs w:val="24"/>
              </w:rPr>
              <w:t>Anger, fear, rejection</w:t>
            </w:r>
          </w:p>
          <w:p w:rsidR="008B65D8" w:rsidRPr="008B65D8" w:rsidRDefault="008B65D8" w:rsidP="008B65D8">
            <w:pPr>
              <w:rPr>
                <w:rFonts w:ascii="Times New Roman" w:hAnsi="Times New Roman" w:cs="Times New Roman"/>
                <w:b/>
                <w:sz w:val="24"/>
                <w:szCs w:val="24"/>
              </w:rPr>
            </w:pPr>
          </w:p>
        </w:tc>
        <w:tc>
          <w:tcPr>
            <w:tcW w:w="2880" w:type="dxa"/>
          </w:tcPr>
          <w:p w:rsidR="00C35BB0" w:rsidRPr="008B65D8" w:rsidRDefault="00C35BB0" w:rsidP="001C1C90">
            <w:pPr>
              <w:rPr>
                <w:rFonts w:ascii="Times New Roman" w:hAnsi="Times New Roman" w:cs="Times New Roman"/>
                <w:b/>
                <w:sz w:val="24"/>
                <w:szCs w:val="24"/>
              </w:rPr>
            </w:pPr>
          </w:p>
          <w:p w:rsidR="008B65D8" w:rsidRPr="008B65D8" w:rsidRDefault="008B65D8" w:rsidP="001C1C90">
            <w:pPr>
              <w:rPr>
                <w:rFonts w:ascii="Times New Roman" w:hAnsi="Times New Roman" w:cs="Times New Roman"/>
                <w:b/>
                <w:sz w:val="24"/>
                <w:szCs w:val="24"/>
              </w:rPr>
            </w:pPr>
          </w:p>
          <w:p w:rsidR="008B65D8" w:rsidRPr="008B65D8" w:rsidRDefault="008B65D8" w:rsidP="008B65D8">
            <w:pPr>
              <w:pStyle w:val="ListParagraph"/>
              <w:numPr>
                <w:ilvl w:val="0"/>
                <w:numId w:val="19"/>
              </w:numPr>
              <w:rPr>
                <w:rFonts w:ascii="Times New Roman" w:hAnsi="Times New Roman" w:cs="Times New Roman"/>
                <w:color w:val="000000"/>
                <w:sz w:val="24"/>
                <w:szCs w:val="24"/>
              </w:rPr>
            </w:pPr>
            <w:r w:rsidRPr="008B65D8">
              <w:rPr>
                <w:rFonts w:ascii="Times New Roman" w:hAnsi="Times New Roman" w:cs="Times New Roman"/>
                <w:color w:val="000000"/>
                <w:sz w:val="24"/>
                <w:szCs w:val="24"/>
              </w:rPr>
              <w:t>Rebellious behaviour, even violent.</w:t>
            </w:r>
          </w:p>
          <w:p w:rsidR="008B65D8" w:rsidRPr="008B65D8" w:rsidRDefault="008B65D8" w:rsidP="001C1C90">
            <w:pPr>
              <w:rPr>
                <w:rFonts w:ascii="Times New Roman" w:hAnsi="Times New Roman" w:cs="Times New Roman"/>
                <w:b/>
                <w:sz w:val="24"/>
                <w:szCs w:val="24"/>
              </w:rPr>
            </w:pPr>
          </w:p>
        </w:tc>
        <w:tc>
          <w:tcPr>
            <w:tcW w:w="2610" w:type="dxa"/>
          </w:tcPr>
          <w:p w:rsidR="00C35BB0" w:rsidRPr="008B65D8" w:rsidRDefault="00C35BB0" w:rsidP="001C1C90">
            <w:pPr>
              <w:rPr>
                <w:rFonts w:ascii="Times New Roman" w:hAnsi="Times New Roman" w:cs="Times New Roman"/>
                <w:b/>
                <w:sz w:val="24"/>
                <w:szCs w:val="24"/>
              </w:rPr>
            </w:pPr>
          </w:p>
          <w:p w:rsidR="008B65D8" w:rsidRPr="008B65D8" w:rsidRDefault="008B65D8" w:rsidP="001C1C90">
            <w:pPr>
              <w:rPr>
                <w:rFonts w:ascii="Times New Roman" w:hAnsi="Times New Roman" w:cs="Times New Roman"/>
                <w:b/>
                <w:sz w:val="24"/>
                <w:szCs w:val="24"/>
              </w:rPr>
            </w:pPr>
          </w:p>
          <w:p w:rsidR="008B65D8" w:rsidRPr="008B65D8" w:rsidRDefault="008B65D8" w:rsidP="008B65D8">
            <w:pPr>
              <w:pStyle w:val="ListParagraph"/>
              <w:numPr>
                <w:ilvl w:val="0"/>
                <w:numId w:val="19"/>
              </w:numPr>
              <w:rPr>
                <w:rFonts w:ascii="Times New Roman" w:hAnsi="Times New Roman" w:cs="Times New Roman"/>
                <w:color w:val="000000"/>
                <w:sz w:val="24"/>
                <w:szCs w:val="24"/>
              </w:rPr>
            </w:pPr>
            <w:r w:rsidRPr="008B65D8">
              <w:rPr>
                <w:rFonts w:ascii="Times New Roman" w:hAnsi="Times New Roman" w:cs="Times New Roman"/>
                <w:color w:val="000000"/>
                <w:sz w:val="24"/>
                <w:szCs w:val="24"/>
              </w:rPr>
              <w:t>She begins to calm down.</w:t>
            </w:r>
          </w:p>
          <w:p w:rsidR="008B65D8" w:rsidRPr="008B65D8" w:rsidRDefault="008B65D8" w:rsidP="001C1C90">
            <w:pPr>
              <w:rPr>
                <w:rFonts w:ascii="Times New Roman" w:hAnsi="Times New Roman" w:cs="Times New Roman"/>
                <w:b/>
                <w:sz w:val="24"/>
                <w:szCs w:val="24"/>
              </w:rPr>
            </w:pPr>
          </w:p>
        </w:tc>
        <w:tc>
          <w:tcPr>
            <w:tcW w:w="2250" w:type="dxa"/>
          </w:tcPr>
          <w:p w:rsidR="00C35BB0" w:rsidRPr="008B65D8" w:rsidRDefault="00C35BB0" w:rsidP="001C1C90">
            <w:pPr>
              <w:rPr>
                <w:rFonts w:ascii="Times New Roman" w:hAnsi="Times New Roman" w:cs="Times New Roman"/>
                <w:b/>
                <w:sz w:val="24"/>
                <w:szCs w:val="24"/>
              </w:rPr>
            </w:pPr>
          </w:p>
          <w:p w:rsidR="008B65D8" w:rsidRPr="008B65D8" w:rsidRDefault="008B65D8" w:rsidP="001C1C90">
            <w:pPr>
              <w:rPr>
                <w:rFonts w:ascii="Times New Roman" w:hAnsi="Times New Roman" w:cs="Times New Roman"/>
                <w:b/>
                <w:sz w:val="24"/>
                <w:szCs w:val="24"/>
              </w:rPr>
            </w:pPr>
          </w:p>
          <w:p w:rsidR="008B65D8" w:rsidRPr="008B65D8" w:rsidRDefault="008B65D8" w:rsidP="001C1C90">
            <w:pPr>
              <w:pStyle w:val="ListParagraph"/>
              <w:numPr>
                <w:ilvl w:val="0"/>
                <w:numId w:val="19"/>
              </w:numPr>
              <w:rPr>
                <w:rFonts w:ascii="Times New Roman" w:hAnsi="Times New Roman" w:cs="Times New Roman"/>
                <w:color w:val="000000"/>
                <w:sz w:val="24"/>
                <w:szCs w:val="24"/>
              </w:rPr>
            </w:pPr>
            <w:r w:rsidRPr="008B65D8">
              <w:rPr>
                <w:rFonts w:ascii="Times New Roman" w:hAnsi="Times New Roman" w:cs="Times New Roman"/>
                <w:color w:val="000000"/>
                <w:sz w:val="24"/>
                <w:szCs w:val="24"/>
              </w:rPr>
              <w:t>There is a slight relaxation in her behaviour.</w:t>
            </w:r>
          </w:p>
        </w:tc>
      </w:tr>
      <w:tr w:rsidR="00C35BB0" w:rsidRPr="002F2658" w:rsidTr="002F2658">
        <w:tc>
          <w:tcPr>
            <w:tcW w:w="3511" w:type="dxa"/>
          </w:tcPr>
          <w:p w:rsidR="0082164D" w:rsidRPr="002F2658" w:rsidRDefault="00627B88" w:rsidP="001C1C90">
            <w:pPr>
              <w:rPr>
                <w:rFonts w:ascii="Times New Roman" w:hAnsi="Times New Roman" w:cs="Times New Roman"/>
                <w:sz w:val="24"/>
                <w:szCs w:val="24"/>
              </w:rPr>
            </w:pPr>
            <w:r w:rsidRPr="002F2658">
              <w:rPr>
                <w:rFonts w:ascii="Times New Roman" w:hAnsi="Times New Roman" w:cs="Times New Roman"/>
                <w:b/>
                <w:sz w:val="24"/>
                <w:szCs w:val="24"/>
              </w:rPr>
              <w:t>Involv</w:t>
            </w:r>
            <w:r w:rsidR="00301921" w:rsidRPr="002F2658">
              <w:rPr>
                <w:rFonts w:ascii="Times New Roman" w:hAnsi="Times New Roman" w:cs="Times New Roman"/>
                <w:b/>
                <w:sz w:val="24"/>
                <w:szCs w:val="24"/>
              </w:rPr>
              <w:t>e</w:t>
            </w:r>
            <w:r w:rsidRPr="002F2658">
              <w:rPr>
                <w:rFonts w:ascii="Times New Roman" w:hAnsi="Times New Roman" w:cs="Times New Roman"/>
                <w:b/>
                <w:sz w:val="24"/>
                <w:szCs w:val="24"/>
              </w:rPr>
              <w:t>ment during play</w:t>
            </w:r>
            <w:r w:rsidR="0082164D" w:rsidRPr="002F2658">
              <w:rPr>
                <w:rFonts w:ascii="Times New Roman" w:hAnsi="Times New Roman" w:cs="Times New Roman"/>
                <w:sz w:val="24"/>
                <w:szCs w:val="24"/>
              </w:rPr>
              <w:t>:</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Just observes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nitializes the game</w:t>
            </w:r>
          </w:p>
          <w:p w:rsidR="008B65D8" w:rsidRDefault="008B65D8" w:rsidP="008B65D8">
            <w:pPr>
              <w:pStyle w:val="ListParagraph"/>
              <w:rPr>
                <w:rFonts w:ascii="Times New Roman" w:hAnsi="Times New Roman" w:cs="Times New Roman"/>
                <w:sz w:val="24"/>
                <w:szCs w:val="24"/>
              </w:rPr>
            </w:pP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 independently</w:t>
            </w:r>
            <w:r w:rsidR="00C35BB0" w:rsidRPr="002F2658">
              <w:rPr>
                <w:rFonts w:ascii="Times New Roman" w:hAnsi="Times New Roman" w:cs="Times New Roman"/>
                <w:sz w:val="24"/>
                <w:szCs w:val="24"/>
              </w:rPr>
              <w:t xml:space="preserve"> </w:t>
            </w:r>
          </w:p>
          <w:p w:rsidR="008B65D8" w:rsidRDefault="008B65D8" w:rsidP="008B65D8">
            <w:pPr>
              <w:pStyle w:val="ListParagraph"/>
              <w:rPr>
                <w:rFonts w:ascii="Times New Roman" w:hAnsi="Times New Roman" w:cs="Times New Roman"/>
                <w:sz w:val="24"/>
                <w:szCs w:val="24"/>
              </w:rPr>
            </w:pP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w:t>
            </w:r>
            <w:r w:rsidR="00C35BB0" w:rsidRPr="002F2658">
              <w:rPr>
                <w:rFonts w:ascii="Times New Roman" w:hAnsi="Times New Roman" w:cs="Times New Roman"/>
                <w:sz w:val="24"/>
                <w:szCs w:val="24"/>
              </w:rPr>
              <w:t xml:space="preserve"> </w:t>
            </w:r>
            <w:r w:rsidR="00301921" w:rsidRPr="002F2658">
              <w:rPr>
                <w:rFonts w:ascii="Times New Roman" w:hAnsi="Times New Roman" w:cs="Times New Roman"/>
                <w:sz w:val="24"/>
                <w:szCs w:val="24"/>
              </w:rPr>
              <w:t>parallel games</w:t>
            </w:r>
          </w:p>
          <w:p w:rsidR="0094405C" w:rsidRP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nteraction with others during play</w:t>
            </w:r>
          </w:p>
        </w:tc>
        <w:tc>
          <w:tcPr>
            <w:tcW w:w="3347" w:type="dxa"/>
          </w:tcPr>
          <w:p w:rsidR="00C35BB0" w:rsidRPr="002F2658" w:rsidRDefault="00DE4754"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w:t>
            </w:r>
            <w:r w:rsidR="0082164D" w:rsidRPr="002F2658">
              <w:rPr>
                <w:rFonts w:ascii="Times New Roman" w:hAnsi="Times New Roman" w:cs="Times New Roman"/>
                <w:b/>
                <w:sz w:val="24"/>
                <w:szCs w:val="24"/>
              </w:rPr>
              <w:t xml:space="preserve"> +/-</w:t>
            </w:r>
          </w:p>
          <w:p w:rsidR="0094405C" w:rsidRDefault="008B65D8"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rPr>
                <w:rFonts w:ascii="Times New Roman" w:hAnsi="Times New Roman" w:cs="Times New Roman"/>
                <w:sz w:val="24"/>
                <w:szCs w:val="24"/>
              </w:rPr>
            </w:pPr>
          </w:p>
          <w:p w:rsidR="008B65D8" w:rsidRDefault="008B65D8"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rPr>
                <w:rFonts w:ascii="Times New Roman" w:hAnsi="Times New Roman" w:cs="Times New Roman"/>
                <w:sz w:val="24"/>
                <w:szCs w:val="24"/>
              </w:rPr>
            </w:pPr>
          </w:p>
          <w:p w:rsidR="008B65D8" w:rsidRDefault="008B65D8"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rPr>
                <w:rFonts w:ascii="Times New Roman" w:hAnsi="Times New Roman" w:cs="Times New Roman"/>
                <w:sz w:val="24"/>
                <w:szCs w:val="24"/>
              </w:rPr>
            </w:pPr>
          </w:p>
          <w:p w:rsidR="008B65D8" w:rsidRDefault="008B65D8" w:rsidP="008B65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p>
          <w:p w:rsidR="008B65D8" w:rsidRDefault="008B65D8" w:rsidP="008B65D8">
            <w:pPr>
              <w:pStyle w:val="ListParagraph"/>
              <w:rPr>
                <w:rFonts w:ascii="Times New Roman" w:hAnsi="Times New Roman" w:cs="Times New Roman"/>
                <w:sz w:val="24"/>
                <w:szCs w:val="24"/>
              </w:rPr>
            </w:pPr>
          </w:p>
          <w:p w:rsidR="008B65D8" w:rsidRDefault="008B65D8" w:rsidP="008B65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B65D8" w:rsidRDefault="008B65D8" w:rsidP="008B65D8">
            <w:pPr>
              <w:pStyle w:val="ListParagraph"/>
              <w:rPr>
                <w:rFonts w:ascii="Times New Roman" w:hAnsi="Times New Roman" w:cs="Times New Roman"/>
                <w:sz w:val="24"/>
                <w:szCs w:val="24"/>
              </w:rPr>
            </w:pPr>
          </w:p>
          <w:p w:rsidR="008B65D8" w:rsidRPr="008B65D8" w:rsidRDefault="008B65D8" w:rsidP="008B65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w:t>
            </w:r>
            <w:r w:rsidRPr="003733EF">
              <w:rPr>
                <w:color w:val="000000"/>
                <w:sz w:val="24"/>
                <w:szCs w:val="24"/>
              </w:rPr>
              <w:t>only with her sister</w:t>
            </w:r>
            <w:r>
              <w:rPr>
                <w:color w:val="000000"/>
                <w:sz w:val="24"/>
                <w:szCs w:val="24"/>
              </w:rPr>
              <w:t>)</w:t>
            </w:r>
          </w:p>
          <w:p w:rsidR="008B65D8" w:rsidRPr="008B65D8" w:rsidRDefault="008B65D8" w:rsidP="008B65D8">
            <w:pPr>
              <w:pStyle w:val="ListParagraph"/>
              <w:numPr>
                <w:ilvl w:val="0"/>
                <w:numId w:val="21"/>
              </w:numPr>
              <w:rPr>
                <w:rFonts w:ascii="Times New Roman" w:hAnsi="Times New Roman" w:cs="Times New Roman"/>
                <w:sz w:val="24"/>
                <w:szCs w:val="24"/>
              </w:rPr>
            </w:pPr>
            <w:r>
              <w:rPr>
                <w:color w:val="000000"/>
                <w:sz w:val="24"/>
                <w:szCs w:val="24"/>
              </w:rPr>
              <w:t>–</w:t>
            </w:r>
          </w:p>
          <w:p w:rsidR="008B65D8" w:rsidRPr="008B65D8" w:rsidRDefault="008B65D8" w:rsidP="008B65D8">
            <w:pPr>
              <w:pStyle w:val="ListParagraph"/>
              <w:numPr>
                <w:ilvl w:val="0"/>
                <w:numId w:val="21"/>
              </w:numPr>
              <w:rPr>
                <w:rFonts w:ascii="Times New Roman" w:hAnsi="Times New Roman" w:cs="Times New Roman"/>
                <w:sz w:val="24"/>
                <w:szCs w:val="24"/>
              </w:rPr>
            </w:pPr>
            <w:r>
              <w:rPr>
                <w:color w:val="000000"/>
                <w:sz w:val="24"/>
                <w:szCs w:val="24"/>
              </w:rPr>
              <w:t>–</w:t>
            </w:r>
          </w:p>
        </w:tc>
        <w:tc>
          <w:tcPr>
            <w:tcW w:w="225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w:t>
            </w:r>
            <w:r w:rsidRPr="003733EF">
              <w:rPr>
                <w:color w:val="000000"/>
                <w:sz w:val="24"/>
                <w:szCs w:val="24"/>
              </w:rPr>
              <w:t>only with her sister</w:t>
            </w:r>
            <w:r>
              <w:rPr>
                <w:color w:val="000000"/>
                <w:sz w:val="24"/>
                <w:szCs w:val="24"/>
              </w:rPr>
              <w:t>)</w:t>
            </w:r>
          </w:p>
          <w:p w:rsidR="008B65D8" w:rsidRPr="008B65D8" w:rsidRDefault="008B65D8" w:rsidP="008B65D8">
            <w:pPr>
              <w:pStyle w:val="ListParagraph"/>
              <w:numPr>
                <w:ilvl w:val="0"/>
                <w:numId w:val="22"/>
              </w:numPr>
              <w:rPr>
                <w:rFonts w:ascii="Times New Roman" w:hAnsi="Times New Roman" w:cs="Times New Roman"/>
                <w:sz w:val="24"/>
                <w:szCs w:val="24"/>
              </w:rPr>
            </w:pPr>
            <w:r>
              <w:rPr>
                <w:color w:val="000000"/>
                <w:sz w:val="24"/>
                <w:szCs w:val="24"/>
              </w:rPr>
              <w:t>+ (</w:t>
            </w:r>
            <w:r w:rsidRPr="003733EF">
              <w:rPr>
                <w:color w:val="000000"/>
                <w:sz w:val="24"/>
                <w:szCs w:val="24"/>
              </w:rPr>
              <w:t>only with her sister</w:t>
            </w:r>
            <w:r>
              <w:rPr>
                <w:color w:val="000000"/>
                <w:sz w:val="24"/>
                <w:szCs w:val="24"/>
              </w:rPr>
              <w:t>)</w:t>
            </w:r>
          </w:p>
          <w:p w:rsidR="008B65D8" w:rsidRPr="008B65D8" w:rsidRDefault="008B65D8" w:rsidP="008B65D8">
            <w:pPr>
              <w:pStyle w:val="ListParagraph"/>
              <w:numPr>
                <w:ilvl w:val="0"/>
                <w:numId w:val="22"/>
              </w:numPr>
              <w:rPr>
                <w:rFonts w:ascii="Times New Roman" w:hAnsi="Times New Roman" w:cs="Times New Roman"/>
                <w:sz w:val="24"/>
                <w:szCs w:val="24"/>
              </w:rPr>
            </w:pPr>
            <w:r>
              <w:rPr>
                <w:color w:val="000000"/>
                <w:sz w:val="24"/>
                <w:szCs w:val="24"/>
              </w:rPr>
              <w:t>–</w:t>
            </w:r>
          </w:p>
          <w:p w:rsidR="008B65D8" w:rsidRPr="008B65D8" w:rsidRDefault="008B65D8" w:rsidP="008B65D8">
            <w:pPr>
              <w:pStyle w:val="ListParagraph"/>
              <w:numPr>
                <w:ilvl w:val="0"/>
                <w:numId w:val="22"/>
              </w:numPr>
              <w:rPr>
                <w:rFonts w:ascii="Times New Roman" w:hAnsi="Times New Roman" w:cs="Times New Roman"/>
                <w:sz w:val="24"/>
                <w:szCs w:val="24"/>
              </w:rPr>
            </w:pPr>
            <w:r>
              <w:rPr>
                <w:color w:val="000000"/>
                <w:sz w:val="24"/>
                <w:szCs w:val="24"/>
              </w:rPr>
              <w:t>–</w:t>
            </w:r>
          </w:p>
        </w:tc>
      </w:tr>
      <w:tr w:rsidR="00C35BB0" w:rsidRPr="002F2658" w:rsidTr="002F2658">
        <w:tc>
          <w:tcPr>
            <w:tcW w:w="3511" w:type="dxa"/>
          </w:tcPr>
          <w:p w:rsidR="0094405C"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peers</w:t>
            </w:r>
            <w:r w:rsidR="00DF60ED" w:rsidRPr="002F2658">
              <w:rPr>
                <w:rFonts w:ascii="Times New Roman" w:hAnsi="Times New Roman" w:cs="Times New Roman"/>
                <w:b/>
                <w:sz w:val="24"/>
                <w:szCs w:val="24"/>
              </w:rPr>
              <w:t>:</w:t>
            </w:r>
            <w:r w:rsidR="00C35BB0" w:rsidRPr="002F2658">
              <w:rPr>
                <w:rFonts w:ascii="Times New Roman" w:hAnsi="Times New Roman" w:cs="Times New Roman"/>
                <w:b/>
                <w:sz w:val="24"/>
                <w:szCs w:val="24"/>
              </w:rPr>
              <w:t xml:space="preserve"> </w:t>
            </w:r>
          </w:p>
          <w:p w:rsid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8B65D8" w:rsidP="001C1C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p w:rsidR="008B65D8" w:rsidRPr="002F2658" w:rsidRDefault="008B65D8" w:rsidP="001C1C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tc>
        <w:tc>
          <w:tcPr>
            <w:tcW w:w="288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teachers</w:t>
            </w:r>
            <w:r w:rsidR="0094405C" w:rsidRPr="002F2658">
              <w:rPr>
                <w:rFonts w:ascii="Times New Roman" w:hAnsi="Times New Roman" w:cs="Times New Roman"/>
                <w:b/>
                <w:sz w:val="24"/>
                <w:szCs w:val="24"/>
              </w:rPr>
              <w:t>:</w:t>
            </w:r>
          </w:p>
          <w:p w:rsid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lastRenderedPageBreak/>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8B65D8"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p w:rsidR="008B65D8" w:rsidRPr="002F2658" w:rsidRDefault="008B65D8"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88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61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25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Communicates with parents</w:t>
            </w:r>
            <w:r w:rsidR="00DF60ED" w:rsidRPr="002F2658">
              <w:rPr>
                <w:rFonts w:ascii="Times New Roman" w:hAnsi="Times New Roman" w:cs="Times New Roman"/>
                <w:b/>
                <w:sz w:val="24"/>
                <w:szCs w:val="24"/>
              </w:rPr>
              <w:t>:</w:t>
            </w:r>
          </w:p>
          <w:p w:rsid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8B65D8"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p w:rsidR="008B65D8" w:rsidRPr="002F2658" w:rsidRDefault="008B65D8"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8B65D8" w:rsidRDefault="00C35BB0" w:rsidP="001C1C90">
            <w:pPr>
              <w:rPr>
                <w:rFonts w:ascii="Times New Roman" w:hAnsi="Times New Roman" w:cs="Times New Roman"/>
                <w:sz w:val="24"/>
                <w:szCs w:val="24"/>
              </w:rPr>
            </w:pPr>
          </w:p>
          <w:p w:rsidR="008B65D8" w:rsidRDefault="008B65D8" w:rsidP="008B65D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p w:rsidR="008B65D8" w:rsidRPr="008B65D8" w:rsidRDefault="008B65D8" w:rsidP="008B65D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82164D" w:rsidRPr="002F2658" w:rsidRDefault="000F1A7A" w:rsidP="001C1C90">
            <w:pPr>
              <w:rPr>
                <w:rFonts w:ascii="Times New Roman" w:hAnsi="Times New Roman" w:cs="Times New Roman"/>
                <w:sz w:val="24"/>
                <w:szCs w:val="24"/>
              </w:rPr>
            </w:pPr>
            <w:r w:rsidRPr="002F2658">
              <w:rPr>
                <w:rFonts w:ascii="Times New Roman" w:hAnsi="Times New Roman" w:cs="Times New Roman"/>
                <w:b/>
                <w:sz w:val="24"/>
                <w:szCs w:val="24"/>
              </w:rPr>
              <w:t>Independency in every day life activities</w:t>
            </w:r>
            <w:r w:rsidR="0082164D" w:rsidRPr="002F2658">
              <w:rPr>
                <w:rFonts w:ascii="Times New Roman" w:hAnsi="Times New Roman" w:cs="Times New Roman"/>
                <w:sz w:val="24"/>
                <w:szCs w:val="24"/>
              </w:rPr>
              <w: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Still dependent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Becoming independent</w:t>
            </w:r>
          </w:p>
          <w:p w:rsidR="002F2658" w:rsidRDefault="000F1A7A" w:rsidP="001C1C90">
            <w:pPr>
              <w:pStyle w:val="ListParagraph"/>
              <w:rPr>
                <w:rFonts w:ascii="Times New Roman" w:hAnsi="Times New Roman" w:cs="Times New Roman"/>
                <w:sz w:val="24"/>
                <w:szCs w:val="24"/>
              </w:rPr>
            </w:pPr>
            <w:r w:rsidRPr="002F2658">
              <w:rPr>
                <w:rFonts w:ascii="Times New Roman" w:hAnsi="Times New Roman" w:cs="Times New Roman"/>
                <w:sz w:val="24"/>
                <w:szCs w:val="24"/>
              </w:rPr>
              <w:t>with the help of a teacher</w:t>
            </w:r>
          </w:p>
          <w:p w:rsidR="0094405C" w:rsidRPr="002F2658" w:rsidRDefault="00DE4754"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I</w:t>
            </w:r>
            <w:r w:rsidR="000F1A7A" w:rsidRPr="002F2658">
              <w:rPr>
                <w:rFonts w:ascii="Times New Roman" w:hAnsi="Times New Roman" w:cs="Times New Roman"/>
                <w:sz w:val="24"/>
                <w:szCs w:val="24"/>
              </w:rPr>
              <w:t>ndependent</w:t>
            </w:r>
          </w:p>
        </w:tc>
        <w:tc>
          <w:tcPr>
            <w:tcW w:w="3347" w:type="dxa"/>
          </w:tcPr>
          <w:p w:rsidR="0082164D"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94405C" w:rsidP="001C1C90">
            <w:pPr>
              <w:rPr>
                <w:rFonts w:ascii="Times New Roman" w:hAnsi="Times New Roman" w:cs="Times New Roman"/>
                <w:b/>
                <w:sz w:val="24"/>
                <w:szCs w:val="24"/>
              </w:rPr>
            </w:pPr>
          </w:p>
          <w:p w:rsidR="002F2658" w:rsidRDefault="00B32999"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B32999">
            <w:pPr>
              <w:pStyle w:val="ListParagraph"/>
              <w:rPr>
                <w:rFonts w:ascii="Times New Roman" w:hAnsi="Times New Roman" w:cs="Times New Roman"/>
                <w:sz w:val="24"/>
                <w:szCs w:val="24"/>
              </w:rPr>
            </w:pPr>
          </w:p>
          <w:p w:rsidR="00B32999" w:rsidRPr="002F2658" w:rsidRDefault="00B32999"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B32999" w:rsidRDefault="0082164D" w:rsidP="001C1C90">
            <w:pPr>
              <w:rPr>
                <w:rFonts w:ascii="Times New Roman" w:hAnsi="Times New Roman" w:cs="Times New Roman"/>
                <w:sz w:val="24"/>
                <w:szCs w:val="24"/>
              </w:rPr>
            </w:pPr>
          </w:p>
          <w:p w:rsidR="00B32999" w:rsidRPr="00B32999" w:rsidRDefault="00B32999" w:rsidP="001C1C90">
            <w:pPr>
              <w:rPr>
                <w:rFonts w:ascii="Times New Roman" w:hAnsi="Times New Roman" w:cs="Times New Roman"/>
                <w:sz w:val="24"/>
                <w:szCs w:val="24"/>
              </w:rPr>
            </w:pPr>
          </w:p>
          <w:p w:rsidR="00B32999" w:rsidRDefault="00B32999" w:rsidP="00B329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B329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B32999">
            <w:pPr>
              <w:pStyle w:val="ListParagraph"/>
              <w:rPr>
                <w:rFonts w:ascii="Times New Roman" w:hAnsi="Times New Roman" w:cs="Times New Roman"/>
                <w:sz w:val="24"/>
                <w:szCs w:val="24"/>
              </w:rPr>
            </w:pPr>
          </w:p>
          <w:p w:rsidR="00B32999" w:rsidRPr="00B32999" w:rsidRDefault="00B32999" w:rsidP="00B329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B32999" w:rsidRDefault="0082164D" w:rsidP="001C1C90">
            <w:pPr>
              <w:rPr>
                <w:rFonts w:ascii="Times New Roman" w:hAnsi="Times New Roman" w:cs="Times New Roman"/>
                <w:sz w:val="24"/>
                <w:szCs w:val="24"/>
              </w:rPr>
            </w:pPr>
          </w:p>
          <w:p w:rsidR="00B32999" w:rsidRPr="00B32999" w:rsidRDefault="00B32999" w:rsidP="001C1C90">
            <w:pPr>
              <w:rPr>
                <w:rFonts w:ascii="Times New Roman" w:hAnsi="Times New Roman" w:cs="Times New Roman"/>
                <w:sz w:val="24"/>
                <w:szCs w:val="24"/>
              </w:rPr>
            </w:pPr>
          </w:p>
          <w:p w:rsidR="00B32999" w:rsidRPr="00B32999" w:rsidRDefault="00B32999" w:rsidP="00B32999">
            <w:pPr>
              <w:pStyle w:val="ListParagraph"/>
              <w:numPr>
                <w:ilvl w:val="0"/>
                <w:numId w:val="33"/>
              </w:numPr>
              <w:rPr>
                <w:rFonts w:ascii="Times New Roman" w:hAnsi="Times New Roman" w:cs="Times New Roman"/>
                <w:sz w:val="24"/>
                <w:szCs w:val="24"/>
              </w:rPr>
            </w:pPr>
            <w:r w:rsidRPr="00B32999">
              <w:rPr>
                <w:rFonts w:ascii="Times New Roman" w:hAnsi="Times New Roman" w:cs="Times New Roman"/>
                <w:sz w:val="24"/>
                <w:szCs w:val="24"/>
              </w:rPr>
              <w:t>–</w:t>
            </w:r>
          </w:p>
          <w:p w:rsidR="00B32999" w:rsidRDefault="00B32999" w:rsidP="00B3299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B32999">
            <w:pPr>
              <w:pStyle w:val="ListParagraph"/>
              <w:rPr>
                <w:rFonts w:ascii="Times New Roman" w:hAnsi="Times New Roman" w:cs="Times New Roman"/>
                <w:sz w:val="24"/>
                <w:szCs w:val="24"/>
              </w:rPr>
            </w:pPr>
          </w:p>
          <w:p w:rsidR="00B32999" w:rsidRPr="00B32999" w:rsidRDefault="00B32999" w:rsidP="00B3299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B32999" w:rsidRDefault="0082164D" w:rsidP="001C1C90">
            <w:pPr>
              <w:rPr>
                <w:rFonts w:ascii="Times New Roman" w:hAnsi="Times New Roman" w:cs="Times New Roman"/>
                <w:sz w:val="24"/>
                <w:szCs w:val="24"/>
              </w:rPr>
            </w:pPr>
          </w:p>
          <w:p w:rsidR="00B32999" w:rsidRPr="00B32999" w:rsidRDefault="00B32999" w:rsidP="001C1C90">
            <w:pPr>
              <w:rPr>
                <w:rFonts w:ascii="Times New Roman" w:hAnsi="Times New Roman" w:cs="Times New Roman"/>
                <w:sz w:val="24"/>
                <w:szCs w:val="24"/>
              </w:rPr>
            </w:pPr>
          </w:p>
          <w:p w:rsidR="00B32999" w:rsidRPr="00B32999" w:rsidRDefault="00B32999" w:rsidP="00B32999">
            <w:pPr>
              <w:pStyle w:val="ListParagraph"/>
              <w:numPr>
                <w:ilvl w:val="0"/>
                <w:numId w:val="34"/>
              </w:numPr>
              <w:rPr>
                <w:rFonts w:ascii="Times New Roman" w:hAnsi="Times New Roman" w:cs="Times New Roman"/>
                <w:sz w:val="24"/>
                <w:szCs w:val="24"/>
              </w:rPr>
            </w:pPr>
            <w:r w:rsidRPr="00B32999">
              <w:rPr>
                <w:rFonts w:ascii="Times New Roman" w:hAnsi="Times New Roman" w:cs="Times New Roman"/>
                <w:sz w:val="24"/>
                <w:szCs w:val="24"/>
              </w:rPr>
              <w:t>–</w:t>
            </w:r>
          </w:p>
          <w:p w:rsidR="00B32999" w:rsidRDefault="00B32999" w:rsidP="00B3299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B32999" w:rsidRDefault="00B32999" w:rsidP="00B32999">
            <w:pPr>
              <w:pStyle w:val="ListParagraph"/>
              <w:rPr>
                <w:rFonts w:ascii="Times New Roman" w:hAnsi="Times New Roman" w:cs="Times New Roman"/>
                <w:sz w:val="24"/>
                <w:szCs w:val="24"/>
              </w:rPr>
            </w:pPr>
          </w:p>
          <w:p w:rsidR="00B32999" w:rsidRPr="00B32999" w:rsidRDefault="00B32999" w:rsidP="00B3299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C614BE"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Follows the rules of the group</w:t>
            </w:r>
            <w:r w:rsidR="00DF60ED" w:rsidRPr="002F2658">
              <w:rPr>
                <w:rFonts w:ascii="Times New Roman" w:hAnsi="Times New Roman" w:cs="Times New Roman"/>
                <w:b/>
                <w:sz w:val="24"/>
                <w:szCs w:val="24"/>
              </w:rPr>
              <w:t>:</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P</w:t>
            </w:r>
            <w:r w:rsidR="000F1A7A" w:rsidRPr="002F2658">
              <w:rPr>
                <w:rFonts w:ascii="Times New Roman" w:hAnsi="Times New Roman" w:cs="Times New Roman"/>
                <w:sz w:val="24"/>
                <w:szCs w:val="24"/>
              </w:rPr>
              <w:t>artially</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C</w:t>
            </w:r>
            <w:r w:rsidR="000F1A7A" w:rsidRPr="002F2658">
              <w:rPr>
                <w:rFonts w:ascii="Times New Roman" w:hAnsi="Times New Roman" w:cs="Times New Roman"/>
                <w:sz w:val="24"/>
                <w:szCs w:val="24"/>
              </w:rPr>
              <w:t>ompletely</w:t>
            </w:r>
          </w:p>
        </w:tc>
        <w:tc>
          <w:tcPr>
            <w:tcW w:w="3347" w:type="dxa"/>
          </w:tcPr>
          <w:p w:rsidR="002F2658" w:rsidRP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 +/-</w:t>
            </w:r>
          </w:p>
          <w:p w:rsidR="0082164D" w:rsidRDefault="00B32999" w:rsidP="00B3299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B32999" w:rsidRPr="00B32999" w:rsidRDefault="00B32999" w:rsidP="00B3299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B32999" w:rsidRDefault="0082164D" w:rsidP="001C1C90">
            <w:pPr>
              <w:rPr>
                <w:rFonts w:ascii="Times New Roman" w:hAnsi="Times New Roman" w:cs="Times New Roman"/>
                <w:sz w:val="24"/>
                <w:szCs w:val="24"/>
              </w:rPr>
            </w:pPr>
          </w:p>
          <w:p w:rsidR="00B32999" w:rsidRDefault="00B32999" w:rsidP="00B3299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p w:rsidR="00B32999" w:rsidRPr="00B32999" w:rsidRDefault="00B32999" w:rsidP="00B3299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B32999" w:rsidRDefault="0082164D" w:rsidP="001C1C90">
            <w:pPr>
              <w:rPr>
                <w:rFonts w:ascii="Times New Roman" w:hAnsi="Times New Roman" w:cs="Times New Roman"/>
                <w:sz w:val="24"/>
                <w:szCs w:val="24"/>
              </w:rPr>
            </w:pPr>
          </w:p>
          <w:p w:rsidR="00B32999" w:rsidRDefault="00B32999" w:rsidP="00B3299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p w:rsidR="00B32999" w:rsidRPr="00B32999" w:rsidRDefault="00B32999" w:rsidP="00B3299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B32999" w:rsidRDefault="0082164D" w:rsidP="001C1C90">
            <w:pPr>
              <w:rPr>
                <w:rFonts w:ascii="Times New Roman" w:hAnsi="Times New Roman" w:cs="Times New Roman"/>
                <w:sz w:val="24"/>
                <w:szCs w:val="24"/>
              </w:rPr>
            </w:pPr>
          </w:p>
          <w:p w:rsidR="00B32999" w:rsidRDefault="00B32999" w:rsidP="00B3299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p w:rsidR="00B32999" w:rsidRPr="00B32999" w:rsidRDefault="00B32999" w:rsidP="00B3299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tc>
      </w:tr>
    </w:tbl>
    <w:p w:rsidR="00C35BB0" w:rsidRPr="002F2658" w:rsidRDefault="00C35BB0" w:rsidP="001C1C90">
      <w:pPr>
        <w:spacing w:after="0" w:line="240" w:lineRule="auto"/>
        <w:rPr>
          <w:rFonts w:ascii="Times New Roman" w:hAnsi="Times New Roman" w:cs="Times New Roman"/>
          <w:b/>
          <w:sz w:val="24"/>
          <w:szCs w:val="24"/>
        </w:rPr>
      </w:pPr>
    </w:p>
    <w:p w:rsidR="00B8783F" w:rsidRPr="002F2658" w:rsidRDefault="00B8783F" w:rsidP="001C1C9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38"/>
        <w:gridCol w:w="8082"/>
      </w:tblGrid>
      <w:tr w:rsidR="002F2658" w:rsidTr="00B32999">
        <w:tc>
          <w:tcPr>
            <w:tcW w:w="6138" w:type="dxa"/>
          </w:tcPr>
          <w:p w:rsidR="002F2658" w:rsidRDefault="002F2658" w:rsidP="001C1C90">
            <w:pPr>
              <w:rPr>
                <w:rFonts w:ascii="Times New Roman" w:hAnsi="Times New Roman" w:cs="Times New Roman"/>
                <w:b/>
                <w:sz w:val="24"/>
                <w:szCs w:val="24"/>
              </w:rPr>
            </w:pPr>
            <w:r>
              <w:rPr>
                <w:rFonts w:ascii="Times New Roman" w:hAnsi="Times New Roman" w:cs="Times New Roman"/>
                <w:b/>
                <w:sz w:val="24"/>
                <w:szCs w:val="24"/>
              </w:rPr>
              <w:t>TEACHERS OBSERVATIONS, ACTIONS, FEELINGS</w:t>
            </w:r>
          </w:p>
        </w:tc>
        <w:tc>
          <w:tcPr>
            <w:tcW w:w="8082" w:type="dxa"/>
          </w:tcPr>
          <w:p w:rsidR="002F2658" w:rsidRPr="00B32999" w:rsidRDefault="00B32999" w:rsidP="001C1C90">
            <w:pPr>
              <w:rPr>
                <w:rFonts w:ascii="Times New Roman" w:hAnsi="Times New Roman" w:cs="Times New Roman"/>
                <w:color w:val="000000"/>
                <w:sz w:val="24"/>
                <w:szCs w:val="24"/>
              </w:rPr>
            </w:pPr>
            <w:r w:rsidRPr="00B32999">
              <w:rPr>
                <w:rFonts w:ascii="Times New Roman" w:hAnsi="Times New Roman" w:cs="Times New Roman"/>
                <w:color w:val="000000"/>
                <w:sz w:val="24"/>
                <w:szCs w:val="24"/>
              </w:rPr>
              <w:t xml:space="preserve">      The girl has an elder sister in our kindergarden. She often comes into the classroom but only to take her sister home. She didn't speak Romanian, that's why she was insecure and fearful from the beginning. Her behaviour was „wild“, rebellious. She refused to shake hands, she didn't accept anybody else but her sister. When another child tried to play with her, she refused and she became even violent.</w:t>
            </w:r>
          </w:p>
        </w:tc>
      </w:tr>
      <w:tr w:rsidR="002F2658" w:rsidTr="00B32999">
        <w:tc>
          <w:tcPr>
            <w:tcW w:w="6138" w:type="dxa"/>
          </w:tcPr>
          <w:p w:rsid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PARENTS ACTIONS, STATEMENTS, FEELINGS</w:t>
            </w:r>
          </w:p>
        </w:tc>
        <w:tc>
          <w:tcPr>
            <w:tcW w:w="8082" w:type="dxa"/>
          </w:tcPr>
          <w:p w:rsidR="002F2658"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The girl badly wants to come to kindergarden because her sister is here, too. At home she is very independent , she seldom accepts help from grown-ups. She is an active, cheerful child, and she is very protective with her sister.</w:t>
            </w:r>
          </w:p>
        </w:tc>
      </w:tr>
    </w:tbl>
    <w:p w:rsidR="00B8783F" w:rsidRPr="002F2658" w:rsidRDefault="00B8783F" w:rsidP="001C1C90">
      <w:pPr>
        <w:spacing w:after="0" w:line="240" w:lineRule="auto"/>
        <w:rPr>
          <w:rFonts w:ascii="Times New Roman" w:hAnsi="Times New Roman" w:cs="Times New Roman"/>
          <w:b/>
          <w:sz w:val="24"/>
          <w:szCs w:val="24"/>
        </w:rPr>
      </w:pPr>
    </w:p>
    <w:p w:rsidR="001C1C90" w:rsidRDefault="000F1A7A"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w:t>
      </w:r>
      <w:r w:rsidR="002F2658">
        <w:rPr>
          <w:rFonts w:ascii="Times New Roman" w:hAnsi="Times New Roman" w:cs="Times New Roman"/>
          <w:b/>
          <w:sz w:val="24"/>
          <w:szCs w:val="24"/>
        </w:rPr>
        <w:t xml:space="preserve"> 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 xml:space="preserve">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SECOND MONTH OF ADAPTATION</w:t>
      </w:r>
    </w:p>
    <w:p w:rsidR="000F1A7A" w:rsidRPr="002F2658" w:rsidRDefault="00B32999"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CHILD: T.J. – 3 years old</w:t>
      </w:r>
      <w:r w:rsidR="000F1A7A" w:rsidRPr="002F2658">
        <w:rPr>
          <w:rFonts w:ascii="Times New Roman" w:hAnsi="Times New Roman" w:cs="Times New Roman"/>
          <w:b/>
          <w:sz w:val="24"/>
          <w:szCs w:val="24"/>
        </w:rPr>
        <w:t xml:space="preserve"> </w:t>
      </w:r>
      <w:r w:rsidR="000F1A7A" w:rsidRPr="002F2658">
        <w:rPr>
          <w:rFonts w:ascii="Times New Roman" w:hAnsi="Times New Roman" w:cs="Times New Roman"/>
          <w:sz w:val="24"/>
          <w:szCs w:val="24"/>
        </w:rPr>
        <w:t>(initials, age)</w:t>
      </w:r>
    </w:p>
    <w:p w:rsidR="000F7AC8" w:rsidRPr="002F2658" w:rsidRDefault="000F7AC8"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29131C" w:rsidRPr="002F2658" w:rsidTr="001C1C90">
        <w:tc>
          <w:tcPr>
            <w:tcW w:w="3438" w:type="dxa"/>
          </w:tcPr>
          <w:p w:rsidR="0029131C" w:rsidRPr="002F2658" w:rsidRDefault="0029131C" w:rsidP="001C1C90">
            <w:pPr>
              <w:rPr>
                <w:rFonts w:ascii="Times New Roman" w:hAnsi="Times New Roman" w:cs="Times New Roman"/>
                <w:b/>
                <w:sz w:val="24"/>
                <w:szCs w:val="24"/>
              </w:rPr>
            </w:pPr>
          </w:p>
        </w:tc>
        <w:tc>
          <w:tcPr>
            <w:tcW w:w="10562" w:type="dxa"/>
          </w:tcPr>
          <w:p w:rsidR="000F6ECB"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The present child reactions in the current month according to elements from</w:t>
            </w:r>
            <w:r w:rsidR="008B1E6B" w:rsidRPr="002F2658">
              <w:rPr>
                <w:rFonts w:ascii="Times New Roman" w:hAnsi="Times New Roman" w:cs="Times New Roman"/>
                <w:b/>
                <w:sz w:val="24"/>
                <w:szCs w:val="24"/>
              </w:rPr>
              <w:t xml:space="preserve"> the first month of adaptation</w:t>
            </w:r>
          </w:p>
        </w:tc>
      </w:tr>
      <w:tr w:rsidR="0029131C" w:rsidRPr="002F2658" w:rsidTr="00B32999">
        <w:trPr>
          <w:trHeight w:val="850"/>
        </w:trPr>
        <w:tc>
          <w:tcPr>
            <w:tcW w:w="3438" w:type="dxa"/>
          </w:tcPr>
          <w:p w:rsidR="0029131C" w:rsidRPr="002F2658" w:rsidRDefault="0029131C" w:rsidP="001C1C90">
            <w:pPr>
              <w:rPr>
                <w:rFonts w:ascii="Times New Roman" w:hAnsi="Times New Roman" w:cs="Times New Roman"/>
                <w:b/>
                <w:sz w:val="24"/>
                <w:szCs w:val="24"/>
              </w:rPr>
            </w:pPr>
          </w:p>
          <w:p w:rsidR="000F6ECB"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0F6ECB"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According to elements</w:t>
            </w:r>
          </w:p>
        </w:tc>
        <w:tc>
          <w:tcPr>
            <w:tcW w:w="10562" w:type="dxa"/>
          </w:tcPr>
          <w:p w:rsidR="0029131C"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She begins to cooperate with other children and with grown-ups, too. She plays with pleasure, she trusts teachers. The girl communicates nonverbally because she doesn't know Romanian but she repeats simple words.</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tc>
        <w:tc>
          <w:tcPr>
            <w:tcW w:w="10562" w:type="dxa"/>
          </w:tcPr>
          <w:p w:rsidR="0029131C"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She goes happily to the kindergarden. Her language is more diverse.</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tc>
        <w:tc>
          <w:tcPr>
            <w:tcW w:w="10562" w:type="dxa"/>
          </w:tcPr>
          <w:p w:rsidR="0029131C"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She cooperates even if she doesn't understand the language. The nonverbal language is very important for her.</w:t>
            </w:r>
          </w:p>
        </w:tc>
      </w:tr>
      <w:tr w:rsidR="0029131C" w:rsidRPr="002F2658" w:rsidTr="001C1C90">
        <w:trPr>
          <w:trHeight w:val="229"/>
        </w:trPr>
        <w:tc>
          <w:tcPr>
            <w:tcW w:w="3438" w:type="dxa"/>
          </w:tcPr>
          <w:p w:rsidR="000F6ECB"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B643B5"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During  the first month she observed carefully other children, in the second month she initialized games, played with many children, not only with her sister.</w:t>
            </w:r>
          </w:p>
        </w:tc>
      </w:tr>
    </w:tbl>
    <w:p w:rsidR="000F7AC8" w:rsidRPr="002F2658" w:rsidRDefault="000F7AC8" w:rsidP="001C1C90">
      <w:pPr>
        <w:spacing w:after="0" w:line="240" w:lineRule="auto"/>
        <w:rPr>
          <w:rFonts w:ascii="Times New Roman" w:hAnsi="Times New Roman" w:cs="Times New Roman"/>
          <w:b/>
          <w:sz w:val="24"/>
          <w:szCs w:val="24"/>
        </w:rPr>
      </w:pPr>
    </w:p>
    <w:p w:rsidR="001C1C90" w:rsidRDefault="005B1CB3"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 of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THIRD MONTH OF ADAPTATION</w:t>
      </w:r>
    </w:p>
    <w:p w:rsidR="005B1CB3" w:rsidRPr="002F2658" w:rsidRDefault="00B32999"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CHILD: T.J. – 3 years old </w:t>
      </w:r>
      <w:r w:rsidR="005B1CB3" w:rsidRPr="002F2658">
        <w:rPr>
          <w:rFonts w:ascii="Times New Roman" w:hAnsi="Times New Roman" w:cs="Times New Roman"/>
          <w:sz w:val="24"/>
          <w:szCs w:val="24"/>
        </w:rPr>
        <w:t>(initials, age)</w:t>
      </w:r>
    </w:p>
    <w:p w:rsidR="00773DCA" w:rsidRPr="002F2658" w:rsidRDefault="00773DCA"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773DCA" w:rsidRPr="002F2658" w:rsidTr="001C1C90">
        <w:tc>
          <w:tcPr>
            <w:tcW w:w="3438" w:type="dxa"/>
          </w:tcPr>
          <w:p w:rsidR="00773DCA" w:rsidRPr="002F2658" w:rsidRDefault="00773DCA" w:rsidP="001C1C90">
            <w:pPr>
              <w:rPr>
                <w:rFonts w:ascii="Times New Roman" w:hAnsi="Times New Roman" w:cs="Times New Roman"/>
                <w:b/>
                <w:sz w:val="24"/>
                <w:szCs w:val="24"/>
              </w:rPr>
            </w:pPr>
          </w:p>
        </w:tc>
        <w:tc>
          <w:tcPr>
            <w:tcW w:w="10562" w:type="dxa"/>
          </w:tcPr>
          <w:p w:rsidR="00773DCA" w:rsidRPr="001C1C90" w:rsidRDefault="005B1CB3" w:rsidP="001C1C90">
            <w:pPr>
              <w:rPr>
                <w:rFonts w:ascii="Times New Roman" w:hAnsi="Times New Roman" w:cs="Times New Roman"/>
                <w:sz w:val="24"/>
                <w:szCs w:val="24"/>
              </w:rPr>
            </w:pPr>
            <w:r w:rsidRPr="002F2658">
              <w:rPr>
                <w:rFonts w:ascii="Times New Roman" w:hAnsi="Times New Roman" w:cs="Times New Roman"/>
                <w:b/>
                <w:sz w:val="24"/>
                <w:szCs w:val="24"/>
              </w:rPr>
              <w:t>The present child reactions in the current month acc</w:t>
            </w:r>
            <w:r w:rsidR="008B1E6B" w:rsidRPr="002F2658">
              <w:rPr>
                <w:rFonts w:ascii="Times New Roman" w:hAnsi="Times New Roman" w:cs="Times New Roman"/>
                <w:b/>
                <w:sz w:val="24"/>
                <w:szCs w:val="24"/>
              </w:rPr>
              <w:t>ording to elements from the first month of adaptation</w:t>
            </w:r>
          </w:p>
        </w:tc>
      </w:tr>
      <w:tr w:rsidR="00773DCA" w:rsidRPr="002F2658" w:rsidTr="001C1C90">
        <w:trPr>
          <w:trHeight w:val="796"/>
        </w:trPr>
        <w:tc>
          <w:tcPr>
            <w:tcW w:w="3438" w:type="dxa"/>
          </w:tcPr>
          <w:p w:rsidR="00773DCA" w:rsidRPr="002F2658" w:rsidRDefault="00773DCA" w:rsidP="001C1C90">
            <w:pPr>
              <w:rPr>
                <w:rFonts w:ascii="Times New Roman" w:hAnsi="Times New Roman" w:cs="Times New Roman"/>
                <w:b/>
                <w:sz w:val="24"/>
                <w:szCs w:val="24"/>
              </w:rPr>
            </w:pPr>
          </w:p>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773DCA"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reations, statements</w:t>
            </w:r>
            <w:r w:rsidR="00773DCA" w:rsidRPr="001C1C90">
              <w:rPr>
                <w:rFonts w:ascii="Times New Roman" w:hAnsi="Times New Roman" w:cs="Times New Roman"/>
                <w:sz w:val="24"/>
                <w:szCs w:val="24"/>
              </w:rPr>
              <w:t>...</w:t>
            </w:r>
          </w:p>
        </w:tc>
        <w:tc>
          <w:tcPr>
            <w:tcW w:w="10562" w:type="dxa"/>
          </w:tcPr>
          <w:p w:rsidR="00B32999" w:rsidRPr="00B32999" w:rsidRDefault="00B32999" w:rsidP="00B329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She is very happy when she comes to kindergarden, she plays gladly with other children. She cries easily when she doesn't get what she wants. She begins to feel safe and comfortable.</w:t>
            </w:r>
          </w:p>
          <w:p w:rsidR="00773DCA" w:rsidRPr="002F2658" w:rsidRDefault="00773DCA" w:rsidP="001C1C90">
            <w:pPr>
              <w:rPr>
                <w:rFonts w:ascii="Times New Roman" w:hAnsi="Times New Roman" w:cs="Times New Roman"/>
                <w:b/>
                <w:sz w:val="24"/>
                <w:szCs w:val="24"/>
              </w:rPr>
            </w:pPr>
          </w:p>
        </w:tc>
      </w:tr>
      <w:tr w:rsidR="00773DCA" w:rsidRPr="002F2658" w:rsidTr="001C1C90">
        <w:trPr>
          <w:trHeight w:val="778"/>
        </w:trPr>
        <w:tc>
          <w:tcPr>
            <w:tcW w:w="3438" w:type="dxa"/>
          </w:tcPr>
          <w:p w:rsidR="00242EBD"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p w:rsidR="00242EBD"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Actions, observations, emotions, statements</w:t>
            </w:r>
          </w:p>
        </w:tc>
        <w:tc>
          <w:tcPr>
            <w:tcW w:w="10562" w:type="dxa"/>
          </w:tcPr>
          <w:p w:rsidR="00B32999" w:rsidRPr="00B32999" w:rsidRDefault="00B32999" w:rsidP="00B329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She talks to her parents about what is happening at the kindergarden. She is more well-behaved at home.</w:t>
            </w:r>
          </w:p>
          <w:p w:rsidR="00773DCA" w:rsidRPr="002F2658" w:rsidRDefault="00773DCA" w:rsidP="001C1C90">
            <w:pPr>
              <w:rPr>
                <w:rFonts w:ascii="Times New Roman" w:hAnsi="Times New Roman" w:cs="Times New Roman"/>
                <w:b/>
                <w:sz w:val="24"/>
                <w:szCs w:val="24"/>
              </w:rPr>
            </w:pPr>
          </w:p>
        </w:tc>
      </w:tr>
      <w:tr w:rsidR="00773DCA" w:rsidRPr="002F2658" w:rsidTr="001C1C90">
        <w:trPr>
          <w:trHeight w:val="1111"/>
        </w:trPr>
        <w:tc>
          <w:tcPr>
            <w:tcW w:w="3438" w:type="dxa"/>
          </w:tcPr>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p w:rsidR="00242EBD" w:rsidRPr="001C1C90" w:rsidRDefault="005B1CB3" w:rsidP="001C1C90">
            <w:pPr>
              <w:pStyle w:val="ListParagraph"/>
              <w:numPr>
                <w:ilvl w:val="0"/>
                <w:numId w:val="17"/>
              </w:numPr>
              <w:rPr>
                <w:rFonts w:ascii="Times New Roman" w:hAnsi="Times New Roman" w:cs="Times New Roman"/>
                <w:sz w:val="24"/>
                <w:szCs w:val="24"/>
              </w:rPr>
            </w:pPr>
            <w:r w:rsidRPr="001C1C90">
              <w:rPr>
                <w:rFonts w:ascii="Times New Roman" w:hAnsi="Times New Roman" w:cs="Times New Roman"/>
                <w:sz w:val="24"/>
                <w:szCs w:val="24"/>
              </w:rPr>
              <w:t>Procedures,new methodological approaches,emotions</w:t>
            </w:r>
          </w:p>
        </w:tc>
        <w:tc>
          <w:tcPr>
            <w:tcW w:w="10562" w:type="dxa"/>
          </w:tcPr>
          <w:p w:rsidR="00B32999" w:rsidRPr="00B32999" w:rsidRDefault="00B32999" w:rsidP="00B329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In Waldorf pedagogy the imitation is very important and this thing helps the little girl very much. Because she doesn</w:t>
            </w:r>
            <w:r w:rsidRPr="00B32999">
              <w:rPr>
                <w:rFonts w:ascii="Times New Roman" w:hAnsi="Times New Roman" w:cs="Times New Roman"/>
                <w:color w:val="000000"/>
                <w:sz w:val="24"/>
                <w:szCs w:val="24"/>
                <w:lang w:val="en-US"/>
              </w:rPr>
              <w:t>’</w:t>
            </w:r>
            <w:r w:rsidRPr="00B32999">
              <w:rPr>
                <w:rFonts w:ascii="Times New Roman" w:hAnsi="Times New Roman" w:cs="Times New Roman"/>
                <w:color w:val="000000"/>
                <w:sz w:val="24"/>
                <w:szCs w:val="24"/>
              </w:rPr>
              <w:t>t speak Romanian, she mimes gestures, movements , actions together with children and teachers. That is why she feels like beeing part of this goup.</w:t>
            </w:r>
          </w:p>
          <w:p w:rsidR="00773DCA" w:rsidRPr="00B32999" w:rsidRDefault="00773DCA" w:rsidP="001C1C90">
            <w:pPr>
              <w:rPr>
                <w:rFonts w:ascii="Times New Roman" w:hAnsi="Times New Roman" w:cs="Times New Roman"/>
                <w:sz w:val="24"/>
                <w:szCs w:val="24"/>
              </w:rPr>
            </w:pPr>
          </w:p>
        </w:tc>
      </w:tr>
      <w:tr w:rsidR="00773DCA" w:rsidRPr="002F2658" w:rsidTr="001C1C90">
        <w:trPr>
          <w:trHeight w:val="256"/>
        </w:trPr>
        <w:tc>
          <w:tcPr>
            <w:tcW w:w="3438" w:type="dxa"/>
          </w:tcPr>
          <w:p w:rsidR="00242EBD"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773DCA" w:rsidRPr="00B32999" w:rsidRDefault="00B32999" w:rsidP="001C1C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2999">
              <w:rPr>
                <w:rFonts w:ascii="Times New Roman" w:hAnsi="Times New Roman" w:cs="Times New Roman"/>
                <w:color w:val="000000"/>
                <w:sz w:val="24"/>
                <w:szCs w:val="24"/>
              </w:rPr>
              <w:t>Her parents are very important in this adaptation period. They always support her, they are next to her in any kindergarden activity.</w:t>
            </w:r>
          </w:p>
        </w:tc>
      </w:tr>
    </w:tbl>
    <w:p w:rsidR="00773DCA" w:rsidRPr="002F2658" w:rsidRDefault="00773DCA" w:rsidP="001C1C90">
      <w:pPr>
        <w:spacing w:after="0" w:line="240" w:lineRule="auto"/>
        <w:rPr>
          <w:rFonts w:ascii="Times New Roman" w:hAnsi="Times New Roman" w:cs="Times New Roman"/>
          <w:b/>
          <w:sz w:val="24"/>
          <w:szCs w:val="24"/>
        </w:rPr>
      </w:pPr>
    </w:p>
    <w:sectPr w:rsidR="00773DCA" w:rsidRPr="002F2658" w:rsidSect="00EC64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0F"/>
    <w:multiLevelType w:val="hybridMultilevel"/>
    <w:tmpl w:val="2A9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9D3"/>
    <w:multiLevelType w:val="hybridMultilevel"/>
    <w:tmpl w:val="65F2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A68EB"/>
    <w:multiLevelType w:val="hybridMultilevel"/>
    <w:tmpl w:val="57DA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A72A6"/>
    <w:multiLevelType w:val="hybridMultilevel"/>
    <w:tmpl w:val="5BEA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A0B0F"/>
    <w:multiLevelType w:val="hybridMultilevel"/>
    <w:tmpl w:val="7FA2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131BB"/>
    <w:multiLevelType w:val="hybridMultilevel"/>
    <w:tmpl w:val="CC50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E0109"/>
    <w:multiLevelType w:val="hybridMultilevel"/>
    <w:tmpl w:val="3BE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082B"/>
    <w:multiLevelType w:val="hybridMultilevel"/>
    <w:tmpl w:val="88F4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E047D"/>
    <w:multiLevelType w:val="hybridMultilevel"/>
    <w:tmpl w:val="5E7A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70D60"/>
    <w:multiLevelType w:val="hybridMultilevel"/>
    <w:tmpl w:val="AD7C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F2941"/>
    <w:multiLevelType w:val="hybridMultilevel"/>
    <w:tmpl w:val="5798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C145F"/>
    <w:multiLevelType w:val="hybridMultilevel"/>
    <w:tmpl w:val="CA50F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D0BF2"/>
    <w:multiLevelType w:val="hybridMultilevel"/>
    <w:tmpl w:val="9282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B28FB"/>
    <w:multiLevelType w:val="hybridMultilevel"/>
    <w:tmpl w:val="FA4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07542"/>
    <w:multiLevelType w:val="hybridMultilevel"/>
    <w:tmpl w:val="645A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F7921"/>
    <w:multiLevelType w:val="hybridMultilevel"/>
    <w:tmpl w:val="1BE4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F40C5"/>
    <w:multiLevelType w:val="hybridMultilevel"/>
    <w:tmpl w:val="1A48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E2582"/>
    <w:multiLevelType w:val="hybridMultilevel"/>
    <w:tmpl w:val="B38CA48E"/>
    <w:lvl w:ilvl="0" w:tplc="B732A8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79D5F96"/>
    <w:multiLevelType w:val="hybridMultilevel"/>
    <w:tmpl w:val="C4C65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A6715A"/>
    <w:multiLevelType w:val="hybridMultilevel"/>
    <w:tmpl w:val="DE7A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35837"/>
    <w:multiLevelType w:val="hybridMultilevel"/>
    <w:tmpl w:val="23F836CE"/>
    <w:lvl w:ilvl="0" w:tplc="84680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69B101F"/>
    <w:multiLevelType w:val="hybridMultilevel"/>
    <w:tmpl w:val="ACB4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D75C3"/>
    <w:multiLevelType w:val="hybridMultilevel"/>
    <w:tmpl w:val="06CE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45B84"/>
    <w:multiLevelType w:val="hybridMultilevel"/>
    <w:tmpl w:val="EE3C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07455"/>
    <w:multiLevelType w:val="hybridMultilevel"/>
    <w:tmpl w:val="85F6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E48D5"/>
    <w:multiLevelType w:val="hybridMultilevel"/>
    <w:tmpl w:val="262A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F1E50"/>
    <w:multiLevelType w:val="hybridMultilevel"/>
    <w:tmpl w:val="672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1A62DA"/>
    <w:multiLevelType w:val="hybridMultilevel"/>
    <w:tmpl w:val="776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367DF"/>
    <w:multiLevelType w:val="hybridMultilevel"/>
    <w:tmpl w:val="F0D6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B1577"/>
    <w:multiLevelType w:val="hybridMultilevel"/>
    <w:tmpl w:val="F01E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70AFD"/>
    <w:multiLevelType w:val="hybridMultilevel"/>
    <w:tmpl w:val="D6C4C1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F4D98"/>
    <w:multiLevelType w:val="hybridMultilevel"/>
    <w:tmpl w:val="BE74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667D2"/>
    <w:multiLevelType w:val="hybridMultilevel"/>
    <w:tmpl w:val="1EB2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C6A5F"/>
    <w:multiLevelType w:val="hybridMultilevel"/>
    <w:tmpl w:val="33F4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84CF9"/>
    <w:multiLevelType w:val="hybridMultilevel"/>
    <w:tmpl w:val="064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E6F22"/>
    <w:multiLevelType w:val="hybridMultilevel"/>
    <w:tmpl w:val="B6F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07D6E"/>
    <w:multiLevelType w:val="hybridMultilevel"/>
    <w:tmpl w:val="0280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D413C"/>
    <w:multiLevelType w:val="hybridMultilevel"/>
    <w:tmpl w:val="54B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36"/>
  </w:num>
  <w:num w:numId="4">
    <w:abstractNumId w:val="23"/>
  </w:num>
  <w:num w:numId="5">
    <w:abstractNumId w:val="35"/>
  </w:num>
  <w:num w:numId="6">
    <w:abstractNumId w:val="32"/>
  </w:num>
  <w:num w:numId="7">
    <w:abstractNumId w:val="27"/>
  </w:num>
  <w:num w:numId="8">
    <w:abstractNumId w:val="19"/>
  </w:num>
  <w:num w:numId="9">
    <w:abstractNumId w:val="29"/>
  </w:num>
  <w:num w:numId="10">
    <w:abstractNumId w:val="12"/>
  </w:num>
  <w:num w:numId="11">
    <w:abstractNumId w:val="3"/>
  </w:num>
  <w:num w:numId="12">
    <w:abstractNumId w:val="7"/>
  </w:num>
  <w:num w:numId="13">
    <w:abstractNumId w:val="28"/>
  </w:num>
  <w:num w:numId="14">
    <w:abstractNumId w:val="37"/>
  </w:num>
  <w:num w:numId="15">
    <w:abstractNumId w:val="26"/>
  </w:num>
  <w:num w:numId="16">
    <w:abstractNumId w:val="15"/>
  </w:num>
  <w:num w:numId="17">
    <w:abstractNumId w:val="30"/>
  </w:num>
  <w:num w:numId="18">
    <w:abstractNumId w:val="11"/>
  </w:num>
  <w:num w:numId="19">
    <w:abstractNumId w:val="18"/>
  </w:num>
  <w:num w:numId="20">
    <w:abstractNumId w:val="33"/>
  </w:num>
  <w:num w:numId="21">
    <w:abstractNumId w:val="16"/>
  </w:num>
  <w:num w:numId="22">
    <w:abstractNumId w:val="4"/>
  </w:num>
  <w:num w:numId="23">
    <w:abstractNumId w:val="21"/>
  </w:num>
  <w:num w:numId="24">
    <w:abstractNumId w:val="22"/>
  </w:num>
  <w:num w:numId="25">
    <w:abstractNumId w:val="34"/>
  </w:num>
  <w:num w:numId="26">
    <w:abstractNumId w:val="0"/>
  </w:num>
  <w:num w:numId="27">
    <w:abstractNumId w:val="25"/>
  </w:num>
  <w:num w:numId="28">
    <w:abstractNumId w:val="14"/>
  </w:num>
  <w:num w:numId="29">
    <w:abstractNumId w:val="8"/>
  </w:num>
  <w:num w:numId="30">
    <w:abstractNumId w:val="5"/>
  </w:num>
  <w:num w:numId="31">
    <w:abstractNumId w:val="2"/>
  </w:num>
  <w:num w:numId="32">
    <w:abstractNumId w:val="1"/>
  </w:num>
  <w:num w:numId="33">
    <w:abstractNumId w:val="13"/>
  </w:num>
  <w:num w:numId="34">
    <w:abstractNumId w:val="9"/>
  </w:num>
  <w:num w:numId="35">
    <w:abstractNumId w:val="24"/>
  </w:num>
  <w:num w:numId="36">
    <w:abstractNumId w:val="31"/>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D0"/>
    <w:rsid w:val="000F1A7A"/>
    <w:rsid w:val="000F6ECB"/>
    <w:rsid w:val="000F7AC8"/>
    <w:rsid w:val="001C1C90"/>
    <w:rsid w:val="00224633"/>
    <w:rsid w:val="00242EBD"/>
    <w:rsid w:val="0029131C"/>
    <w:rsid w:val="002F2658"/>
    <w:rsid w:val="00301921"/>
    <w:rsid w:val="0031363C"/>
    <w:rsid w:val="00527B53"/>
    <w:rsid w:val="00541FD0"/>
    <w:rsid w:val="0057703F"/>
    <w:rsid w:val="005B1CB3"/>
    <w:rsid w:val="00627B88"/>
    <w:rsid w:val="00773DCA"/>
    <w:rsid w:val="007C30EE"/>
    <w:rsid w:val="0082164D"/>
    <w:rsid w:val="0088558C"/>
    <w:rsid w:val="008B1E6B"/>
    <w:rsid w:val="008B65D8"/>
    <w:rsid w:val="0094405C"/>
    <w:rsid w:val="00B32999"/>
    <w:rsid w:val="00B643B5"/>
    <w:rsid w:val="00B8783F"/>
    <w:rsid w:val="00C05FAD"/>
    <w:rsid w:val="00C16876"/>
    <w:rsid w:val="00C35BB0"/>
    <w:rsid w:val="00C614BE"/>
    <w:rsid w:val="00CD55CE"/>
    <w:rsid w:val="00DE4754"/>
    <w:rsid w:val="00DF60ED"/>
    <w:rsid w:val="00E83B76"/>
    <w:rsid w:val="00EC6450"/>
    <w:rsid w:val="00EF4934"/>
    <w:rsid w:val="00FE5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123">
      <w:bodyDiv w:val="1"/>
      <w:marLeft w:val="0"/>
      <w:marRight w:val="0"/>
      <w:marTop w:val="0"/>
      <w:marBottom w:val="0"/>
      <w:divBdr>
        <w:top w:val="none" w:sz="0" w:space="0" w:color="auto"/>
        <w:left w:val="none" w:sz="0" w:space="0" w:color="auto"/>
        <w:bottom w:val="none" w:sz="0" w:space="0" w:color="auto"/>
        <w:right w:val="none" w:sz="0" w:space="0" w:color="auto"/>
      </w:divBdr>
    </w:div>
    <w:div w:id="407533152">
      <w:bodyDiv w:val="1"/>
      <w:marLeft w:val="0"/>
      <w:marRight w:val="0"/>
      <w:marTop w:val="0"/>
      <w:marBottom w:val="0"/>
      <w:divBdr>
        <w:top w:val="none" w:sz="0" w:space="0" w:color="auto"/>
        <w:left w:val="none" w:sz="0" w:space="0" w:color="auto"/>
        <w:bottom w:val="none" w:sz="0" w:space="0" w:color="auto"/>
        <w:right w:val="none" w:sz="0" w:space="0" w:color="auto"/>
      </w:divBdr>
    </w:div>
    <w:div w:id="908343246">
      <w:bodyDiv w:val="1"/>
      <w:marLeft w:val="0"/>
      <w:marRight w:val="0"/>
      <w:marTop w:val="0"/>
      <w:marBottom w:val="0"/>
      <w:divBdr>
        <w:top w:val="none" w:sz="0" w:space="0" w:color="auto"/>
        <w:left w:val="none" w:sz="0" w:space="0" w:color="auto"/>
        <w:bottom w:val="none" w:sz="0" w:space="0" w:color="auto"/>
        <w:right w:val="none" w:sz="0" w:space="0" w:color="auto"/>
      </w:divBdr>
    </w:div>
    <w:div w:id="1054157857">
      <w:bodyDiv w:val="1"/>
      <w:marLeft w:val="0"/>
      <w:marRight w:val="0"/>
      <w:marTop w:val="0"/>
      <w:marBottom w:val="0"/>
      <w:divBdr>
        <w:top w:val="none" w:sz="0" w:space="0" w:color="auto"/>
        <w:left w:val="none" w:sz="0" w:space="0" w:color="auto"/>
        <w:bottom w:val="none" w:sz="0" w:space="0" w:color="auto"/>
        <w:right w:val="none" w:sz="0" w:space="0" w:color="auto"/>
      </w:divBdr>
    </w:div>
    <w:div w:id="1985351516">
      <w:bodyDiv w:val="1"/>
      <w:marLeft w:val="0"/>
      <w:marRight w:val="0"/>
      <w:marTop w:val="0"/>
      <w:marBottom w:val="0"/>
      <w:divBdr>
        <w:top w:val="none" w:sz="0" w:space="0" w:color="auto"/>
        <w:left w:val="none" w:sz="0" w:space="0" w:color="auto"/>
        <w:bottom w:val="none" w:sz="0" w:space="0" w:color="auto"/>
        <w:right w:val="none" w:sz="0" w:space="0" w:color="auto"/>
      </w:divBdr>
    </w:div>
    <w:div w:id="2008239508">
      <w:bodyDiv w:val="1"/>
      <w:marLeft w:val="0"/>
      <w:marRight w:val="0"/>
      <w:marTop w:val="0"/>
      <w:marBottom w:val="0"/>
      <w:divBdr>
        <w:top w:val="none" w:sz="0" w:space="0" w:color="auto"/>
        <w:left w:val="none" w:sz="0" w:space="0" w:color="auto"/>
        <w:bottom w:val="none" w:sz="0" w:space="0" w:color="auto"/>
        <w:right w:val="none" w:sz="0" w:space="0" w:color="auto"/>
      </w:divBdr>
    </w:div>
    <w:div w:id="2012902011">
      <w:bodyDiv w:val="1"/>
      <w:marLeft w:val="0"/>
      <w:marRight w:val="0"/>
      <w:marTop w:val="0"/>
      <w:marBottom w:val="0"/>
      <w:divBdr>
        <w:top w:val="none" w:sz="0" w:space="0" w:color="auto"/>
        <w:left w:val="none" w:sz="0" w:space="0" w:color="auto"/>
        <w:bottom w:val="none" w:sz="0" w:space="0" w:color="auto"/>
        <w:right w:val="none" w:sz="0" w:space="0" w:color="auto"/>
      </w:divBdr>
    </w:div>
    <w:div w:id="20431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849C-7A9A-4328-B191-27D6C104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Iuli</cp:lastModifiedBy>
  <cp:revision>3</cp:revision>
  <cp:lastPrinted>2017-01-09T12:31:00Z</cp:lastPrinted>
  <dcterms:created xsi:type="dcterms:W3CDTF">2017-03-27T08:05:00Z</dcterms:created>
  <dcterms:modified xsi:type="dcterms:W3CDTF">2017-03-27T10:40:00Z</dcterms:modified>
</cp:coreProperties>
</file>