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D9" w:rsidRDefault="00D57354">
      <w:pPr>
        <w:pStyle w:val="Standard"/>
      </w:pPr>
      <w:bookmarkStart w:id="0" w:name="_GoBack"/>
      <w:bookmarkEnd w:id="0"/>
      <w:r>
        <w:t xml:space="preserve">                    </w:t>
      </w:r>
      <w:r>
        <w:tab/>
      </w:r>
      <w:r>
        <w:t xml:space="preserve"> </w:t>
      </w:r>
      <w:r>
        <w:tab/>
      </w:r>
      <w:r>
        <w:rPr>
          <w:rFonts w:ascii="Tinos" w:hAnsi="Tinos"/>
          <w:sz w:val="48"/>
          <w:szCs w:val="48"/>
        </w:rPr>
        <w:tab/>
      </w:r>
      <w:r>
        <w:rPr>
          <w:rFonts w:ascii="Tinos" w:hAnsi="Tinos"/>
          <w:b/>
          <w:bCs/>
          <w:sz w:val="48"/>
          <w:szCs w:val="48"/>
        </w:rPr>
        <w:t>THE OAK PATH</w:t>
      </w:r>
    </w:p>
    <w:p w:rsidR="003254D9" w:rsidRDefault="003254D9">
      <w:pPr>
        <w:pStyle w:val="Standard"/>
      </w:pPr>
    </w:p>
    <w:p w:rsidR="003254D9" w:rsidRDefault="00D57354">
      <w:pPr>
        <w:pStyle w:val="Standard"/>
        <w:jc w:val="center"/>
        <w:rPr>
          <w:rFonts w:ascii="Apple Chancery" w:hAnsi="Apple Chancery"/>
          <w:sz w:val="36"/>
          <w:szCs w:val="36"/>
        </w:rPr>
      </w:pPr>
      <w:r>
        <w:rPr>
          <w:rFonts w:ascii="Apple Chancery" w:hAnsi="Apple Chancery"/>
          <w:b/>
          <w:bCs/>
          <w:sz w:val="36"/>
          <w:szCs w:val="36"/>
        </w:rPr>
        <w:t>18 dębów katyńskich  upamiętniających zamordowanych w Katyniu i innych miejscowościachna Wschodzie Konneczyzny</w:t>
      </w:r>
    </w:p>
    <w:p w:rsidR="003254D9" w:rsidRDefault="00D57354">
      <w:pPr>
        <w:pStyle w:val="Standard"/>
        <w:jc w:val="both"/>
        <w:rPr>
          <w:rFonts w:ascii="Apple Chancery" w:hAnsi="Apple Chancery"/>
          <w:sz w:val="30"/>
          <w:szCs w:val="30"/>
        </w:rPr>
      </w:pPr>
      <w:r>
        <w:rPr>
          <w:rFonts w:ascii="Apple Chancery" w:hAnsi="Apple Chancery"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3060039</wp:posOffset>
            </wp:positionH>
            <wp:positionV relativeFrom="paragraph">
              <wp:posOffset>291602</wp:posOffset>
            </wp:positionV>
            <wp:extent cx="3477920" cy="4625309"/>
            <wp:effectExtent l="0" t="0" r="8230" b="3841"/>
            <wp:wrapSquare wrapText="bothSides"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920" cy="462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Chancery" w:hAnsi="Apple Chancery"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-366491</wp:posOffset>
            </wp:positionH>
            <wp:positionV relativeFrom="paragraph">
              <wp:posOffset>288401</wp:posOffset>
            </wp:positionV>
            <wp:extent cx="3427171" cy="4628509"/>
            <wp:effectExtent l="0" t="0" r="1829" b="641"/>
            <wp:wrapNone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171" cy="462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both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center"/>
        <w:rPr>
          <w:rFonts w:ascii="Apple Chancery" w:hAnsi="Apple Chancery"/>
          <w:sz w:val="30"/>
          <w:szCs w:val="30"/>
        </w:rPr>
      </w:pPr>
    </w:p>
    <w:p w:rsidR="003254D9" w:rsidRDefault="003254D9">
      <w:pPr>
        <w:pStyle w:val="Standard"/>
        <w:jc w:val="center"/>
        <w:rPr>
          <w:rFonts w:ascii="Apple Chancery" w:hAnsi="Apple Chancery"/>
          <w:sz w:val="40"/>
          <w:szCs w:val="40"/>
        </w:rPr>
      </w:pPr>
    </w:p>
    <w:p w:rsidR="003254D9" w:rsidRDefault="00D57354">
      <w:pPr>
        <w:pStyle w:val="Standard"/>
        <w:jc w:val="center"/>
        <w:rPr>
          <w:rFonts w:ascii="Apple Chancery" w:hAnsi="Apple Chancery"/>
          <w:sz w:val="40"/>
          <w:szCs w:val="40"/>
        </w:rPr>
      </w:pPr>
      <w:r>
        <w:rPr>
          <w:rFonts w:ascii="Apple Chancery" w:hAnsi="Apple Chancery"/>
          <w:b/>
          <w:bCs/>
          <w:sz w:val="40"/>
          <w:szCs w:val="40"/>
        </w:rPr>
        <w:t xml:space="preserve">18 Katyn oaks on the South street in Końskie. The trees are to commemorate the inhabitants of murdered in </w:t>
      </w:r>
      <w:r>
        <w:rPr>
          <w:rFonts w:ascii="Apple Chancery" w:hAnsi="Apple Chancery"/>
          <w:b/>
          <w:bCs/>
          <w:sz w:val="40"/>
          <w:szCs w:val="40"/>
        </w:rPr>
        <w:t>Katyn and other towns in the East</w:t>
      </w:r>
    </w:p>
    <w:p w:rsidR="003254D9" w:rsidRDefault="003254D9">
      <w:pPr>
        <w:pStyle w:val="Standard"/>
        <w:jc w:val="center"/>
        <w:rPr>
          <w:rFonts w:ascii="Apple Chancery" w:hAnsi="Apple Chancery"/>
          <w:sz w:val="40"/>
          <w:szCs w:val="40"/>
        </w:rPr>
      </w:pPr>
    </w:p>
    <w:p w:rsidR="003254D9" w:rsidRDefault="00D57354">
      <w:pPr>
        <w:pStyle w:val="Standard"/>
        <w:jc w:val="center"/>
        <w:rPr>
          <w:rFonts w:ascii="Apple Chancery" w:hAnsi="Apple Chancery"/>
          <w:sz w:val="40"/>
          <w:szCs w:val="40"/>
        </w:rPr>
      </w:pPr>
      <w:r>
        <w:rPr>
          <w:rFonts w:ascii="Apple Chancery" w:hAnsi="Apple Chancery"/>
          <w:noProof/>
          <w:sz w:val="40"/>
          <w:szCs w:val="40"/>
          <w:lang w:eastAsia="pl-PL" w:bidi="ar-SA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-414680</wp:posOffset>
            </wp:positionH>
            <wp:positionV relativeFrom="paragraph">
              <wp:posOffset>-704910</wp:posOffset>
            </wp:positionV>
            <wp:extent cx="3678448" cy="3851269"/>
            <wp:effectExtent l="0" t="0" r="0" b="0"/>
            <wp:wrapTopAndBottom/>
            <wp:docPr id="3" name="graphic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8448" cy="38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Chancery" w:hAnsi="Apple Chancery"/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3263402</wp:posOffset>
            </wp:positionH>
            <wp:positionV relativeFrom="paragraph">
              <wp:posOffset>-695858</wp:posOffset>
            </wp:positionV>
            <wp:extent cx="3298332" cy="3851269"/>
            <wp:effectExtent l="0" t="0" r="0" b="0"/>
            <wp:wrapTopAndBottom/>
            <wp:docPr id="4" name="graph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8332" cy="38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4D9" w:rsidRDefault="00D57354">
      <w:pPr>
        <w:pStyle w:val="Standard"/>
        <w:jc w:val="center"/>
        <w:rPr>
          <w:rFonts w:ascii="Apple Chancery" w:hAnsi="Apple Chancery"/>
          <w:sz w:val="40"/>
          <w:szCs w:val="40"/>
        </w:rPr>
      </w:pPr>
      <w:r>
        <w:rPr>
          <w:rFonts w:ascii="Tinos" w:hAnsi="Tinos"/>
          <w:b/>
          <w:bCs/>
          <w:sz w:val="48"/>
          <w:szCs w:val="48"/>
        </w:rPr>
        <w:t>SIELPIA</w:t>
      </w:r>
    </w:p>
    <w:p w:rsidR="003254D9" w:rsidRDefault="00D57354">
      <w:pPr>
        <w:pStyle w:val="Standard"/>
        <w:jc w:val="center"/>
        <w:rPr>
          <w:rFonts w:ascii="Apple Chancery" w:hAnsi="Apple Chancery"/>
          <w:sz w:val="36"/>
          <w:szCs w:val="36"/>
        </w:rPr>
      </w:pPr>
      <w:r>
        <w:rPr>
          <w:rFonts w:ascii="Apple Chancery" w:hAnsi="Apple Chancery"/>
          <w:b/>
          <w:bCs/>
          <w:sz w:val="36"/>
          <w:szCs w:val="36"/>
        </w:rPr>
        <w:t>Wieś w Polsce,leżąca nad malowniczo połoźonym zalewem Czarnej Konneckiej leży Sieplia Wielka.Czyste powietrze oraz woda gwarantują udany wypoczynek na łonie natury</w:t>
      </w:r>
    </w:p>
    <w:p w:rsidR="003254D9" w:rsidRDefault="00D57354">
      <w:pPr>
        <w:pStyle w:val="Standard"/>
        <w:jc w:val="center"/>
        <w:rPr>
          <w:rFonts w:ascii="Apple Chancery" w:hAnsi="Apple Chancery"/>
          <w:sz w:val="40"/>
          <w:szCs w:val="40"/>
        </w:rPr>
      </w:pPr>
      <w:r>
        <w:rPr>
          <w:rFonts w:ascii="Apple Chancery" w:hAnsi="Apple Chancery"/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3222711</wp:posOffset>
            </wp:positionH>
            <wp:positionV relativeFrom="paragraph">
              <wp:posOffset>14081</wp:posOffset>
            </wp:positionV>
            <wp:extent cx="2872770" cy="3851269"/>
            <wp:effectExtent l="0" t="0" r="3780" b="0"/>
            <wp:wrapSquare wrapText="bothSides"/>
            <wp:docPr id="5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770" cy="38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4D9" w:rsidRDefault="00D57354">
      <w:pPr>
        <w:pStyle w:val="Standard"/>
        <w:rPr>
          <w:rFonts w:ascii="Apple Chancery" w:hAnsi="Apple Chancery"/>
          <w:sz w:val="36"/>
          <w:szCs w:val="36"/>
        </w:rPr>
      </w:pPr>
      <w:r>
        <w:rPr>
          <w:rFonts w:ascii="Apple Chancery" w:hAnsi="Apple Chancery"/>
          <w:b/>
          <w:bCs/>
          <w:sz w:val="36"/>
          <w:szCs w:val="36"/>
        </w:rPr>
        <w:t>Sielpia Wielka is situated among the beautif</w:t>
      </w:r>
      <w:r>
        <w:rPr>
          <w:rFonts w:ascii="Apple Chancery" w:hAnsi="Apple Chancery"/>
          <w:b/>
          <w:bCs/>
          <w:sz w:val="36"/>
          <w:szCs w:val="36"/>
        </w:rPr>
        <w:t>ul pine forest on the Konneckie Hills and lagoon of Czarna KoneckaClean air and water guaranteea good rest in the bosom of nature</w:t>
      </w:r>
    </w:p>
    <w:p w:rsidR="003254D9" w:rsidRDefault="003254D9">
      <w:pPr>
        <w:pStyle w:val="Standard"/>
        <w:rPr>
          <w:rFonts w:ascii="Apple Chancery" w:hAnsi="Apple Chancery"/>
          <w:sz w:val="36"/>
          <w:szCs w:val="36"/>
        </w:rPr>
      </w:pPr>
    </w:p>
    <w:p w:rsidR="003254D9" w:rsidRDefault="003254D9">
      <w:pPr>
        <w:pStyle w:val="Standard"/>
        <w:rPr>
          <w:rFonts w:ascii="Apple Chancery" w:hAnsi="Apple Chancery"/>
          <w:sz w:val="36"/>
          <w:szCs w:val="36"/>
        </w:rPr>
      </w:pPr>
    </w:p>
    <w:p w:rsidR="003254D9" w:rsidRDefault="003254D9">
      <w:pPr>
        <w:pStyle w:val="Standard"/>
        <w:rPr>
          <w:rFonts w:ascii="Apple Chancery" w:hAnsi="Apple Chancery"/>
          <w:sz w:val="36"/>
          <w:szCs w:val="36"/>
        </w:rPr>
      </w:pPr>
    </w:p>
    <w:p w:rsidR="003254D9" w:rsidRDefault="003254D9">
      <w:pPr>
        <w:pStyle w:val="Standard"/>
        <w:jc w:val="center"/>
        <w:rPr>
          <w:rFonts w:ascii="Apple Chancery" w:hAnsi="Apple Chancery"/>
          <w:sz w:val="56"/>
          <w:szCs w:val="56"/>
        </w:rPr>
      </w:pPr>
    </w:p>
    <w:p w:rsidR="003254D9" w:rsidRDefault="00D57354">
      <w:pPr>
        <w:pStyle w:val="Standard"/>
        <w:jc w:val="center"/>
        <w:rPr>
          <w:rFonts w:ascii="Apple Chancery" w:hAnsi="Apple Chancery"/>
          <w:sz w:val="56"/>
          <w:szCs w:val="56"/>
        </w:rPr>
      </w:pPr>
      <w:r>
        <w:rPr>
          <w:rFonts w:ascii="Apple Chancery" w:hAnsi="Apple Chancery"/>
          <w:b/>
          <w:bCs/>
          <w:sz w:val="56"/>
          <w:szCs w:val="56"/>
        </w:rPr>
        <w:t>The village of Niebo</w:t>
      </w:r>
    </w:p>
    <w:p w:rsidR="003254D9" w:rsidRDefault="00D57354">
      <w:pPr>
        <w:pStyle w:val="Standard"/>
        <w:jc w:val="center"/>
        <w:rPr>
          <w:rFonts w:ascii="Apple Chancery" w:hAnsi="Apple Chancery"/>
          <w:sz w:val="56"/>
          <w:szCs w:val="56"/>
        </w:rPr>
      </w:pPr>
      <w:r>
        <w:rPr>
          <w:rFonts w:ascii="Apple Chancery" w:hAnsi="Apple Chancery"/>
          <w:noProof/>
          <w:sz w:val="56"/>
          <w:szCs w:val="56"/>
          <w:lang w:eastAsia="pl-PL" w:bidi="ar-SA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3227009</wp:posOffset>
            </wp:positionH>
            <wp:positionV relativeFrom="paragraph">
              <wp:posOffset>71323</wp:posOffset>
            </wp:positionV>
            <wp:extent cx="2863077" cy="3823929"/>
            <wp:effectExtent l="0" t="0" r="0" b="5121"/>
            <wp:wrapSquare wrapText="bothSides"/>
            <wp:docPr id="6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077" cy="3823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Chancery" w:hAnsi="Apple Chancery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3227009</wp:posOffset>
            </wp:positionH>
            <wp:positionV relativeFrom="paragraph">
              <wp:posOffset>3894521</wp:posOffset>
            </wp:positionV>
            <wp:extent cx="3000969" cy="3851269"/>
            <wp:effectExtent l="0" t="0" r="8931" b="0"/>
            <wp:wrapSquare wrapText="bothSides"/>
            <wp:docPr id="7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969" cy="38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Chancery" w:hAnsi="Apple Chancery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-679307</wp:posOffset>
            </wp:positionH>
            <wp:positionV relativeFrom="paragraph">
              <wp:posOffset>43159</wp:posOffset>
            </wp:positionV>
            <wp:extent cx="3851269" cy="2881823"/>
            <wp:effectExtent l="0" t="0" r="0" b="0"/>
            <wp:wrapSquare wrapText="bothSides"/>
            <wp:docPr id="8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269" cy="288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4D9" w:rsidRDefault="003254D9">
      <w:pPr>
        <w:pStyle w:val="Standard"/>
        <w:jc w:val="center"/>
        <w:rPr>
          <w:rFonts w:ascii="Apple Chancery" w:hAnsi="Apple Chancery"/>
          <w:sz w:val="56"/>
          <w:szCs w:val="56"/>
        </w:rPr>
      </w:pPr>
    </w:p>
    <w:p w:rsidR="003254D9" w:rsidRDefault="003254D9">
      <w:pPr>
        <w:pStyle w:val="Standard"/>
        <w:jc w:val="center"/>
        <w:rPr>
          <w:rFonts w:ascii="Apple Chancery" w:hAnsi="Apple Chancery"/>
          <w:sz w:val="56"/>
          <w:szCs w:val="56"/>
        </w:rPr>
      </w:pPr>
    </w:p>
    <w:p w:rsidR="003254D9" w:rsidRDefault="003254D9">
      <w:pPr>
        <w:pStyle w:val="Standard"/>
        <w:jc w:val="center"/>
        <w:rPr>
          <w:rFonts w:ascii="Apple Chancery" w:hAnsi="Apple Chancery"/>
          <w:sz w:val="56"/>
          <w:szCs w:val="56"/>
        </w:rPr>
      </w:pPr>
    </w:p>
    <w:p w:rsidR="003254D9" w:rsidRDefault="003254D9">
      <w:pPr>
        <w:pStyle w:val="Standard"/>
        <w:jc w:val="center"/>
        <w:rPr>
          <w:rFonts w:ascii="Apple Chancery" w:hAnsi="Apple Chancery"/>
          <w:sz w:val="56"/>
          <w:szCs w:val="56"/>
        </w:rPr>
      </w:pPr>
    </w:p>
    <w:p w:rsidR="003254D9" w:rsidRDefault="003254D9">
      <w:pPr>
        <w:pStyle w:val="Standard"/>
        <w:jc w:val="center"/>
        <w:rPr>
          <w:rFonts w:ascii="Apple Chancery" w:hAnsi="Apple Chancery"/>
          <w:sz w:val="56"/>
          <w:szCs w:val="56"/>
        </w:rPr>
      </w:pPr>
    </w:p>
    <w:p w:rsidR="003254D9" w:rsidRDefault="00D57354">
      <w:pPr>
        <w:pStyle w:val="Standard"/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b/>
          <w:bCs/>
          <w:sz w:val="32"/>
          <w:szCs w:val="32"/>
        </w:rPr>
        <w:t xml:space="preserve">Wieś w Polsce,licząca 90 mieszkańców .W roku 1940 podczas 2 wojny światowe,oddział SS </w:t>
      </w:r>
      <w:r>
        <w:rPr>
          <w:rFonts w:ascii="Apple Chancery" w:hAnsi="Apple Chancery"/>
          <w:b/>
          <w:bCs/>
          <w:sz w:val="32"/>
          <w:szCs w:val="32"/>
        </w:rPr>
        <w:t>wymordował tu wszystkich męźczyzn</w:t>
      </w:r>
    </w:p>
    <w:p w:rsidR="003254D9" w:rsidRDefault="003254D9">
      <w:pPr>
        <w:pStyle w:val="Standard"/>
        <w:rPr>
          <w:rFonts w:ascii="Apple Chancery" w:hAnsi="Apple Chancery"/>
          <w:sz w:val="32"/>
          <w:szCs w:val="32"/>
        </w:rPr>
      </w:pPr>
    </w:p>
    <w:p w:rsidR="003254D9" w:rsidRDefault="00D57354">
      <w:pPr>
        <w:pStyle w:val="Standard"/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b/>
          <w:bCs/>
          <w:sz w:val="32"/>
          <w:szCs w:val="32"/>
        </w:rPr>
        <w:t>The village in Poland inhabited by 90 resaidents. In 1940 during the Word `war II an SS force murderd all men here</w:t>
      </w:r>
    </w:p>
    <w:p w:rsidR="003254D9" w:rsidRDefault="003254D9">
      <w:pPr>
        <w:pStyle w:val="Standard"/>
        <w:rPr>
          <w:rFonts w:ascii="Apple Chancery" w:hAnsi="Apple Chancery"/>
          <w:sz w:val="32"/>
          <w:szCs w:val="32"/>
        </w:rPr>
      </w:pPr>
    </w:p>
    <w:p w:rsidR="003254D9" w:rsidRDefault="003254D9">
      <w:pPr>
        <w:pStyle w:val="Standard"/>
        <w:rPr>
          <w:rFonts w:ascii="Apple Chancery" w:hAnsi="Apple Chancery"/>
          <w:sz w:val="32"/>
          <w:szCs w:val="32"/>
        </w:rPr>
      </w:pPr>
    </w:p>
    <w:p w:rsidR="003254D9" w:rsidRDefault="003254D9">
      <w:pPr>
        <w:pStyle w:val="Standard"/>
        <w:rPr>
          <w:rFonts w:ascii="Apple Chancery" w:hAnsi="Apple Chancery"/>
          <w:sz w:val="56"/>
          <w:szCs w:val="56"/>
        </w:rPr>
      </w:pPr>
    </w:p>
    <w:p w:rsidR="003254D9" w:rsidRDefault="003254D9">
      <w:pPr>
        <w:pStyle w:val="Standard"/>
        <w:rPr>
          <w:rFonts w:ascii="Apple Chancery" w:hAnsi="Apple Chancery"/>
          <w:sz w:val="56"/>
          <w:szCs w:val="56"/>
        </w:rPr>
      </w:pPr>
    </w:p>
    <w:p w:rsidR="003254D9" w:rsidRDefault="003254D9">
      <w:pPr>
        <w:pStyle w:val="Standard"/>
        <w:rPr>
          <w:rFonts w:ascii="Apple Chancery" w:hAnsi="Apple Chancery"/>
          <w:sz w:val="56"/>
          <w:szCs w:val="56"/>
        </w:rPr>
      </w:pPr>
    </w:p>
    <w:p w:rsidR="003254D9" w:rsidRDefault="00D57354">
      <w:pPr>
        <w:pStyle w:val="Standard"/>
        <w:jc w:val="center"/>
        <w:rPr>
          <w:rFonts w:ascii="Apple Chancery" w:hAnsi="Apple Chancery"/>
          <w:sz w:val="56"/>
          <w:szCs w:val="56"/>
        </w:rPr>
      </w:pPr>
      <w:r>
        <w:rPr>
          <w:rFonts w:ascii="Apple Chancery" w:hAnsi="Apple Chancery"/>
          <w:b/>
          <w:bCs/>
          <w:sz w:val="56"/>
          <w:szCs w:val="56"/>
        </w:rPr>
        <w:t xml:space="preserve">  Reserve of Skałki</w:t>
      </w:r>
    </w:p>
    <w:p w:rsidR="003254D9" w:rsidRDefault="00D57354">
      <w:pPr>
        <w:pStyle w:val="Standard"/>
        <w:rPr>
          <w:rFonts w:ascii="Apple Chancery" w:hAnsi="Apple Chancery"/>
          <w:sz w:val="56"/>
          <w:szCs w:val="56"/>
        </w:rPr>
      </w:pPr>
      <w:r>
        <w:rPr>
          <w:rFonts w:ascii="Apple Chancery" w:hAnsi="Apple Chancery"/>
          <w:noProof/>
          <w:sz w:val="56"/>
          <w:szCs w:val="56"/>
          <w:lang w:eastAsia="pl-PL" w:bidi="ar-S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-255940</wp:posOffset>
            </wp:positionH>
            <wp:positionV relativeFrom="paragraph">
              <wp:posOffset>0</wp:posOffset>
            </wp:positionV>
            <wp:extent cx="3261207" cy="3947739"/>
            <wp:effectExtent l="0" t="0" r="0" b="0"/>
            <wp:wrapSquare wrapText="bothSides"/>
            <wp:docPr id="9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207" cy="394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Chancery" w:hAnsi="Apple Chancery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-698418</wp:posOffset>
            </wp:positionH>
            <wp:positionV relativeFrom="paragraph">
              <wp:posOffset>5553699</wp:posOffset>
            </wp:positionV>
            <wp:extent cx="2872770" cy="3851269"/>
            <wp:effectExtent l="0" t="0" r="3780" b="0"/>
            <wp:wrapSquare wrapText="bothSides"/>
            <wp:docPr id="10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770" cy="38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Chancery" w:hAnsi="Apple Chancery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3004901</wp:posOffset>
            </wp:positionH>
            <wp:positionV relativeFrom="paragraph">
              <wp:posOffset>0</wp:posOffset>
            </wp:positionV>
            <wp:extent cx="3150382" cy="3930456"/>
            <wp:effectExtent l="0" t="0" r="0" b="0"/>
            <wp:wrapSquare wrapText="bothSides"/>
            <wp:docPr id="11" name="graphic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382" cy="393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4D9" w:rsidRDefault="00D57354">
      <w:pPr>
        <w:pStyle w:val="Standard"/>
        <w:rPr>
          <w:rFonts w:ascii="Apple Chancery" w:hAnsi="Apple Chancery"/>
          <w:sz w:val="36"/>
          <w:szCs w:val="36"/>
        </w:rPr>
      </w:pPr>
      <w:r>
        <w:rPr>
          <w:rFonts w:ascii="Apple Chancery" w:hAnsi="Apple Chancery"/>
          <w:b/>
          <w:bCs/>
          <w:sz w:val="36"/>
          <w:szCs w:val="36"/>
        </w:rPr>
        <w:t>Rezerwat przyrody nioźywionej w powiecie Koneckim w gminie stąporków. Skałki</w:t>
      </w:r>
      <w:r>
        <w:rPr>
          <w:rFonts w:ascii="Apple Chancery" w:hAnsi="Apple Chancery"/>
          <w:b/>
          <w:bCs/>
          <w:sz w:val="36"/>
          <w:szCs w:val="36"/>
        </w:rPr>
        <w:t xml:space="preserve"> ciągną się na długość 1kilometra a ich wysokość dochodzi do 8 metrów</w:t>
      </w:r>
    </w:p>
    <w:p w:rsidR="003254D9" w:rsidRDefault="003254D9">
      <w:pPr>
        <w:pStyle w:val="Standard"/>
        <w:rPr>
          <w:rFonts w:ascii="Apple Chancery" w:hAnsi="Apple Chancery"/>
          <w:sz w:val="36"/>
          <w:szCs w:val="36"/>
        </w:rPr>
      </w:pPr>
    </w:p>
    <w:p w:rsidR="003254D9" w:rsidRDefault="00D57354">
      <w:pPr>
        <w:pStyle w:val="Standard"/>
        <w:rPr>
          <w:rFonts w:ascii="Apple Chancery" w:hAnsi="Apple Chancery"/>
          <w:sz w:val="36"/>
          <w:szCs w:val="36"/>
        </w:rPr>
      </w:pPr>
      <w:r>
        <w:rPr>
          <w:rFonts w:ascii="Apple Chancery" w:hAnsi="Apple Chancery"/>
          <w:b/>
          <w:bCs/>
          <w:sz w:val="36"/>
          <w:szCs w:val="36"/>
        </w:rPr>
        <w:t>An inanimate nature reservet in the Konneczyzna in the Stąporków commune.</w:t>
      </w:r>
    </w:p>
    <w:p w:rsidR="003254D9" w:rsidRDefault="00D57354">
      <w:pPr>
        <w:pStyle w:val="Standard"/>
        <w:rPr>
          <w:rFonts w:ascii="Apple Chancery" w:hAnsi="Apple Chancery"/>
          <w:sz w:val="36"/>
          <w:szCs w:val="36"/>
        </w:rPr>
      </w:pPr>
      <w:r>
        <w:rPr>
          <w:rFonts w:ascii="Apple Chancery" w:hAnsi="Apple Chancery"/>
          <w:b/>
          <w:bCs/>
          <w:sz w:val="36"/>
          <w:szCs w:val="36"/>
        </w:rPr>
        <w:t>Rocks stretch for a distance of about 1 kilometer,their height is 8 meters</w:t>
      </w:r>
    </w:p>
    <w:sectPr w:rsidR="003254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54" w:rsidRDefault="00D57354">
      <w:r>
        <w:separator/>
      </w:r>
    </w:p>
  </w:endnote>
  <w:endnote w:type="continuationSeparator" w:id="0">
    <w:p w:rsidR="00D57354" w:rsidRDefault="00D5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variable"/>
  </w:font>
  <w:font w:name="Apple Chancery">
    <w:altName w:val="Ink Free"/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54" w:rsidRDefault="00D57354">
      <w:r>
        <w:rPr>
          <w:color w:val="000000"/>
        </w:rPr>
        <w:separator/>
      </w:r>
    </w:p>
  </w:footnote>
  <w:footnote w:type="continuationSeparator" w:id="0">
    <w:p w:rsidR="00D57354" w:rsidRDefault="00D5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54D9"/>
    <w:rsid w:val="003254D9"/>
    <w:rsid w:val="00A30A4C"/>
    <w:rsid w:val="00D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E9F1-B7A6-4548-9A3A-5BD70033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ei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Kozubska</dc:creator>
  <cp:lastModifiedBy>Jolanta Kozubska</cp:lastModifiedBy>
  <cp:revision>2</cp:revision>
  <dcterms:created xsi:type="dcterms:W3CDTF">2018-09-30T08:02:00Z</dcterms:created>
  <dcterms:modified xsi:type="dcterms:W3CDTF">2018-09-30T08:02:00Z</dcterms:modified>
</cp:coreProperties>
</file>