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8A" w:rsidRDefault="00962E9C" w:rsidP="0031198A">
      <w:pPr>
        <w:jc w:val="center"/>
      </w:pPr>
      <w:proofErr w:type="spellStart"/>
      <w:r w:rsidRPr="002903A7">
        <w:t>The</w:t>
      </w:r>
      <w:proofErr w:type="spellEnd"/>
      <w:r w:rsidRPr="002903A7">
        <w:t xml:space="preserve"> </w:t>
      </w:r>
      <w:proofErr w:type="spellStart"/>
      <w:r w:rsidRPr="002903A7">
        <w:t>Village</w:t>
      </w:r>
      <w:proofErr w:type="spellEnd"/>
      <w:r w:rsidRPr="002903A7">
        <w:t xml:space="preserve"> Of </w:t>
      </w:r>
      <w:proofErr w:type="spellStart"/>
      <w:r w:rsidRPr="002903A7">
        <w:t>Our</w:t>
      </w:r>
      <w:proofErr w:type="spellEnd"/>
      <w:r w:rsidRPr="002903A7">
        <w:t xml:space="preserve"> </w:t>
      </w:r>
      <w:proofErr w:type="spellStart"/>
      <w:r w:rsidRPr="002903A7">
        <w:t>Dreams</w:t>
      </w:r>
      <w:proofErr w:type="spellEnd"/>
      <w:r w:rsidRPr="002903A7">
        <w:t xml:space="preserve"> 2.S</w:t>
      </w:r>
      <w:r w:rsidR="0031198A">
        <w:t xml:space="preserve">ınıflar Müfredat </w:t>
      </w:r>
      <w:proofErr w:type="spellStart"/>
      <w:r w:rsidR="0031198A">
        <w:t>İlişkilendirme</w:t>
      </w:r>
      <w:proofErr w:type="spellEnd"/>
    </w:p>
    <w:p w:rsidR="00962E9C" w:rsidRDefault="00962E9C" w:rsidP="0031198A">
      <w:pPr>
        <w:jc w:val="center"/>
      </w:pPr>
      <w:proofErr w:type="spellStart"/>
      <w:r w:rsidRPr="002903A7">
        <w:t>Village</w:t>
      </w:r>
      <w:proofErr w:type="spellEnd"/>
      <w:r w:rsidRPr="002903A7">
        <w:t xml:space="preserve"> of </w:t>
      </w:r>
      <w:proofErr w:type="spellStart"/>
      <w:r w:rsidRPr="002903A7">
        <w:t>Our</w:t>
      </w:r>
      <w:proofErr w:type="spellEnd"/>
      <w:r w:rsidRPr="002903A7">
        <w:t xml:space="preserve"> </w:t>
      </w:r>
      <w:proofErr w:type="spellStart"/>
      <w:r w:rsidRPr="002903A7">
        <w:t>Dreams</w:t>
      </w:r>
      <w:proofErr w:type="spellEnd"/>
      <w:r w:rsidRPr="002903A7">
        <w:t xml:space="preserve"> </w:t>
      </w:r>
      <w:proofErr w:type="spellStart"/>
      <w:r w:rsidRPr="002903A7">
        <w:t>Grade</w:t>
      </w:r>
      <w:proofErr w:type="spellEnd"/>
      <w:r w:rsidRPr="002903A7">
        <w:t xml:space="preserve"> 2 </w:t>
      </w:r>
      <w:proofErr w:type="spellStart"/>
      <w:r w:rsidRPr="002903A7">
        <w:t>Curriculum</w:t>
      </w:r>
      <w:proofErr w:type="spellEnd"/>
      <w:r w:rsidRPr="002903A7">
        <w:t xml:space="preserve"> </w:t>
      </w:r>
      <w:proofErr w:type="spellStart"/>
      <w:r w:rsidRPr="002903A7">
        <w:t>Integration</w:t>
      </w:r>
      <w:proofErr w:type="spellEnd"/>
    </w:p>
    <w:p w:rsidR="0031198A" w:rsidRPr="002903A7" w:rsidRDefault="0031198A" w:rsidP="0031198A">
      <w:pPr>
        <w:jc w:val="center"/>
      </w:pPr>
      <w:r>
        <w:t xml:space="preserve">Murat Gül Dumlupınar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Samsun </w:t>
      </w:r>
      <w:proofErr w:type="spellStart"/>
      <w:r>
        <w:t>Turkey</w:t>
      </w:r>
      <w:proofErr w:type="spellEnd"/>
    </w:p>
    <w:p w:rsidR="00962E9C" w:rsidRPr="002903A7" w:rsidRDefault="00AE684D" w:rsidP="002903A7">
      <w:pPr>
        <w:rPr>
          <w:color w:val="00B0F0"/>
        </w:rPr>
      </w:pPr>
      <w:r w:rsidRPr="002903A7">
        <w:rPr>
          <w:color w:val="00B0F0"/>
        </w:rPr>
        <w:t>Türkçe</w:t>
      </w:r>
    </w:p>
    <w:p w:rsidR="00962E9C" w:rsidRPr="002903A7" w:rsidRDefault="00962E9C" w:rsidP="002903A7">
      <w:r w:rsidRPr="002903A7">
        <w:t>T.2.2.1. Kelimeleri anlamlarına uygun kullanır.</w:t>
      </w:r>
    </w:p>
    <w:p w:rsidR="00962E9C" w:rsidRPr="002903A7" w:rsidRDefault="00962E9C" w:rsidP="002903A7">
      <w:r w:rsidRPr="002903A7">
        <w:t>T.2.2.2. Hazırlıksız konuşmalar yapar.</w:t>
      </w:r>
    </w:p>
    <w:p w:rsidR="00962E9C" w:rsidRPr="002903A7" w:rsidRDefault="00962E9C" w:rsidP="002903A7">
      <w:r w:rsidRPr="002903A7">
        <w:t>T.2.2.3. Çerçevesi belirli bir konu hakkında konuşur.</w:t>
      </w:r>
    </w:p>
    <w:p w:rsidR="00962E9C" w:rsidRPr="002903A7" w:rsidRDefault="00962E9C" w:rsidP="002903A7">
      <w:r w:rsidRPr="002903A7">
        <w:t>T.2.2.4. Konuşma stratejilerini uygular.</w:t>
      </w:r>
    </w:p>
    <w:p w:rsidR="00AE684D" w:rsidRPr="002903A7" w:rsidRDefault="00AE684D" w:rsidP="002903A7">
      <w:r w:rsidRPr="002903A7">
        <w:t>T.2.4.5. Yazılarını görsel unsurlarla destekler.</w:t>
      </w:r>
    </w:p>
    <w:p w:rsidR="00AE684D" w:rsidRPr="002903A7" w:rsidRDefault="00AE684D" w:rsidP="002903A7">
      <w:r w:rsidRPr="002903A7">
        <w:t>T.2.4.7. Yazdıklarının içeriğine uygun başlık belirler.</w:t>
      </w:r>
    </w:p>
    <w:p w:rsidR="00AE684D" w:rsidRPr="002903A7" w:rsidRDefault="00AE684D" w:rsidP="002903A7">
      <w:pPr>
        <w:rPr>
          <w:color w:val="E36C0A" w:themeColor="accent6" w:themeShade="BF"/>
        </w:rPr>
      </w:pPr>
      <w:r w:rsidRPr="002903A7">
        <w:rPr>
          <w:color w:val="E36C0A" w:themeColor="accent6" w:themeShade="BF"/>
        </w:rPr>
        <w:t>Görsel Sanatlar</w:t>
      </w:r>
    </w:p>
    <w:p w:rsidR="00AE684D" w:rsidRPr="002903A7" w:rsidRDefault="00AE684D" w:rsidP="002903A7">
      <w:pPr>
        <w:rPr>
          <w:bCs/>
        </w:rPr>
      </w:pPr>
      <w:r w:rsidRPr="002903A7">
        <w:rPr>
          <w:bCs/>
        </w:rPr>
        <w:t>G.2.</w:t>
      </w:r>
      <w:proofErr w:type="gramStart"/>
      <w:r w:rsidRPr="002903A7">
        <w:rPr>
          <w:bCs/>
        </w:rPr>
        <w:t>1.3</w:t>
      </w:r>
      <w:proofErr w:type="gramEnd"/>
      <w:r w:rsidRPr="002903A7">
        <w:rPr>
          <w:bCs/>
        </w:rPr>
        <w:t>. Çalışmasına hayallerini yansıtır.</w:t>
      </w:r>
    </w:p>
    <w:p w:rsidR="00AE684D" w:rsidRPr="002903A7" w:rsidRDefault="00AE684D" w:rsidP="002903A7">
      <w:pPr>
        <w:rPr>
          <w:bCs/>
        </w:rPr>
      </w:pPr>
      <w:r w:rsidRPr="002903A7">
        <w:rPr>
          <w:bCs/>
        </w:rPr>
        <w:t>G.2.</w:t>
      </w:r>
      <w:proofErr w:type="gramStart"/>
      <w:r w:rsidRPr="002903A7">
        <w:rPr>
          <w:bCs/>
        </w:rPr>
        <w:t>1.6</w:t>
      </w:r>
      <w:proofErr w:type="gramEnd"/>
      <w:r w:rsidRPr="002903A7">
        <w:rPr>
          <w:bCs/>
        </w:rPr>
        <w:t xml:space="preserve">. Görsel sanat çalışmasında ölçü ve oran-orantıya göre objeleri yerleştirir. </w:t>
      </w:r>
    </w:p>
    <w:p w:rsidR="00AE684D" w:rsidRPr="002903A7" w:rsidRDefault="00AE684D" w:rsidP="002903A7">
      <w:pPr>
        <w:rPr>
          <w:bCs/>
        </w:rPr>
      </w:pPr>
      <w:r w:rsidRPr="002903A7">
        <w:rPr>
          <w:bCs/>
        </w:rPr>
        <w:br/>
        <w:t>G.2.</w:t>
      </w:r>
      <w:proofErr w:type="gramStart"/>
      <w:r w:rsidRPr="002903A7">
        <w:rPr>
          <w:bCs/>
        </w:rPr>
        <w:t>2.2</w:t>
      </w:r>
      <w:proofErr w:type="gramEnd"/>
      <w:r w:rsidRPr="002903A7">
        <w:rPr>
          <w:bCs/>
        </w:rPr>
        <w:t>. Sanat eserlerindeki farklı kültürlere ait motifleri inceler.</w:t>
      </w:r>
    </w:p>
    <w:p w:rsidR="00AE684D" w:rsidRPr="002903A7" w:rsidRDefault="00AE684D" w:rsidP="002903A7">
      <w:pPr>
        <w:rPr>
          <w:bCs/>
          <w:color w:val="5F497A" w:themeColor="accent4" w:themeShade="BF"/>
        </w:rPr>
      </w:pPr>
      <w:r w:rsidRPr="002903A7">
        <w:rPr>
          <w:bCs/>
          <w:color w:val="5F497A" w:themeColor="accent4" w:themeShade="BF"/>
        </w:rPr>
        <w:t>Hayat Bilgisi</w:t>
      </w:r>
    </w:p>
    <w:p w:rsidR="00AE684D" w:rsidRPr="002903A7" w:rsidRDefault="00AE684D" w:rsidP="002903A7">
      <w:r w:rsidRPr="002903A7">
        <w:t>HB.2.4.5. Teknolojik araç ve gereçlerin güvenli bir şekilde kullanımı konusunda duyarlı olur.</w:t>
      </w:r>
      <w:r w:rsidRPr="002903A7">
        <w:br/>
        <w:t>HB.2.6.5. Doğa olaylarını tanır.</w:t>
      </w:r>
    </w:p>
    <w:p w:rsidR="00AE684D" w:rsidRPr="002903A7" w:rsidRDefault="00AE684D" w:rsidP="002903A7">
      <w:r w:rsidRPr="002903A7">
        <w:t>HB.2.6.6. Doğal afetlere örnekler verir.</w:t>
      </w:r>
    </w:p>
    <w:p w:rsidR="002903A7" w:rsidRPr="002903A7" w:rsidRDefault="002903A7" w:rsidP="002903A7">
      <w:r w:rsidRPr="002903A7">
        <w:t>HB.2.6.7. Doğa Olayları ve doğal afetlere karşı alınabilecek önlemleri açıklar</w:t>
      </w:r>
    </w:p>
    <w:p w:rsidR="002903A7" w:rsidRPr="002903A7" w:rsidRDefault="002903A7" w:rsidP="002903A7">
      <w:r w:rsidRPr="002903A7">
        <w:t>Beden Eğitimi</w:t>
      </w:r>
    </w:p>
    <w:p w:rsidR="002903A7" w:rsidRPr="002903A7" w:rsidRDefault="002903A7" w:rsidP="002903A7">
      <w:r w:rsidRPr="002903A7">
        <w:t>8. Verilen ritim ve müziğe uygun bireysel ve grupla nesneli/nesnesiz dans eder.</w:t>
      </w:r>
    </w:p>
    <w:p w:rsidR="002903A7" w:rsidRPr="002903A7" w:rsidRDefault="002903A7" w:rsidP="002903A7">
      <w:pPr>
        <w:rPr>
          <w:color w:val="76923C" w:themeColor="accent3" w:themeShade="BF"/>
        </w:rPr>
      </w:pPr>
      <w:r w:rsidRPr="002903A7">
        <w:rPr>
          <w:color w:val="76923C" w:themeColor="accent3" w:themeShade="BF"/>
        </w:rPr>
        <w:t>Serbest Etkinlikler</w:t>
      </w:r>
    </w:p>
    <w:p w:rsidR="002903A7" w:rsidRPr="002903A7" w:rsidRDefault="002903A7" w:rsidP="002903A7">
      <w:r w:rsidRPr="002903A7">
        <w:t>Öğrenilen sesler ile hazırlanmış harf bulmacalarını çözer</w:t>
      </w:r>
    </w:p>
    <w:p w:rsidR="002903A7" w:rsidRPr="002903A7" w:rsidRDefault="002903A7" w:rsidP="002903A7">
      <w:pPr>
        <w:rPr>
          <w:color w:val="943634" w:themeColor="accent2" w:themeShade="BF"/>
        </w:rPr>
      </w:pPr>
      <w:r w:rsidRPr="002903A7">
        <w:rPr>
          <w:color w:val="943634" w:themeColor="accent2" w:themeShade="BF"/>
        </w:rPr>
        <w:t>Müzik</w:t>
      </w:r>
    </w:p>
    <w:p w:rsidR="002903A7" w:rsidRDefault="002903A7" w:rsidP="002903A7">
      <w:pPr>
        <w:rPr>
          <w:bCs/>
        </w:rPr>
      </w:pPr>
      <w:r w:rsidRPr="002903A7">
        <w:rPr>
          <w:bCs/>
        </w:rPr>
        <w:t>Mü.2.D.1. Ortama uygun müzik dinleme ve yapma davranışları sergiler.</w:t>
      </w:r>
    </w:p>
    <w:p w:rsidR="002903A7" w:rsidRDefault="002903A7" w:rsidP="002903A7">
      <w:pPr>
        <w:rPr>
          <w:bCs/>
          <w:color w:val="76923C" w:themeColor="accent3" w:themeShade="BF"/>
        </w:rPr>
      </w:pPr>
    </w:p>
    <w:p w:rsidR="002903A7" w:rsidRDefault="002903A7" w:rsidP="002903A7">
      <w:pPr>
        <w:rPr>
          <w:bCs/>
          <w:color w:val="76923C" w:themeColor="accent3" w:themeShade="BF"/>
        </w:rPr>
      </w:pPr>
    </w:p>
    <w:p w:rsidR="002903A7" w:rsidRPr="002903A7" w:rsidRDefault="002903A7" w:rsidP="002903A7">
      <w:pPr>
        <w:rPr>
          <w:b/>
          <w:bCs/>
          <w:color w:val="C0504D" w:themeColor="accent2"/>
        </w:rPr>
      </w:pPr>
      <w:proofErr w:type="spellStart"/>
      <w:r w:rsidRPr="002903A7">
        <w:rPr>
          <w:b/>
          <w:bCs/>
          <w:color w:val="C0504D" w:themeColor="accent2"/>
        </w:rPr>
        <w:lastRenderedPageBreak/>
        <w:t>Turkish</w:t>
      </w:r>
      <w:proofErr w:type="spellEnd"/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T.2.2.1. </w:t>
      </w:r>
      <w:proofErr w:type="spellStart"/>
      <w:r w:rsidRPr="002903A7">
        <w:rPr>
          <w:bCs/>
        </w:rPr>
        <w:t>Uses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words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according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to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their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meanings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T.2.2.2. He </w:t>
      </w:r>
      <w:proofErr w:type="spellStart"/>
      <w:r w:rsidRPr="002903A7">
        <w:rPr>
          <w:bCs/>
        </w:rPr>
        <w:t>makes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impromptu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speeches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T.2.2.3. </w:t>
      </w:r>
      <w:proofErr w:type="spellStart"/>
      <w:r w:rsidRPr="002903A7">
        <w:rPr>
          <w:bCs/>
        </w:rPr>
        <w:t>Its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framework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speaks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about</w:t>
      </w:r>
      <w:proofErr w:type="spellEnd"/>
      <w:r w:rsidRPr="002903A7">
        <w:rPr>
          <w:bCs/>
        </w:rPr>
        <w:t xml:space="preserve"> a </w:t>
      </w:r>
      <w:proofErr w:type="spellStart"/>
      <w:r w:rsidRPr="002903A7">
        <w:rPr>
          <w:bCs/>
        </w:rPr>
        <w:t>specific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topic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T.2.2.4. </w:t>
      </w:r>
      <w:proofErr w:type="spellStart"/>
      <w:r w:rsidRPr="002903A7">
        <w:rPr>
          <w:bCs/>
        </w:rPr>
        <w:t>Implements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speaking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strategies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T.2.4.5. He </w:t>
      </w:r>
      <w:proofErr w:type="spellStart"/>
      <w:r w:rsidRPr="002903A7">
        <w:rPr>
          <w:bCs/>
        </w:rPr>
        <w:t>supports</w:t>
      </w:r>
      <w:proofErr w:type="spellEnd"/>
      <w:r w:rsidRPr="002903A7">
        <w:rPr>
          <w:bCs/>
        </w:rPr>
        <w:t xml:space="preserve"> his </w:t>
      </w:r>
      <w:proofErr w:type="spellStart"/>
      <w:r w:rsidRPr="002903A7">
        <w:rPr>
          <w:bCs/>
        </w:rPr>
        <w:t>writings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with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visual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elements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T.2.4.7. </w:t>
      </w:r>
      <w:proofErr w:type="spellStart"/>
      <w:r w:rsidRPr="002903A7">
        <w:rPr>
          <w:bCs/>
        </w:rPr>
        <w:t>Determine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appropriate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title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for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content</w:t>
      </w:r>
      <w:proofErr w:type="spellEnd"/>
      <w:r w:rsidRPr="002903A7">
        <w:rPr>
          <w:bCs/>
        </w:rPr>
        <w:t xml:space="preserve"> of </w:t>
      </w:r>
      <w:proofErr w:type="spellStart"/>
      <w:r w:rsidRPr="002903A7">
        <w:rPr>
          <w:bCs/>
        </w:rPr>
        <w:t>your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writing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/>
          <w:bCs/>
          <w:color w:val="FFC000"/>
        </w:rPr>
      </w:pPr>
      <w:proofErr w:type="spellStart"/>
      <w:r w:rsidRPr="002903A7">
        <w:rPr>
          <w:b/>
          <w:bCs/>
          <w:color w:val="FFC000"/>
        </w:rPr>
        <w:t>Visual</w:t>
      </w:r>
      <w:proofErr w:type="spellEnd"/>
      <w:r w:rsidRPr="002903A7">
        <w:rPr>
          <w:b/>
          <w:bCs/>
          <w:color w:val="FFC000"/>
        </w:rPr>
        <w:t xml:space="preserve"> </w:t>
      </w:r>
      <w:proofErr w:type="spellStart"/>
      <w:r w:rsidRPr="002903A7">
        <w:rPr>
          <w:b/>
          <w:bCs/>
          <w:color w:val="FFC000"/>
        </w:rPr>
        <w:t>arts</w:t>
      </w:r>
      <w:proofErr w:type="spellEnd"/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>G.2.</w:t>
      </w:r>
      <w:proofErr w:type="gramStart"/>
      <w:r w:rsidRPr="002903A7">
        <w:rPr>
          <w:bCs/>
        </w:rPr>
        <w:t>1.3</w:t>
      </w:r>
      <w:proofErr w:type="gramEnd"/>
      <w:r w:rsidRPr="002903A7">
        <w:rPr>
          <w:bCs/>
        </w:rPr>
        <w:t xml:space="preserve">. He </w:t>
      </w:r>
      <w:proofErr w:type="spellStart"/>
      <w:r w:rsidRPr="002903A7">
        <w:rPr>
          <w:bCs/>
        </w:rPr>
        <w:t>reflects</w:t>
      </w:r>
      <w:proofErr w:type="spellEnd"/>
      <w:r w:rsidRPr="002903A7">
        <w:rPr>
          <w:bCs/>
        </w:rPr>
        <w:t xml:space="preserve"> his </w:t>
      </w:r>
      <w:proofErr w:type="spellStart"/>
      <w:r w:rsidRPr="002903A7">
        <w:rPr>
          <w:bCs/>
        </w:rPr>
        <w:t>dreams</w:t>
      </w:r>
      <w:proofErr w:type="spellEnd"/>
      <w:r w:rsidRPr="002903A7">
        <w:rPr>
          <w:bCs/>
        </w:rPr>
        <w:t xml:space="preserve"> on his </w:t>
      </w:r>
      <w:proofErr w:type="spellStart"/>
      <w:r w:rsidRPr="002903A7">
        <w:rPr>
          <w:bCs/>
        </w:rPr>
        <w:t>work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>G.2.</w:t>
      </w:r>
      <w:proofErr w:type="gramStart"/>
      <w:r w:rsidRPr="002903A7">
        <w:rPr>
          <w:bCs/>
        </w:rPr>
        <w:t>1.6</w:t>
      </w:r>
      <w:proofErr w:type="gramEnd"/>
      <w:r w:rsidRPr="002903A7">
        <w:rPr>
          <w:bCs/>
        </w:rPr>
        <w:t xml:space="preserve">. </w:t>
      </w:r>
      <w:proofErr w:type="spellStart"/>
      <w:r w:rsidRPr="002903A7">
        <w:rPr>
          <w:bCs/>
        </w:rPr>
        <w:t>Places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objects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according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to</w:t>
      </w:r>
      <w:proofErr w:type="spellEnd"/>
      <w:r w:rsidRPr="002903A7">
        <w:rPr>
          <w:bCs/>
        </w:rPr>
        <w:t xml:space="preserve"> size </w:t>
      </w:r>
      <w:proofErr w:type="spellStart"/>
      <w:r w:rsidRPr="002903A7">
        <w:rPr>
          <w:bCs/>
        </w:rPr>
        <w:t>and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proportion</w:t>
      </w:r>
      <w:proofErr w:type="spellEnd"/>
      <w:r w:rsidRPr="002903A7">
        <w:rPr>
          <w:bCs/>
        </w:rPr>
        <w:t xml:space="preserve"> in </w:t>
      </w:r>
      <w:proofErr w:type="spellStart"/>
      <w:r w:rsidRPr="002903A7">
        <w:rPr>
          <w:bCs/>
        </w:rPr>
        <w:t>visual</w:t>
      </w:r>
      <w:proofErr w:type="spellEnd"/>
      <w:r w:rsidRPr="002903A7">
        <w:rPr>
          <w:bCs/>
        </w:rPr>
        <w:t xml:space="preserve"> art </w:t>
      </w:r>
      <w:proofErr w:type="spellStart"/>
      <w:r w:rsidRPr="002903A7">
        <w:rPr>
          <w:bCs/>
        </w:rPr>
        <w:t>work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>G.2.</w:t>
      </w:r>
      <w:proofErr w:type="gramStart"/>
      <w:r w:rsidRPr="002903A7">
        <w:rPr>
          <w:bCs/>
        </w:rPr>
        <w:t>2.2</w:t>
      </w:r>
      <w:proofErr w:type="gramEnd"/>
      <w:r w:rsidRPr="002903A7">
        <w:rPr>
          <w:bCs/>
        </w:rPr>
        <w:t xml:space="preserve">. </w:t>
      </w:r>
      <w:proofErr w:type="spellStart"/>
      <w:r w:rsidRPr="002903A7">
        <w:rPr>
          <w:bCs/>
        </w:rPr>
        <w:t>Examines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motifs</w:t>
      </w:r>
      <w:proofErr w:type="spellEnd"/>
      <w:r w:rsidRPr="002903A7">
        <w:rPr>
          <w:bCs/>
        </w:rPr>
        <w:t xml:space="preserve"> of </w:t>
      </w:r>
      <w:proofErr w:type="spellStart"/>
      <w:r w:rsidRPr="002903A7">
        <w:rPr>
          <w:bCs/>
        </w:rPr>
        <w:t>different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cultures</w:t>
      </w:r>
      <w:proofErr w:type="spellEnd"/>
      <w:r w:rsidRPr="002903A7">
        <w:rPr>
          <w:bCs/>
        </w:rPr>
        <w:t xml:space="preserve"> in </w:t>
      </w:r>
      <w:proofErr w:type="spellStart"/>
      <w:r w:rsidRPr="002903A7">
        <w:rPr>
          <w:bCs/>
        </w:rPr>
        <w:t>works</w:t>
      </w:r>
      <w:proofErr w:type="spellEnd"/>
      <w:r w:rsidRPr="002903A7">
        <w:rPr>
          <w:bCs/>
        </w:rPr>
        <w:t xml:space="preserve"> of art.</w:t>
      </w:r>
    </w:p>
    <w:p w:rsidR="002903A7" w:rsidRPr="002903A7" w:rsidRDefault="002903A7" w:rsidP="002903A7">
      <w:pPr>
        <w:rPr>
          <w:b/>
          <w:bCs/>
          <w:color w:val="00B0F0"/>
        </w:rPr>
      </w:pPr>
      <w:r>
        <w:rPr>
          <w:b/>
          <w:bCs/>
          <w:color w:val="00B0F0"/>
        </w:rPr>
        <w:t xml:space="preserve">Life </w:t>
      </w:r>
      <w:proofErr w:type="spellStart"/>
      <w:r>
        <w:rPr>
          <w:b/>
          <w:bCs/>
          <w:color w:val="00B0F0"/>
        </w:rPr>
        <w:t>S</w:t>
      </w:r>
      <w:r w:rsidRPr="002903A7">
        <w:rPr>
          <w:b/>
          <w:bCs/>
          <w:color w:val="00B0F0"/>
        </w:rPr>
        <w:t>cience</w:t>
      </w:r>
      <w:proofErr w:type="spellEnd"/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HB.2.4.5. Be </w:t>
      </w:r>
      <w:proofErr w:type="spellStart"/>
      <w:r w:rsidRPr="002903A7">
        <w:rPr>
          <w:bCs/>
        </w:rPr>
        <w:t>sensitive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about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safe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use</w:t>
      </w:r>
      <w:proofErr w:type="spellEnd"/>
      <w:r w:rsidRPr="002903A7">
        <w:rPr>
          <w:bCs/>
        </w:rPr>
        <w:t xml:space="preserve"> of </w:t>
      </w:r>
      <w:proofErr w:type="spellStart"/>
      <w:r w:rsidRPr="002903A7">
        <w:rPr>
          <w:bCs/>
        </w:rPr>
        <w:t>technological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tools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and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equipment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HB.2.6.5. </w:t>
      </w:r>
      <w:proofErr w:type="spellStart"/>
      <w:r w:rsidRPr="002903A7">
        <w:rPr>
          <w:bCs/>
        </w:rPr>
        <w:t>Recognizes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natural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events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HB.2.6.6. </w:t>
      </w:r>
      <w:proofErr w:type="spellStart"/>
      <w:r w:rsidRPr="002903A7">
        <w:rPr>
          <w:bCs/>
        </w:rPr>
        <w:t>Gives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examples</w:t>
      </w:r>
      <w:proofErr w:type="spellEnd"/>
      <w:r w:rsidRPr="002903A7">
        <w:rPr>
          <w:bCs/>
        </w:rPr>
        <w:t xml:space="preserve"> of </w:t>
      </w:r>
      <w:proofErr w:type="spellStart"/>
      <w:r w:rsidRPr="002903A7">
        <w:rPr>
          <w:bCs/>
        </w:rPr>
        <w:t>natural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disasters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HB.2.6.7. </w:t>
      </w:r>
      <w:proofErr w:type="spellStart"/>
      <w:r w:rsidRPr="002903A7">
        <w:rPr>
          <w:bCs/>
        </w:rPr>
        <w:t>Explains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measures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that</w:t>
      </w:r>
      <w:proofErr w:type="spellEnd"/>
      <w:r w:rsidRPr="002903A7">
        <w:rPr>
          <w:bCs/>
        </w:rPr>
        <w:t xml:space="preserve"> can be </w:t>
      </w:r>
      <w:proofErr w:type="spellStart"/>
      <w:r w:rsidRPr="002903A7">
        <w:rPr>
          <w:bCs/>
        </w:rPr>
        <w:t>taken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against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natural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events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and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natural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disasters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/>
          <w:bCs/>
          <w:color w:val="8064A2" w:themeColor="accent4"/>
        </w:rPr>
      </w:pPr>
      <w:proofErr w:type="spellStart"/>
      <w:r>
        <w:rPr>
          <w:b/>
          <w:bCs/>
          <w:color w:val="8064A2" w:themeColor="accent4"/>
        </w:rPr>
        <w:t>Physical</w:t>
      </w:r>
      <w:proofErr w:type="spellEnd"/>
      <w:r>
        <w:rPr>
          <w:b/>
          <w:bCs/>
          <w:color w:val="8064A2" w:themeColor="accent4"/>
        </w:rPr>
        <w:t xml:space="preserve"> </w:t>
      </w:r>
      <w:proofErr w:type="spellStart"/>
      <w:r>
        <w:rPr>
          <w:b/>
          <w:bCs/>
          <w:color w:val="8064A2" w:themeColor="accent4"/>
        </w:rPr>
        <w:t>E</w:t>
      </w:r>
      <w:r w:rsidRPr="002903A7">
        <w:rPr>
          <w:b/>
          <w:bCs/>
          <w:color w:val="8064A2" w:themeColor="accent4"/>
        </w:rPr>
        <w:t>ducation</w:t>
      </w:r>
      <w:proofErr w:type="spellEnd"/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8. </w:t>
      </w:r>
      <w:proofErr w:type="spellStart"/>
      <w:r w:rsidRPr="002903A7">
        <w:rPr>
          <w:bCs/>
        </w:rPr>
        <w:t>Dances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with</w:t>
      </w:r>
      <w:proofErr w:type="spellEnd"/>
      <w:r w:rsidRPr="002903A7">
        <w:rPr>
          <w:bCs/>
        </w:rPr>
        <w:t>/</w:t>
      </w:r>
      <w:proofErr w:type="spellStart"/>
      <w:r w:rsidRPr="002903A7">
        <w:rPr>
          <w:bCs/>
        </w:rPr>
        <w:t>without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object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individually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and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with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group</w:t>
      </w:r>
      <w:proofErr w:type="spellEnd"/>
      <w:r w:rsidRPr="002903A7">
        <w:rPr>
          <w:bCs/>
        </w:rPr>
        <w:t xml:space="preserve"> in </w:t>
      </w:r>
      <w:proofErr w:type="spellStart"/>
      <w:r w:rsidRPr="002903A7">
        <w:rPr>
          <w:bCs/>
        </w:rPr>
        <w:t>accordance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with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given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rhythm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and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music</w:t>
      </w:r>
      <w:proofErr w:type="spellEnd"/>
      <w:r w:rsidRPr="002903A7">
        <w:rPr>
          <w:bCs/>
        </w:rPr>
        <w:t>.</w:t>
      </w:r>
    </w:p>
    <w:p w:rsidR="002903A7" w:rsidRPr="002903A7" w:rsidRDefault="002903A7" w:rsidP="002903A7">
      <w:pPr>
        <w:rPr>
          <w:b/>
          <w:bCs/>
          <w:color w:val="C0504D" w:themeColor="accent2"/>
        </w:rPr>
      </w:pPr>
      <w:proofErr w:type="spellStart"/>
      <w:r w:rsidRPr="002903A7">
        <w:rPr>
          <w:b/>
          <w:bCs/>
          <w:color w:val="C0504D" w:themeColor="accent2"/>
        </w:rPr>
        <w:t>Free</w:t>
      </w:r>
      <w:proofErr w:type="spellEnd"/>
      <w:r w:rsidRPr="002903A7">
        <w:rPr>
          <w:b/>
          <w:bCs/>
          <w:color w:val="C0504D" w:themeColor="accent2"/>
        </w:rPr>
        <w:t xml:space="preserve"> </w:t>
      </w:r>
      <w:proofErr w:type="spellStart"/>
      <w:r w:rsidRPr="002903A7">
        <w:rPr>
          <w:b/>
          <w:bCs/>
          <w:color w:val="C0504D" w:themeColor="accent2"/>
        </w:rPr>
        <w:t>Events</w:t>
      </w:r>
      <w:proofErr w:type="spellEnd"/>
    </w:p>
    <w:p w:rsidR="002903A7" w:rsidRPr="002903A7" w:rsidRDefault="002903A7" w:rsidP="002903A7">
      <w:pPr>
        <w:rPr>
          <w:bCs/>
        </w:rPr>
      </w:pPr>
      <w:proofErr w:type="spellStart"/>
      <w:r w:rsidRPr="002903A7">
        <w:rPr>
          <w:bCs/>
        </w:rPr>
        <w:t>Solves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letter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puzzles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with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learned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sounds</w:t>
      </w:r>
      <w:proofErr w:type="spellEnd"/>
    </w:p>
    <w:p w:rsidR="002903A7" w:rsidRPr="0031198A" w:rsidRDefault="002903A7" w:rsidP="002903A7">
      <w:pPr>
        <w:rPr>
          <w:b/>
          <w:bCs/>
          <w:color w:val="FFFF00"/>
        </w:rPr>
      </w:pPr>
      <w:proofErr w:type="spellStart"/>
      <w:r w:rsidRPr="0031198A">
        <w:rPr>
          <w:b/>
          <w:bCs/>
          <w:color w:val="FFFF00"/>
        </w:rPr>
        <w:t>Music</w:t>
      </w:r>
      <w:proofErr w:type="spellEnd"/>
    </w:p>
    <w:p w:rsidR="002903A7" w:rsidRPr="002903A7" w:rsidRDefault="002903A7" w:rsidP="002903A7">
      <w:pPr>
        <w:rPr>
          <w:bCs/>
        </w:rPr>
      </w:pPr>
      <w:r w:rsidRPr="002903A7">
        <w:rPr>
          <w:bCs/>
        </w:rPr>
        <w:t xml:space="preserve">Mü.2.D.1. </w:t>
      </w:r>
      <w:proofErr w:type="spellStart"/>
      <w:r w:rsidRPr="002903A7">
        <w:rPr>
          <w:bCs/>
        </w:rPr>
        <w:t>Demonstrates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behaviors</w:t>
      </w:r>
      <w:proofErr w:type="spellEnd"/>
      <w:r w:rsidRPr="002903A7">
        <w:rPr>
          <w:bCs/>
        </w:rPr>
        <w:t xml:space="preserve"> of </w:t>
      </w:r>
      <w:proofErr w:type="spellStart"/>
      <w:r w:rsidRPr="002903A7">
        <w:rPr>
          <w:bCs/>
        </w:rPr>
        <w:t>listening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and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making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music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appropriate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to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the</w:t>
      </w:r>
      <w:proofErr w:type="spellEnd"/>
      <w:r w:rsidRPr="002903A7">
        <w:rPr>
          <w:bCs/>
        </w:rPr>
        <w:t xml:space="preserve"> </w:t>
      </w:r>
      <w:proofErr w:type="spellStart"/>
      <w:r w:rsidRPr="002903A7">
        <w:rPr>
          <w:bCs/>
        </w:rPr>
        <w:t>environment</w:t>
      </w:r>
      <w:proofErr w:type="spellEnd"/>
      <w:r w:rsidRPr="002903A7">
        <w:rPr>
          <w:bCs/>
        </w:rPr>
        <w:t>.</w:t>
      </w:r>
    </w:p>
    <w:p w:rsidR="00AE684D" w:rsidRPr="002903A7" w:rsidRDefault="00AE684D" w:rsidP="002903A7"/>
    <w:p w:rsidR="00AE684D" w:rsidRPr="002903A7" w:rsidRDefault="00AE684D" w:rsidP="002903A7"/>
    <w:p w:rsidR="00AE684D" w:rsidRPr="002903A7" w:rsidRDefault="00AE684D" w:rsidP="00AE684D">
      <w:pPr>
        <w:rPr>
          <w:rFonts w:ascii="Times New Roman" w:hAnsi="Times New Roman" w:cs="Times New Roman"/>
          <w:sz w:val="20"/>
          <w:szCs w:val="20"/>
        </w:rPr>
      </w:pPr>
    </w:p>
    <w:sectPr w:rsidR="00AE684D" w:rsidRPr="0029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62E9C"/>
    <w:rsid w:val="002903A7"/>
    <w:rsid w:val="0031198A"/>
    <w:rsid w:val="00962E9C"/>
    <w:rsid w:val="00A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2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2021-06-05T17:39:00Z</dcterms:created>
  <dcterms:modified xsi:type="dcterms:W3CDTF">2021-06-05T18:14:00Z</dcterms:modified>
</cp:coreProperties>
</file>