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1E1" w:rsidRPr="000A51E1" w:rsidRDefault="008A4D34" w:rsidP="000B3E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Bogoevski</w:t>
      </w:r>
      <w:r w:rsidR="000A51E1" w:rsidRPr="000A51E1">
        <w:rPr>
          <w:rFonts w:ascii="Times New Roman" w:hAnsi="Times New Roman" w:cs="Times New Roman"/>
          <w:sz w:val="24"/>
          <w:szCs w:val="24"/>
        </w:rPr>
        <w:t xml:space="preserve"> Primary School</w:t>
      </w:r>
      <w:r w:rsidR="000A51E1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Bilser Demir</w:t>
      </w:r>
    </w:p>
    <w:p w:rsidR="000A51E1" w:rsidRDefault="000A51E1" w:rsidP="000B3E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 xml:space="preserve">4/ </w:t>
      </w:r>
      <w:r w:rsidR="008A4D34">
        <w:rPr>
          <w:rFonts w:ascii="Times New Roman" w:hAnsi="Times New Roman" w:cs="Times New Roman"/>
          <w:sz w:val="24"/>
          <w:szCs w:val="24"/>
        </w:rPr>
        <w:t>v</w:t>
      </w:r>
      <w:r w:rsidRPr="000A51E1">
        <w:rPr>
          <w:rFonts w:ascii="Times New Roman" w:hAnsi="Times New Roman" w:cs="Times New Roman"/>
          <w:sz w:val="24"/>
          <w:szCs w:val="24"/>
        </w:rPr>
        <w:t xml:space="preserve"> Class   Associating the Village of Our Dreams Project with the Curriculum</w:t>
      </w:r>
    </w:p>
    <w:p w:rsid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A51E1">
        <w:rPr>
          <w:rFonts w:ascii="Times New Roman" w:hAnsi="Times New Roman" w:cs="Times New Roman"/>
          <w:sz w:val="24"/>
          <w:szCs w:val="24"/>
        </w:rPr>
        <w:t>aths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>M. Reads and writes 4, 5 and 6-digit natural numbers</w:t>
      </w:r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1E1" w:rsidRPr="000A51E1" w:rsidRDefault="000A51E1" w:rsidP="000B3E60">
      <w:pPr>
        <w:spacing w:after="0"/>
      </w:pPr>
      <w:r w:rsidRPr="000A51E1">
        <w:t>Turkish</w:t>
      </w:r>
    </w:p>
    <w:p w:rsidR="000A51E1" w:rsidRP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>T.</w:t>
      </w:r>
      <w:r w:rsidR="008A4D34">
        <w:rPr>
          <w:rFonts w:ascii="Times New Roman" w:hAnsi="Times New Roman" w:cs="Times New Roman"/>
          <w:sz w:val="24"/>
          <w:szCs w:val="24"/>
        </w:rPr>
        <w:t>1</w:t>
      </w:r>
      <w:r w:rsidRPr="000A51E1">
        <w:rPr>
          <w:rFonts w:ascii="Times New Roman" w:hAnsi="Times New Roman" w:cs="Times New Roman"/>
          <w:sz w:val="24"/>
          <w:szCs w:val="24"/>
        </w:rPr>
        <w:t>. Makes prepared speeches.</w:t>
      </w:r>
    </w:p>
    <w:p w:rsidR="000A51E1" w:rsidRP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>T.</w:t>
      </w:r>
      <w:r w:rsidR="008A4D34">
        <w:rPr>
          <w:rFonts w:ascii="Times New Roman" w:hAnsi="Times New Roman" w:cs="Times New Roman"/>
          <w:sz w:val="24"/>
          <w:szCs w:val="24"/>
        </w:rPr>
        <w:t>2</w:t>
      </w:r>
      <w:r w:rsidRPr="000A51E1">
        <w:rPr>
          <w:rFonts w:ascii="Times New Roman" w:hAnsi="Times New Roman" w:cs="Times New Roman"/>
          <w:sz w:val="24"/>
          <w:szCs w:val="24"/>
        </w:rPr>
        <w:t xml:space="preserve"> Applies speech strategies.</w:t>
      </w:r>
    </w:p>
    <w:p w:rsid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>T</w:t>
      </w:r>
      <w:r w:rsidR="008A4D34">
        <w:rPr>
          <w:rFonts w:ascii="Times New Roman" w:hAnsi="Times New Roman" w:cs="Times New Roman"/>
          <w:sz w:val="24"/>
          <w:szCs w:val="24"/>
        </w:rPr>
        <w:t xml:space="preserve"> 3</w:t>
      </w:r>
      <w:r w:rsidRPr="000A51E1">
        <w:rPr>
          <w:rFonts w:ascii="Times New Roman" w:hAnsi="Times New Roman" w:cs="Times New Roman"/>
          <w:sz w:val="24"/>
          <w:szCs w:val="24"/>
        </w:rPr>
        <w:t xml:space="preserve"> Participates in class discussions and conversations.</w:t>
      </w:r>
    </w:p>
    <w:p w:rsid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>T.4. Writes narrative text.</w:t>
      </w:r>
    </w:p>
    <w:p w:rsid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>T.</w:t>
      </w:r>
      <w:r w:rsidR="008A4D34">
        <w:rPr>
          <w:rFonts w:ascii="Times New Roman" w:hAnsi="Times New Roman" w:cs="Times New Roman"/>
          <w:sz w:val="24"/>
          <w:szCs w:val="24"/>
        </w:rPr>
        <w:t>5</w:t>
      </w:r>
      <w:r w:rsidRPr="000A51E1">
        <w:rPr>
          <w:rFonts w:ascii="Times New Roman" w:hAnsi="Times New Roman" w:cs="Times New Roman"/>
          <w:sz w:val="24"/>
          <w:szCs w:val="24"/>
        </w:rPr>
        <w:t>. He organizes what he writes.</w:t>
      </w:r>
    </w:p>
    <w:p w:rsid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>T.</w:t>
      </w:r>
      <w:r w:rsidR="008A4D34">
        <w:rPr>
          <w:rFonts w:ascii="Times New Roman" w:hAnsi="Times New Roman" w:cs="Times New Roman"/>
          <w:sz w:val="24"/>
          <w:szCs w:val="24"/>
        </w:rPr>
        <w:t>6</w:t>
      </w:r>
      <w:r w:rsidRPr="000A51E1">
        <w:rPr>
          <w:rFonts w:ascii="Times New Roman" w:hAnsi="Times New Roman" w:cs="Times New Roman"/>
          <w:sz w:val="24"/>
          <w:szCs w:val="24"/>
        </w:rPr>
        <w:t>. Uses capital letters and punctuation in appropriate places.</w:t>
      </w:r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1E1" w:rsidRP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>Science</w:t>
      </w:r>
    </w:p>
    <w:p w:rsidR="000A51E1" w:rsidRDefault="008A4D34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51E1" w:rsidRPr="000A5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A51E1" w:rsidRPr="000A51E1">
        <w:rPr>
          <w:rFonts w:ascii="Times New Roman" w:hAnsi="Times New Roman" w:cs="Times New Roman"/>
          <w:sz w:val="24"/>
          <w:szCs w:val="24"/>
        </w:rPr>
        <w:t>. Explain the relationship between living life and nutrient contents.</w:t>
      </w:r>
    </w:p>
    <w:p w:rsidR="000A51E1" w:rsidRDefault="008A4D34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51E1" w:rsidRPr="000A5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51E1" w:rsidRPr="000A51E1">
        <w:rPr>
          <w:rFonts w:ascii="Times New Roman" w:hAnsi="Times New Roman" w:cs="Times New Roman"/>
          <w:sz w:val="24"/>
          <w:szCs w:val="24"/>
        </w:rPr>
        <w:t>. Discusses the importance of freshness and naturalness of foods for a healthy life based on research data.</w:t>
      </w:r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8D" w:rsidRP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Social studies</w:t>
      </w:r>
    </w:p>
    <w:p w:rsidR="000A51E1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SB.</w:t>
      </w:r>
      <w:r w:rsidR="008A4D34">
        <w:rPr>
          <w:rFonts w:ascii="Times New Roman" w:hAnsi="Times New Roman" w:cs="Times New Roman"/>
          <w:sz w:val="24"/>
          <w:szCs w:val="24"/>
        </w:rPr>
        <w:t>1</w:t>
      </w:r>
      <w:r w:rsidRPr="0034528D">
        <w:rPr>
          <w:rFonts w:ascii="Times New Roman" w:hAnsi="Times New Roman" w:cs="Times New Roman"/>
          <w:sz w:val="24"/>
          <w:szCs w:val="24"/>
        </w:rPr>
        <w:t xml:space="preserve"> Gives examples by researching elements that reflect the family and the national culture around them.</w:t>
      </w:r>
    </w:p>
    <w:p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SB.</w:t>
      </w:r>
      <w:r w:rsidR="008A4D34">
        <w:rPr>
          <w:rFonts w:ascii="Times New Roman" w:hAnsi="Times New Roman" w:cs="Times New Roman"/>
          <w:sz w:val="24"/>
          <w:szCs w:val="24"/>
        </w:rPr>
        <w:t>2</w:t>
      </w:r>
      <w:r w:rsidRPr="0034528D">
        <w:rPr>
          <w:rFonts w:ascii="Times New Roman" w:hAnsi="Times New Roman" w:cs="Times New Roman"/>
          <w:sz w:val="24"/>
          <w:szCs w:val="24"/>
        </w:rPr>
        <w:t>. Makes the necessary preparations for natural disasters.</w:t>
      </w:r>
    </w:p>
    <w:p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SB.</w:t>
      </w:r>
      <w:r w:rsidR="008A4D34">
        <w:rPr>
          <w:rFonts w:ascii="Times New Roman" w:hAnsi="Times New Roman" w:cs="Times New Roman"/>
          <w:sz w:val="24"/>
          <w:szCs w:val="24"/>
        </w:rPr>
        <w:t>3</w:t>
      </w:r>
      <w:r w:rsidRPr="0034528D">
        <w:rPr>
          <w:rFonts w:ascii="Times New Roman" w:hAnsi="Times New Roman" w:cs="Times New Roman"/>
          <w:sz w:val="24"/>
          <w:szCs w:val="24"/>
        </w:rPr>
        <w:t>. He gives examples of his rights as a child.</w:t>
      </w:r>
    </w:p>
    <w:p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SB.4. Compares the cultural elements of different countries with the cultural elements of our country.</w:t>
      </w:r>
    </w:p>
    <w:p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SB.</w:t>
      </w:r>
      <w:r w:rsidR="008A4D34">
        <w:rPr>
          <w:rFonts w:ascii="Times New Roman" w:hAnsi="Times New Roman" w:cs="Times New Roman"/>
          <w:sz w:val="24"/>
          <w:szCs w:val="24"/>
        </w:rPr>
        <w:t>5</w:t>
      </w:r>
      <w:r w:rsidRPr="0034528D">
        <w:rPr>
          <w:rFonts w:ascii="Times New Roman" w:hAnsi="Times New Roman" w:cs="Times New Roman"/>
          <w:sz w:val="24"/>
          <w:szCs w:val="24"/>
        </w:rPr>
        <w:t>. It respects different cultures.</w:t>
      </w:r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8D" w:rsidRPr="0034528D" w:rsidRDefault="008A4D34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528D" w:rsidRPr="0034528D">
        <w:rPr>
          <w:rFonts w:ascii="Times New Roman" w:hAnsi="Times New Roman" w:cs="Times New Roman"/>
          <w:sz w:val="24"/>
          <w:szCs w:val="24"/>
        </w:rPr>
        <w:t>rts</w:t>
      </w:r>
    </w:p>
    <w:p w:rsidR="0034528D" w:rsidRDefault="008A4D34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</w:t>
      </w:r>
      <w:r w:rsidR="0034528D" w:rsidRPr="0034528D">
        <w:rPr>
          <w:rFonts w:ascii="Times New Roman" w:hAnsi="Times New Roman" w:cs="Times New Roman"/>
          <w:sz w:val="24"/>
          <w:szCs w:val="24"/>
        </w:rPr>
        <w:t>. Uses the formatting steps while creating visual art work.</w:t>
      </w:r>
    </w:p>
    <w:p w:rsidR="0034528D" w:rsidRDefault="008A4D34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</w:t>
      </w:r>
      <w:r w:rsidR="0034528D" w:rsidRPr="0034528D">
        <w:rPr>
          <w:rFonts w:ascii="Times New Roman" w:hAnsi="Times New Roman" w:cs="Times New Roman"/>
          <w:sz w:val="24"/>
          <w:szCs w:val="24"/>
        </w:rPr>
        <w:t>. Compares the general features of works of art made in different cultures.</w:t>
      </w:r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8D" w:rsidRP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Music</w:t>
      </w:r>
    </w:p>
    <w:p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M</w:t>
      </w:r>
      <w:r w:rsidR="008A4D34">
        <w:rPr>
          <w:rFonts w:ascii="Times New Roman" w:hAnsi="Times New Roman" w:cs="Times New Roman"/>
          <w:sz w:val="24"/>
          <w:szCs w:val="24"/>
        </w:rPr>
        <w:t xml:space="preserve"> 1 </w:t>
      </w:r>
      <w:r w:rsidRPr="0034528D">
        <w:rPr>
          <w:rFonts w:ascii="Times New Roman" w:hAnsi="Times New Roman" w:cs="Times New Roman"/>
          <w:sz w:val="24"/>
          <w:szCs w:val="24"/>
        </w:rPr>
        <w:t>He sings the melodies he has created.</w:t>
      </w:r>
    </w:p>
    <w:p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M</w:t>
      </w:r>
      <w:r w:rsidR="008A4D34">
        <w:rPr>
          <w:rFonts w:ascii="Times New Roman" w:hAnsi="Times New Roman" w:cs="Times New Roman"/>
          <w:sz w:val="24"/>
          <w:szCs w:val="24"/>
        </w:rPr>
        <w:t xml:space="preserve"> 2 </w:t>
      </w:r>
      <w:r w:rsidRPr="0034528D">
        <w:rPr>
          <w:rFonts w:ascii="Times New Roman" w:hAnsi="Times New Roman" w:cs="Times New Roman"/>
          <w:sz w:val="24"/>
          <w:szCs w:val="24"/>
        </w:rPr>
        <w:t>Exhibits his musical work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8D" w:rsidRP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Traffic Safety</w:t>
      </w:r>
    </w:p>
    <w:p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T</w:t>
      </w:r>
      <w:r w:rsidR="008A4D34">
        <w:rPr>
          <w:rFonts w:ascii="Times New Roman" w:hAnsi="Times New Roman" w:cs="Times New Roman"/>
          <w:sz w:val="24"/>
          <w:szCs w:val="24"/>
        </w:rPr>
        <w:t xml:space="preserve"> 1</w:t>
      </w:r>
      <w:r w:rsidRPr="0034528D">
        <w:rPr>
          <w:rFonts w:ascii="Times New Roman" w:hAnsi="Times New Roman" w:cs="Times New Roman"/>
          <w:sz w:val="24"/>
          <w:szCs w:val="24"/>
        </w:rPr>
        <w:t>. Compares the means of transportation in terms of various characteristics.</w:t>
      </w:r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E60" w:rsidRPr="000A51E1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3E60" w:rsidRPr="000A51E1" w:rsidSect="000B3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E1"/>
    <w:rsid w:val="000A51E1"/>
    <w:rsid w:val="000B3E60"/>
    <w:rsid w:val="0034528D"/>
    <w:rsid w:val="005F4D5E"/>
    <w:rsid w:val="008A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B279"/>
  <w15:chartTrackingRefBased/>
  <w15:docId w15:val="{77F06072-58A3-4FCF-B218-F1F5FBC0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5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51E1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</dc:creator>
  <cp:keywords/>
  <dc:description/>
  <cp:lastModifiedBy>Bilser Demir</cp:lastModifiedBy>
  <cp:revision>2</cp:revision>
  <dcterms:created xsi:type="dcterms:W3CDTF">2020-12-03T17:50:00Z</dcterms:created>
  <dcterms:modified xsi:type="dcterms:W3CDTF">2020-12-03T17:50:00Z</dcterms:modified>
</cp:coreProperties>
</file>