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7F91" w14:textId="6C9E53C1" w:rsidR="002B0265" w:rsidRDefault="002B0265" w:rsidP="00513BCD">
      <w:pPr>
        <w:rPr>
          <w:b/>
          <w:sz w:val="32"/>
          <w:szCs w:val="32"/>
        </w:rPr>
      </w:pPr>
      <w:bookmarkStart w:id="0" w:name="_GoBack"/>
      <w:bookmarkEnd w:id="0"/>
    </w:p>
    <w:p w14:paraId="6FCF9533" w14:textId="28CF1388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PRE /POST-TEST in </w:t>
      </w:r>
      <w:r w:rsidR="00145193">
        <w:rPr>
          <w:b/>
          <w:sz w:val="28"/>
          <w:szCs w:val="28"/>
          <w:lang w:val="en-GB"/>
        </w:rPr>
        <w:t>ARTS &amp; CRAFTS</w:t>
      </w:r>
      <w:r>
        <w:rPr>
          <w:b/>
          <w:sz w:val="28"/>
          <w:szCs w:val="28"/>
          <w:lang w:val="en-GB"/>
        </w:rPr>
        <w:t xml:space="preserve">– </w:t>
      </w:r>
      <w:r w:rsidR="004543F5">
        <w:rPr>
          <w:b/>
          <w:sz w:val="28"/>
          <w:szCs w:val="28"/>
          <w:lang w:val="en-GB"/>
        </w:rPr>
        <w:t>THE RELIEF ART</w:t>
      </w:r>
    </w:p>
    <w:p w14:paraId="099BA6A3" w14:textId="58342EDA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GROUP OF STUDENTS: </w:t>
      </w:r>
      <w:r w:rsidR="00885082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Grade - </w:t>
      </w:r>
      <w:r w:rsidR="004543F5">
        <w:rPr>
          <w:b/>
          <w:sz w:val="28"/>
          <w:szCs w:val="28"/>
          <w:lang w:val="en-GB"/>
        </w:rPr>
        <w:t>19</w:t>
      </w:r>
      <w:r>
        <w:rPr>
          <w:b/>
          <w:sz w:val="28"/>
          <w:szCs w:val="28"/>
          <w:lang w:val="en-GB"/>
        </w:rPr>
        <w:t xml:space="preserve"> students - Age: </w:t>
      </w:r>
      <w:r w:rsidR="00885082">
        <w:rPr>
          <w:b/>
          <w:sz w:val="28"/>
          <w:szCs w:val="28"/>
          <w:lang w:val="en-GB"/>
        </w:rPr>
        <w:t>10-11</w:t>
      </w:r>
    </w:p>
    <w:p w14:paraId="33547E47" w14:textId="3DF26265" w:rsidR="002B0265" w:rsidRDefault="002B0265" w:rsidP="002B0265">
      <w:pPr>
        <w:spacing w:before="240" w:after="120"/>
        <w:jc w:val="center"/>
        <w:rPr>
          <w:b/>
          <w:sz w:val="28"/>
          <w:szCs w:val="28"/>
          <w:lang w:val="en-GB"/>
        </w:rPr>
      </w:pPr>
    </w:p>
    <w:p w14:paraId="05B79B5B" w14:textId="0E1A862C" w:rsidR="002B0265" w:rsidRPr="00A44D8E" w:rsidRDefault="002B0265" w:rsidP="00A44D8E">
      <w:pPr>
        <w:spacing w:before="240" w:after="120"/>
        <w:rPr>
          <w:sz w:val="24"/>
          <w:szCs w:val="24"/>
          <w:lang w:val="en-GB"/>
        </w:rPr>
      </w:pPr>
      <w:r w:rsidRPr="00885082">
        <w:rPr>
          <w:b/>
          <w:sz w:val="24"/>
          <w:szCs w:val="24"/>
          <w:lang w:val="en-GB"/>
        </w:rPr>
        <w:t xml:space="preserve">Questions and answers in the pre-test and post-test: </w:t>
      </w:r>
    </w:p>
    <w:p w14:paraId="0FC102A3" w14:textId="792E8206" w:rsidR="00513BCD" w:rsidRPr="007F4F1E" w:rsidRDefault="007F4F1E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83F1645" wp14:editId="6ED07324">
            <wp:extent cx="5400040" cy="2332355"/>
            <wp:effectExtent l="0" t="0" r="0" b="0"/>
            <wp:docPr id="7" name="Imagem 7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0030C" w14:textId="3EB3CF3F" w:rsidR="007F4F1E" w:rsidRPr="004D31A2" w:rsidRDefault="007F4F1E" w:rsidP="007F4F1E">
      <w:pPr>
        <w:ind w:firstLine="567"/>
        <w:rPr>
          <w:lang w:val="en-GB"/>
        </w:rPr>
      </w:pPr>
      <w:r w:rsidRPr="004D31A2">
        <w:rPr>
          <w:lang w:val="en-GB"/>
        </w:rPr>
        <w:t>In the pre-test</w:t>
      </w:r>
      <w:r w:rsidR="004D31A2" w:rsidRPr="004D31A2">
        <w:rPr>
          <w:lang w:val="en-GB"/>
        </w:rPr>
        <w:t>,</w:t>
      </w:r>
      <w:r w:rsidRPr="004D31A2">
        <w:rPr>
          <w:lang w:val="en-GB"/>
        </w:rPr>
        <w:t xml:space="preserve"> 68,4% of the students recognize the different functions of traditional</w:t>
      </w:r>
    </w:p>
    <w:p w14:paraId="58C6E32C" w14:textId="799615D6" w:rsidR="00513BCD" w:rsidRPr="004D31A2" w:rsidRDefault="007F4F1E" w:rsidP="007F4F1E">
      <w:pPr>
        <w:rPr>
          <w:noProof/>
          <w:lang w:val="en-GB"/>
        </w:rPr>
      </w:pPr>
      <w:r w:rsidRPr="004D31A2">
        <w:rPr>
          <w:lang w:val="en-GB"/>
        </w:rPr>
        <w:t>handcrafts “a little” and in the post-test 5,3% recognize “a lot” and 84% a “little”. “Not at all” has been reduce from</w:t>
      </w:r>
      <w:r w:rsidR="004D31A2" w:rsidRPr="004D31A2">
        <w:rPr>
          <w:lang w:val="en-GB"/>
        </w:rPr>
        <w:t xml:space="preserve"> 31%</w:t>
      </w:r>
      <w:r w:rsidRPr="004D31A2">
        <w:rPr>
          <w:lang w:val="en-GB"/>
        </w:rPr>
        <w:t xml:space="preserve"> to </w:t>
      </w:r>
      <w:r w:rsidR="004D31A2" w:rsidRPr="004D31A2">
        <w:rPr>
          <w:lang w:val="en-GB"/>
        </w:rPr>
        <w:t>10%.</w:t>
      </w:r>
    </w:p>
    <w:p w14:paraId="648DCF65" w14:textId="2C2153CB" w:rsidR="00885082" w:rsidRDefault="00885082" w:rsidP="00513BCD">
      <w:pPr>
        <w:rPr>
          <w:noProof/>
          <w:lang w:val="en-GB"/>
        </w:rPr>
      </w:pPr>
    </w:p>
    <w:p w14:paraId="15986D6A" w14:textId="4C1E9038" w:rsidR="007F4F1E" w:rsidRPr="00885082" w:rsidRDefault="007F4F1E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B8F8F57" wp14:editId="433E4CF8">
            <wp:extent cx="5400040" cy="2312035"/>
            <wp:effectExtent l="0" t="0" r="0" b="0"/>
            <wp:docPr id="8" name="Imagem 8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F654" w14:textId="3CDEE8DC" w:rsidR="00A44D8E" w:rsidRPr="00A44D8E" w:rsidRDefault="007F4F1E" w:rsidP="004D31A2">
      <w:pPr>
        <w:ind w:firstLine="567"/>
        <w:rPr>
          <w:lang w:val="en-GB"/>
        </w:rPr>
      </w:pPr>
      <w:r w:rsidRPr="007F4F1E">
        <w:rPr>
          <w:lang w:val="en-GB"/>
        </w:rPr>
        <w:t xml:space="preserve">In the pre-test </w:t>
      </w:r>
      <w:r w:rsidR="004D31A2">
        <w:rPr>
          <w:lang w:val="en-GB"/>
        </w:rPr>
        <w:t>63% refer</w:t>
      </w:r>
      <w:r w:rsidRPr="007F4F1E">
        <w:rPr>
          <w:lang w:val="en-GB"/>
        </w:rPr>
        <w:t xml:space="preserve"> “not at all” </w:t>
      </w:r>
      <w:r w:rsidR="004D31A2">
        <w:rPr>
          <w:lang w:val="en-GB"/>
        </w:rPr>
        <w:t>as far as the ability to identify different kinds of handcrafts.</w:t>
      </w:r>
      <w:r w:rsidRPr="007F4F1E">
        <w:rPr>
          <w:lang w:val="en-GB"/>
        </w:rPr>
        <w:t xml:space="preserve"> In the post-test only</w:t>
      </w:r>
      <w:r w:rsidR="004D31A2">
        <w:rPr>
          <w:lang w:val="en-GB"/>
        </w:rPr>
        <w:t xml:space="preserve"> </w:t>
      </w:r>
      <w:r w:rsidRPr="007F4F1E">
        <w:rPr>
          <w:lang w:val="en-GB"/>
        </w:rPr>
        <w:t>5,3% can’t identify</w:t>
      </w:r>
      <w:r>
        <w:rPr>
          <w:lang w:val="en-GB"/>
        </w:rPr>
        <w:t xml:space="preserve"> </w:t>
      </w:r>
      <w:r w:rsidR="004D31A2">
        <w:rPr>
          <w:lang w:val="en-GB"/>
        </w:rPr>
        <w:t>different kinds of handcrafts.</w:t>
      </w:r>
    </w:p>
    <w:p w14:paraId="00110F2E" w14:textId="297FFD8D" w:rsidR="00A44D8E" w:rsidRPr="00A44D8E" w:rsidRDefault="00A44D8E" w:rsidP="00513BCD">
      <w:pPr>
        <w:rPr>
          <w:lang w:val="en-GB"/>
        </w:rPr>
      </w:pPr>
    </w:p>
    <w:p w14:paraId="2E2ED9A6" w14:textId="56608B19" w:rsidR="00A44D8E" w:rsidRPr="00A44D8E" w:rsidRDefault="00A44D8E" w:rsidP="00513BCD">
      <w:pPr>
        <w:rPr>
          <w:lang w:val="en-GB"/>
        </w:rPr>
      </w:pPr>
    </w:p>
    <w:p w14:paraId="50C51719" w14:textId="44C95CF5" w:rsidR="00A44D8E" w:rsidRPr="004D31A2" w:rsidRDefault="00A44D8E" w:rsidP="00513BCD">
      <w:pPr>
        <w:rPr>
          <w:noProof/>
          <w:lang w:val="en-GB"/>
        </w:rPr>
      </w:pPr>
    </w:p>
    <w:p w14:paraId="7C0005AE" w14:textId="4AEAE3BF" w:rsidR="007F4F1E" w:rsidRPr="004D31A2" w:rsidRDefault="007F4F1E" w:rsidP="00513BCD">
      <w:pPr>
        <w:rPr>
          <w:lang w:val="en-GB"/>
        </w:rPr>
      </w:pPr>
    </w:p>
    <w:p w14:paraId="302FE896" w14:textId="7D0ACB90" w:rsidR="007F4F1E" w:rsidRDefault="007F4F1E" w:rsidP="00513BCD">
      <w:r>
        <w:rPr>
          <w:noProof/>
        </w:rPr>
        <w:drawing>
          <wp:inline distT="0" distB="0" distL="0" distR="0" wp14:anchorId="2230480E" wp14:editId="1149E843">
            <wp:extent cx="5400040" cy="2618105"/>
            <wp:effectExtent l="0" t="0" r="0" b="0"/>
            <wp:docPr id="9" name="Imagem 9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t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B3A9" w14:textId="3244C761" w:rsidR="007F4F1E" w:rsidRDefault="007F4F1E" w:rsidP="007F4F1E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pre-test most answers are between “not at all” and “a little”, only 5,3% say “a lot”. In the post-test only 26% can’t identify and there are 31,8% of the students </w:t>
      </w:r>
      <w:proofErr w:type="gramStart"/>
      <w:r>
        <w:rPr>
          <w:sz w:val="24"/>
          <w:szCs w:val="24"/>
          <w:lang w:val="en-GB"/>
        </w:rPr>
        <w:t>saying</w:t>
      </w:r>
      <w:proofErr w:type="gramEnd"/>
      <w:r>
        <w:rPr>
          <w:sz w:val="24"/>
          <w:szCs w:val="24"/>
          <w:lang w:val="en-GB"/>
        </w:rPr>
        <w:t xml:space="preserve"> “a lot”.</w:t>
      </w:r>
    </w:p>
    <w:p w14:paraId="6E57A8CE" w14:textId="77777777" w:rsidR="00A44D8E" w:rsidRDefault="00A44D8E" w:rsidP="00A44D8E">
      <w:pPr>
        <w:ind w:firstLine="567"/>
        <w:rPr>
          <w:lang w:val="en-GB"/>
        </w:rPr>
      </w:pPr>
    </w:p>
    <w:p w14:paraId="2FF36F35" w14:textId="13255482" w:rsidR="00513BCD" w:rsidRPr="007F4F1E" w:rsidRDefault="007F4F1E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A27A990" wp14:editId="533DFCD2">
            <wp:extent cx="5400040" cy="2635250"/>
            <wp:effectExtent l="0" t="0" r="0" b="0"/>
            <wp:docPr id="12" name="Imagem 12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t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D532" w14:textId="06840809" w:rsidR="007F4F1E" w:rsidRDefault="007F4F1E" w:rsidP="007F4F1E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pre-test 94,7% of the students answer “not at all”; in the post-test only 26,3% don’t know that relief art is made of clay, gypsum, stone and traditional Turkish motif.</w:t>
      </w:r>
    </w:p>
    <w:p w14:paraId="35CFE7AC" w14:textId="77777777" w:rsidR="00513BCD" w:rsidRPr="00CB38AE" w:rsidRDefault="00513BCD" w:rsidP="00513BCD">
      <w:pPr>
        <w:rPr>
          <w:lang w:val="en-GB"/>
        </w:rPr>
      </w:pPr>
    </w:p>
    <w:p w14:paraId="03F77167" w14:textId="5F3C24AC" w:rsidR="00513BCD" w:rsidRDefault="00513BCD" w:rsidP="00513BCD">
      <w:pPr>
        <w:rPr>
          <w:noProof/>
          <w:lang w:val="en-GB"/>
        </w:rPr>
      </w:pPr>
    </w:p>
    <w:p w14:paraId="2157B7D9" w14:textId="213052C1" w:rsidR="008B2F2C" w:rsidRDefault="008B2F2C" w:rsidP="00513BCD">
      <w:pPr>
        <w:rPr>
          <w:lang w:val="en-GB"/>
        </w:rPr>
      </w:pPr>
    </w:p>
    <w:p w14:paraId="55E375CD" w14:textId="122B2273" w:rsidR="008B2F2C" w:rsidRDefault="008B2F2C" w:rsidP="00513BCD">
      <w:pPr>
        <w:rPr>
          <w:lang w:val="en-GB"/>
        </w:rPr>
      </w:pPr>
    </w:p>
    <w:p w14:paraId="1BD55B9D" w14:textId="63285499" w:rsidR="008B2F2C" w:rsidRDefault="008B2F2C" w:rsidP="00513BCD">
      <w:pPr>
        <w:rPr>
          <w:lang w:val="en-GB"/>
        </w:rPr>
      </w:pPr>
    </w:p>
    <w:p w14:paraId="1D426520" w14:textId="172E338D" w:rsidR="008B2F2C" w:rsidRDefault="008B2F2C" w:rsidP="00513BCD">
      <w:pPr>
        <w:rPr>
          <w:lang w:val="en-GB"/>
        </w:rPr>
      </w:pPr>
    </w:p>
    <w:p w14:paraId="627C612B" w14:textId="54CCE56F" w:rsidR="008B2F2C" w:rsidRPr="00A44D8E" w:rsidRDefault="008B2F2C" w:rsidP="00513B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38ABCE6" wp14:editId="4C57FF3D">
            <wp:extent cx="5400040" cy="2325370"/>
            <wp:effectExtent l="0" t="0" r="0" b="0"/>
            <wp:docPr id="13" name="Imagem 13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8D0D" w14:textId="77C6AEC4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pre-test 94,7% of the students </w:t>
      </w:r>
      <w:proofErr w:type="gramStart"/>
      <w:r>
        <w:rPr>
          <w:sz w:val="24"/>
          <w:szCs w:val="24"/>
          <w:lang w:val="en-GB"/>
        </w:rPr>
        <w:t>answer</w:t>
      </w:r>
      <w:proofErr w:type="gramEnd"/>
      <w:r>
        <w:rPr>
          <w:sz w:val="24"/>
          <w:szCs w:val="24"/>
          <w:lang w:val="en-GB"/>
        </w:rPr>
        <w:t xml:space="preserve"> “not at all”, in the post-test only 26,3% continue not to understand that relief art needs natural materials.</w:t>
      </w:r>
    </w:p>
    <w:p w14:paraId="3BCF19DF" w14:textId="77777777" w:rsidR="003E36CC" w:rsidRPr="00CB38AE" w:rsidRDefault="003E36CC" w:rsidP="00513BCD">
      <w:pPr>
        <w:rPr>
          <w:lang w:val="en-GB"/>
        </w:rPr>
      </w:pPr>
    </w:p>
    <w:p w14:paraId="13206611" w14:textId="68DBDBD6" w:rsidR="00513BCD" w:rsidRDefault="008B2F2C" w:rsidP="00513BCD">
      <w:r>
        <w:rPr>
          <w:noProof/>
        </w:rPr>
        <w:drawing>
          <wp:inline distT="0" distB="0" distL="0" distR="0" wp14:anchorId="558D8FB6" wp14:editId="7A81BC5A">
            <wp:extent cx="5400040" cy="2646045"/>
            <wp:effectExtent l="0" t="0" r="0" b="1905"/>
            <wp:docPr id="14" name="Imagem 14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F515" w14:textId="03B17E2E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pre-test 78,9% of the students </w:t>
      </w:r>
      <w:proofErr w:type="gramStart"/>
      <w:r>
        <w:rPr>
          <w:sz w:val="24"/>
          <w:szCs w:val="24"/>
          <w:lang w:val="en-GB"/>
        </w:rPr>
        <w:t>answer</w:t>
      </w:r>
      <w:proofErr w:type="gramEnd"/>
      <w:r>
        <w:rPr>
          <w:sz w:val="24"/>
          <w:szCs w:val="24"/>
          <w:lang w:val="en-GB"/>
        </w:rPr>
        <w:t xml:space="preserve"> “a little” and 15,8% “a lot”. In the post-test 52,6% answer “a little” and 36, 8% say “a lot”.</w:t>
      </w:r>
    </w:p>
    <w:p w14:paraId="3F0C7737" w14:textId="4B426A2D" w:rsidR="007D667E" w:rsidRDefault="007D667E" w:rsidP="00513BCD">
      <w:pPr>
        <w:rPr>
          <w:lang w:val="en-GB"/>
        </w:rPr>
      </w:pPr>
    </w:p>
    <w:p w14:paraId="4DF0146B" w14:textId="1950B2FC" w:rsidR="008B2F2C" w:rsidRPr="002C05C1" w:rsidRDefault="008B2F2C" w:rsidP="00513BCD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47EF1EED" wp14:editId="76DB1D81">
            <wp:extent cx="5400040" cy="2621915"/>
            <wp:effectExtent l="0" t="0" r="0" b="6985"/>
            <wp:docPr id="15" name="Imagem 15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t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6F6D" w14:textId="06260279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pre-test the answers are between “not at all” and “a little”. In the post-test 68% of the students can produce “a little”.</w:t>
      </w:r>
    </w:p>
    <w:p w14:paraId="7B397CFF" w14:textId="677D46CF" w:rsidR="008B2F2C" w:rsidRDefault="008B2F2C" w:rsidP="008B2F2C">
      <w:pPr>
        <w:ind w:firstLine="567"/>
        <w:rPr>
          <w:sz w:val="24"/>
          <w:szCs w:val="24"/>
          <w:lang w:val="en-GB"/>
        </w:rPr>
      </w:pPr>
    </w:p>
    <w:p w14:paraId="4C125CEC" w14:textId="11D91C8D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5128F7DB" wp14:editId="2ED3F780">
            <wp:extent cx="5400040" cy="2562225"/>
            <wp:effectExtent l="0" t="0" r="0" b="9525"/>
            <wp:docPr id="16" name="Imagem 16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t 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9084" w14:textId="06443D33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pre-test 94,7% of the students </w:t>
      </w:r>
      <w:proofErr w:type="gramStart"/>
      <w:r>
        <w:rPr>
          <w:sz w:val="24"/>
          <w:szCs w:val="24"/>
          <w:lang w:val="en-GB"/>
        </w:rPr>
        <w:t>say</w:t>
      </w:r>
      <w:proofErr w:type="gramEnd"/>
      <w:r>
        <w:rPr>
          <w:sz w:val="24"/>
          <w:szCs w:val="24"/>
          <w:lang w:val="en-GB"/>
        </w:rPr>
        <w:t xml:space="preserve"> “not at all”. In the post-test only 26% can’t present orally a short text in English describing the art work they did.</w:t>
      </w:r>
    </w:p>
    <w:p w14:paraId="02EC77CA" w14:textId="44BC44F1" w:rsidR="008B2F2C" w:rsidRDefault="008B2F2C" w:rsidP="008B2F2C">
      <w:pPr>
        <w:ind w:firstLine="567"/>
        <w:rPr>
          <w:sz w:val="24"/>
          <w:szCs w:val="24"/>
          <w:lang w:val="en-GB"/>
        </w:rPr>
      </w:pPr>
    </w:p>
    <w:p w14:paraId="05ADB31D" w14:textId="381C056D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lastRenderedPageBreak/>
        <w:drawing>
          <wp:inline distT="0" distB="0" distL="0" distR="0" wp14:anchorId="2608F5F3" wp14:editId="543705DD">
            <wp:extent cx="5400040" cy="2351405"/>
            <wp:effectExtent l="0" t="0" r="0" b="0"/>
            <wp:docPr id="17" name="Imagem 17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rt 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8BE30" w14:textId="4B4054FA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94,7% of the students can’t use technical words in the pre-test and in the post-test only 15,8% recognize that can’t use technical words.</w:t>
      </w:r>
    </w:p>
    <w:p w14:paraId="7E08CC0A" w14:textId="328897F1" w:rsidR="008B2F2C" w:rsidRDefault="008B2F2C" w:rsidP="008B2F2C">
      <w:pPr>
        <w:ind w:firstLine="567"/>
        <w:rPr>
          <w:sz w:val="24"/>
          <w:szCs w:val="24"/>
          <w:lang w:val="en-GB"/>
        </w:rPr>
      </w:pPr>
    </w:p>
    <w:p w14:paraId="3D39B937" w14:textId="48BF9620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78EF336C" wp14:editId="030F2974">
            <wp:extent cx="5400040" cy="2519045"/>
            <wp:effectExtent l="0" t="0" r="0" b="0"/>
            <wp:docPr id="18" name="Imagem 18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rt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8C22" w14:textId="4FD697CE" w:rsidR="008B2F2C" w:rsidRDefault="008B2F2C" w:rsidP="008B2F2C">
      <w:pPr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pre-test the answers are between “a little” and “not at all”, 42% and 57,9% respectively. In the post-test 21% answer </w:t>
      </w:r>
      <w:bookmarkStart w:id="1" w:name="_Hlk529519453"/>
      <w:r>
        <w:rPr>
          <w:sz w:val="24"/>
          <w:szCs w:val="24"/>
          <w:lang w:val="en-GB"/>
        </w:rPr>
        <w:t xml:space="preserve">“not at all” </w:t>
      </w:r>
      <w:bookmarkEnd w:id="1"/>
      <w:r>
        <w:rPr>
          <w:sz w:val="24"/>
          <w:szCs w:val="24"/>
          <w:lang w:val="en-GB"/>
        </w:rPr>
        <w:t xml:space="preserve">and also 21% “a lot”. </w:t>
      </w:r>
    </w:p>
    <w:p w14:paraId="7ACFC01A" w14:textId="0B1DD0A9" w:rsidR="002B0265" w:rsidRDefault="002B0265" w:rsidP="007D667E">
      <w:pPr>
        <w:ind w:firstLine="567"/>
        <w:rPr>
          <w:lang w:val="en-GB"/>
        </w:rPr>
      </w:pPr>
    </w:p>
    <w:p w14:paraId="11DA9214" w14:textId="522F4B50" w:rsidR="002B0265" w:rsidRPr="00E26C3F" w:rsidRDefault="002C05C1" w:rsidP="002B0265">
      <w:pPr>
        <w:ind w:firstLine="567"/>
        <w:jc w:val="right"/>
        <w:rPr>
          <w:lang w:val="en-GB"/>
        </w:rPr>
      </w:pPr>
      <w:r>
        <w:rPr>
          <w:lang w:val="en-GB"/>
        </w:rPr>
        <w:t>June</w:t>
      </w:r>
      <w:r w:rsidR="002B0265">
        <w:rPr>
          <w:lang w:val="en-GB"/>
        </w:rPr>
        <w:t xml:space="preserve"> 2018</w:t>
      </w:r>
    </w:p>
    <w:sectPr w:rsidR="002B0265" w:rsidRPr="00E26C3F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68E8" w14:textId="77777777" w:rsidR="00192D13" w:rsidRDefault="00192D13" w:rsidP="00CB38AE">
      <w:pPr>
        <w:spacing w:after="0" w:line="240" w:lineRule="auto"/>
      </w:pPr>
      <w:r>
        <w:separator/>
      </w:r>
    </w:p>
  </w:endnote>
  <w:endnote w:type="continuationSeparator" w:id="0">
    <w:p w14:paraId="36FC9FD6" w14:textId="77777777" w:rsidR="00192D13" w:rsidRDefault="00192D13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22FF" w14:textId="77777777" w:rsidR="00192D13" w:rsidRDefault="00192D13" w:rsidP="00CB38AE">
      <w:pPr>
        <w:spacing w:after="0" w:line="240" w:lineRule="auto"/>
      </w:pPr>
      <w:r>
        <w:separator/>
      </w:r>
    </w:p>
  </w:footnote>
  <w:footnote w:type="continuationSeparator" w:id="0">
    <w:p w14:paraId="237D164E" w14:textId="77777777" w:rsidR="00192D13" w:rsidRDefault="00192D13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CC1B" w14:textId="17C9E683" w:rsidR="002B0265" w:rsidRDefault="002B026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CDE45" wp14:editId="6F57FB2C">
          <wp:simplePos x="0" y="0"/>
          <wp:positionH relativeFrom="column">
            <wp:posOffset>-318770</wp:posOffset>
          </wp:positionH>
          <wp:positionV relativeFrom="paragraph">
            <wp:posOffset>-259080</wp:posOffset>
          </wp:positionV>
          <wp:extent cx="1230630" cy="800100"/>
          <wp:effectExtent l="0" t="0" r="7620" b="0"/>
          <wp:wrapSquare wrapText="bothSides"/>
          <wp:docPr id="3" name="Imagem 3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MC_P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92FA32" wp14:editId="64241002">
          <wp:simplePos x="0" y="0"/>
          <wp:positionH relativeFrom="column">
            <wp:posOffset>4596765</wp:posOffset>
          </wp:positionH>
          <wp:positionV relativeFrom="paragraph">
            <wp:posOffset>-316230</wp:posOffset>
          </wp:positionV>
          <wp:extent cx="1530350" cy="92646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D"/>
    <w:rsid w:val="00145193"/>
    <w:rsid w:val="00192D13"/>
    <w:rsid w:val="001B6DF1"/>
    <w:rsid w:val="001C5297"/>
    <w:rsid w:val="001C6137"/>
    <w:rsid w:val="00235051"/>
    <w:rsid w:val="002B0265"/>
    <w:rsid w:val="002C05C1"/>
    <w:rsid w:val="003144BF"/>
    <w:rsid w:val="003E36CC"/>
    <w:rsid w:val="00401F7F"/>
    <w:rsid w:val="00431D71"/>
    <w:rsid w:val="004543F5"/>
    <w:rsid w:val="004D31A2"/>
    <w:rsid w:val="00513BCD"/>
    <w:rsid w:val="005500BE"/>
    <w:rsid w:val="005A5DA6"/>
    <w:rsid w:val="006B0573"/>
    <w:rsid w:val="00797B35"/>
    <w:rsid w:val="007D667E"/>
    <w:rsid w:val="007F4F1E"/>
    <w:rsid w:val="007F5122"/>
    <w:rsid w:val="00885082"/>
    <w:rsid w:val="008B2F2C"/>
    <w:rsid w:val="008D22EC"/>
    <w:rsid w:val="00A44D8E"/>
    <w:rsid w:val="00AA3484"/>
    <w:rsid w:val="00C62620"/>
    <w:rsid w:val="00CB38AE"/>
    <w:rsid w:val="00E26C3F"/>
    <w:rsid w:val="00F17744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C587A6"/>
  <w15:chartTrackingRefBased/>
  <w15:docId w15:val="{8D88E167-96F1-42FA-86FE-3F11361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38AE"/>
  </w:style>
  <w:style w:type="paragraph" w:styleId="Rodap">
    <w:name w:val="footer"/>
    <w:basedOn w:val="Normal"/>
    <w:link w:val="RodapCarte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2</cp:revision>
  <cp:lastPrinted>2018-11-09T13:32:00Z</cp:lastPrinted>
  <dcterms:created xsi:type="dcterms:W3CDTF">2019-06-11T10:19:00Z</dcterms:created>
  <dcterms:modified xsi:type="dcterms:W3CDTF">2019-06-11T10:19:00Z</dcterms:modified>
</cp:coreProperties>
</file>