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20" w:rsidRDefault="0083742B">
      <w:pPr>
        <w:pStyle w:val="Contenutocornice"/>
        <w:ind w:left="-709" w:firstLine="709"/>
        <w:jc w:val="center"/>
        <w:rPr>
          <w:color w:val="FF0000"/>
          <w:sz w:val="72"/>
          <w:szCs w:val="72"/>
        </w:rPr>
      </w:pPr>
      <w:bookmarkStart w:id="0" w:name="_GoBack"/>
      <w:bookmarkEnd w:id="0"/>
      <w:r>
        <w:rPr>
          <w:b/>
          <w:color w:val="5B9BD5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PLASTIK:  </w:t>
      </w:r>
    </w:p>
    <w:p w:rsidR="007D6520" w:rsidRDefault="0083742B">
      <w:pPr>
        <w:pStyle w:val="Contenutocornice"/>
        <w:ind w:left="-709" w:firstLine="709"/>
        <w:jc w:val="center"/>
        <w:rPr>
          <w:color w:val="FF0000"/>
          <w:sz w:val="72"/>
          <w:szCs w:val="72"/>
        </w:rPr>
      </w:pPr>
      <w:r>
        <w:rPr>
          <w:b/>
          <w:color w:val="5B9BD5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AUS DEM  PO  IN  DEN BAUCH</w:t>
      </w:r>
    </w:p>
    <w:p w:rsidR="007D6520" w:rsidRDefault="0083742B">
      <w:pPr>
        <w:tabs>
          <w:tab w:val="left" w:pos="9000"/>
        </w:tabs>
        <w:ind w:left="-709" w:firstLine="709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A5DEAC6">
                <wp:simplePos x="0" y="0"/>
                <wp:positionH relativeFrom="column">
                  <wp:posOffset>3672840</wp:posOffset>
                </wp:positionH>
                <wp:positionV relativeFrom="paragraph">
                  <wp:posOffset>-108585</wp:posOffset>
                </wp:positionV>
                <wp:extent cx="3402330" cy="1962150"/>
                <wp:effectExtent l="0" t="0" r="0" b="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640" cy="1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6520" w:rsidRDefault="0083742B">
                            <w:pPr>
                              <w:pStyle w:val="Contenutocornice"/>
                              <w:ind w:left="113" w:firstLine="737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Ein Kind aus Mantua wirft eine leere Plastikflasche in die Flusse Po.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stroked="f" style="position:absolute;margin-left:289.2pt;margin-top:-8.55pt;width:267.8pt;height:154.4pt" wp14:anchorId="3A5DEAC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widowControl/>
                        <w:bidi w:val="0"/>
                        <w:spacing w:lineRule="auto" w:line="259" w:before="0" w:after="160"/>
                        <w:ind w:left="113" w:right="0" w:firstLine="737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Ein Kind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aus Mantua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wirft eine leere Plastikflasche in die Flusse Po.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de-DE" w:eastAsia="de-D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-11430</wp:posOffset>
            </wp:positionV>
            <wp:extent cx="3393440" cy="1998345"/>
            <wp:effectExtent l="0" t="0" r="0" b="0"/>
            <wp:wrapSquare wrapText="bothSides"/>
            <wp:docPr id="3" name="Immagine 2" descr="Immagine che contiene cielo, esterni, acqu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cielo, esterni, acqu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520" w:rsidRDefault="007D6520">
      <w:pPr>
        <w:ind w:left="-709" w:firstLine="709"/>
        <w:rPr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sz w:val="48"/>
          <w:szCs w:val="48"/>
          <w:lang w:val="en-US"/>
        </w:rPr>
      </w:pPr>
    </w:p>
    <w:p w:rsidR="007D6520" w:rsidRDefault="0083742B">
      <w:pPr>
        <w:ind w:left="-709" w:firstLine="709"/>
      </w:pPr>
      <w:hyperlink r:id="rId6">
        <w:r>
          <w:rPr>
            <w:rStyle w:val="CollegamentoInternet"/>
            <w:sz w:val="16"/>
            <w:szCs w:val="16"/>
            <w:lang w:val="en-US"/>
          </w:rPr>
          <w:t>https://www.funweek.it/evolve/home/2019/06/11/plastica-in-mare-wwf-33mila-bottiglie-al-minuto-acqua/</w:t>
        </w:r>
      </w:hyperlink>
    </w:p>
    <w:p w:rsidR="007D6520" w:rsidRDefault="0083742B">
      <w:pPr>
        <w:ind w:left="-709" w:firstLine="709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807120B">
                <wp:simplePos x="0" y="0"/>
                <wp:positionH relativeFrom="column">
                  <wp:posOffset>1270</wp:posOffset>
                </wp:positionH>
                <wp:positionV relativeFrom="paragraph">
                  <wp:posOffset>58420</wp:posOffset>
                </wp:positionV>
                <wp:extent cx="3175635" cy="2185035"/>
                <wp:effectExtent l="0" t="0" r="0" b="9525"/>
                <wp:wrapNone/>
                <wp:docPr id="4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40" cy="21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6520" w:rsidRDefault="0083742B">
                            <w:pPr>
                              <w:pStyle w:val="Contenutocornice"/>
                              <w:ind w:left="283"/>
                              <w:jc w:val="center"/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Flasche fährt durch das Wasser. Ein Fisch sieht sie und er frisst sie.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stroked="f" style="position:absolute;margin-left:0.1pt;margin-top:4.6pt;width:249.95pt;height:171.95pt" wp14:anchorId="6807120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widowControl/>
                        <w:bidi w:val="0"/>
                        <w:spacing w:lineRule="auto" w:line="259" w:before="0" w:after="160"/>
                        <w:ind w:left="283" w:right="0" w:hanging="0"/>
                        <w:jc w:val="center"/>
                        <w:rPr/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 Flasche fährt durch das Wasser. Ein Fisch sieht sie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 er frisst sie.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de-DE" w:eastAsia="de-DE"/>
        </w:rPr>
        <w:drawing>
          <wp:anchor distT="0" distB="4445" distL="0" distR="114300" simplePos="0" relativeHeight="4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29210</wp:posOffset>
            </wp:positionV>
            <wp:extent cx="3590290" cy="1957705"/>
            <wp:effectExtent l="0" t="0" r="0" b="0"/>
            <wp:wrapSquare wrapText="bothSides"/>
            <wp:docPr id="6" name="Immagine 5" descr="Immagine che contiene pesce, esterni, animale, ter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Immagine che contiene pesce, esterni, animale, ter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20"/>
          <w:szCs w:val="20"/>
          <w:lang w:val="en-US"/>
        </w:rPr>
      </w:pPr>
    </w:p>
    <w:p w:rsidR="007D6520" w:rsidRDefault="0083742B">
      <w:pPr>
        <w:spacing w:after="200" w:line="276" w:lineRule="auto"/>
        <w:ind w:left="5216"/>
        <w:rPr>
          <w:color w:val="4472C4" w:themeColor="accent1"/>
          <w:sz w:val="20"/>
          <w:szCs w:val="20"/>
          <w:lang w:val="en-US"/>
        </w:rPr>
      </w:pPr>
      <w:hyperlink r:id="rId8">
        <w:r>
          <w:rPr>
            <w:rStyle w:val="ListLabel2"/>
            <w:color w:val="4472C4" w:themeColor="accent1"/>
          </w:rPr>
          <w:t>http://www.guidaallapesca.it/articolo/2990-p</w:t>
        </w:r>
        <w:r>
          <w:rPr>
            <w:rStyle w:val="ListLabel2"/>
            <w:color w:val="4472C4" w:themeColor="accent1"/>
          </w:rPr>
          <w:t>ersico-reale-habitat-e-descrizione/</w:t>
        </w:r>
      </w:hyperlink>
    </w:p>
    <w:p w:rsidR="007D6520" w:rsidRDefault="0083742B">
      <w:pPr>
        <w:ind w:left="-709" w:firstLine="709"/>
        <w:rPr>
          <w:color w:val="4472C4" w:themeColor="accent1"/>
          <w:sz w:val="48"/>
          <w:szCs w:val="48"/>
          <w:lang w:val="en-US"/>
        </w:rPr>
      </w:pPr>
      <w:r>
        <w:rPr>
          <w:noProof/>
          <w:color w:val="4472C4" w:themeColor="accent1"/>
          <w:sz w:val="48"/>
          <w:szCs w:val="48"/>
          <w:lang w:val="de-DE" w:eastAsia="de-DE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0D82F96">
                <wp:simplePos x="0" y="0"/>
                <wp:positionH relativeFrom="column">
                  <wp:posOffset>3549015</wp:posOffset>
                </wp:positionH>
                <wp:positionV relativeFrom="paragraph">
                  <wp:posOffset>276225</wp:posOffset>
                </wp:positionV>
                <wp:extent cx="3010535" cy="1689735"/>
                <wp:effectExtent l="0" t="0" r="0" b="9525"/>
                <wp:wrapNone/>
                <wp:docPr id="7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16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6520" w:rsidRDefault="0083742B">
                            <w:pPr>
                              <w:pStyle w:val="Contenutocornice"/>
                              <w:tabs>
                                <w:tab w:val="left" w:pos="230"/>
                              </w:tabs>
                              <w:ind w:left="11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 Mann aus Adria geht an den Po angeln und er fängt den Fisch.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1" stroked="f" style="position:absolute;margin-left:279.45pt;margin-top:21.75pt;width:236.95pt;height:132.95pt" wp14:anchorId="70D82F9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widowControl/>
                        <w:tabs>
                          <w:tab w:val="clear" w:pos="708"/>
                          <w:tab w:val="left" w:pos="230" w:leader="none"/>
                        </w:tabs>
                        <w:bidi w:val="0"/>
                        <w:spacing w:lineRule="auto" w:line="259" w:before="0" w:after="160"/>
                        <w:ind w:left="113" w:right="0" w:hang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Ein Mann aus Adria geht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den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 angeln und er fängt den Fisch.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  <w:sz w:val="48"/>
          <w:szCs w:val="48"/>
          <w:lang w:val="de-DE" w:eastAsia="de-DE"/>
        </w:rPr>
        <w:drawing>
          <wp:anchor distT="0" distB="0" distL="0" distR="114300" simplePos="0" relativeHeight="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243205</wp:posOffset>
            </wp:positionV>
            <wp:extent cx="3181350" cy="2120900"/>
            <wp:effectExtent l="0" t="0" r="0" b="0"/>
            <wp:wrapSquare wrapText="bothSides"/>
            <wp:docPr id="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83742B">
      <w:pPr>
        <w:spacing w:after="200" w:line="276" w:lineRule="auto"/>
        <w:ind w:left="-709" w:firstLine="709"/>
        <w:rPr>
          <w:rFonts w:ascii="Calibri" w:eastAsia="Calibri" w:hAnsi="Calibri" w:cs="Times New Roman"/>
          <w:color w:val="4472C4" w:themeColor="accent1"/>
          <w:sz w:val="16"/>
          <w:szCs w:val="16"/>
          <w:u w:val="single"/>
          <w:lang w:val="en-US"/>
        </w:rPr>
      </w:pPr>
      <w:hyperlink r:id="rId10"/>
    </w:p>
    <w:p w:rsidR="007D6520" w:rsidRDefault="007D6520">
      <w:pPr>
        <w:spacing w:after="200" w:line="276" w:lineRule="auto"/>
        <w:ind w:left="-709" w:firstLine="709"/>
        <w:rPr>
          <w:rFonts w:ascii="Calibri" w:eastAsia="Calibri" w:hAnsi="Calibri" w:cs="Times New Roman"/>
          <w:color w:val="4472C4" w:themeColor="accent1"/>
          <w:sz w:val="16"/>
          <w:szCs w:val="16"/>
          <w:u w:val="single"/>
          <w:lang w:val="en-US"/>
        </w:rPr>
      </w:pPr>
    </w:p>
    <w:p w:rsidR="007D6520" w:rsidRDefault="0083742B">
      <w:pPr>
        <w:spacing w:after="200" w:line="276" w:lineRule="auto"/>
        <w:ind w:left="-709" w:firstLine="709"/>
      </w:pPr>
      <w:r>
        <w:rPr>
          <w:rFonts w:eastAsia="Calibri" w:cs="Times New Roman"/>
          <w:color w:val="4472C4" w:themeColor="accent1"/>
          <w:sz w:val="16"/>
          <w:szCs w:val="16"/>
          <w:u w:val="single"/>
          <w:lang w:val="en-US"/>
        </w:rPr>
        <w:t>http://www.zombiestickz.com/wp-content/uploads/2016/08/Fisherman-fishing-at-sunset-1-2.jpg</w:t>
      </w:r>
    </w:p>
    <w:p w:rsidR="007D6520" w:rsidRDefault="0083742B">
      <w:pPr>
        <w:spacing w:after="200" w:line="276" w:lineRule="auto"/>
        <w:rPr>
          <w:rFonts w:ascii="Calibri" w:eastAsia="Calibri" w:hAnsi="Calibri" w:cs="Times New Roman"/>
          <w:color w:val="0000FF"/>
          <w:sz w:val="16"/>
          <w:szCs w:val="16"/>
          <w:u w:val="single"/>
          <w:lang w:val="en-US"/>
        </w:rPr>
      </w:pPr>
      <w:hyperlink r:id="rId11"/>
    </w:p>
    <w:p w:rsidR="007D6520" w:rsidRDefault="0083742B">
      <w:pPr>
        <w:spacing w:after="200" w:line="276" w:lineRule="auto"/>
        <w:rPr>
          <w:rFonts w:ascii="Calibri" w:eastAsia="Calibri" w:hAnsi="Calibri" w:cs="Times New Roman"/>
          <w:color w:val="0000FF"/>
          <w:sz w:val="16"/>
          <w:szCs w:val="16"/>
          <w:u w:val="single"/>
          <w:lang w:val="en-US"/>
        </w:rPr>
      </w:pPr>
      <w:r>
        <w:rPr>
          <w:rFonts w:eastAsia="Calibri" w:cs="Times New Roman"/>
          <w:noProof/>
          <w:color w:val="0000FF"/>
          <w:sz w:val="16"/>
          <w:szCs w:val="16"/>
          <w:u w:val="single"/>
          <w:lang w:val="de-DE" w:eastAsia="de-DE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5964724">
                <wp:simplePos x="0" y="0"/>
                <wp:positionH relativeFrom="column">
                  <wp:posOffset>45720</wp:posOffset>
                </wp:positionH>
                <wp:positionV relativeFrom="paragraph">
                  <wp:posOffset>104775</wp:posOffset>
                </wp:positionV>
                <wp:extent cx="3232785" cy="2623185"/>
                <wp:effectExtent l="0" t="0" r="0" b="0"/>
                <wp:wrapNone/>
                <wp:docPr id="10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080" cy="26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83742B">
                            <w:pPr>
                              <w:pStyle w:val="Contenutocornice"/>
                              <w:spacing w:after="200" w:line="276" w:lineRule="auto"/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Zusammen mit dem Fisch essen wir auch Plastik!   </w:t>
                            </w:r>
                          </w:p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7D6520">
                            <w:pPr>
                              <w:pStyle w:val="Contenutocornice"/>
                              <w:spacing w:after="200" w:line="276" w:lineRule="auto"/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6520" w:rsidRDefault="0083742B">
                            <w:pPr>
                              <w:pStyle w:val="Contenutocornice"/>
                              <w:spacing w:after="200" w:line="276" w:lineRule="auto"/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stroked="f" style="position:absolute;margin-left:3.6pt;margin-top:8.25pt;width:254.45pt;height:206.45pt" wp14:anchorId="2596472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/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Zusammen mit dem Fisch essen wir auch Plastik!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tocornice"/>
                        <w:spacing w:lineRule="auto" w:line="276" w:before="0" w:after="200"/>
                        <w:rPr/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6520" w:rsidRDefault="0083742B">
      <w:pPr>
        <w:spacing w:after="200" w:line="276" w:lineRule="auto"/>
        <w:rPr>
          <w:rFonts w:ascii="Calibri" w:eastAsia="Calibri" w:hAnsi="Calibri" w:cs="Times New Roman"/>
          <w:sz w:val="16"/>
          <w:szCs w:val="16"/>
          <w:lang w:val="en-US"/>
        </w:rPr>
      </w:pPr>
      <w:r>
        <w:rPr>
          <w:rFonts w:eastAsia="Calibri" w:cs="Times New Roman"/>
          <w:noProof/>
          <w:sz w:val="16"/>
          <w:szCs w:val="16"/>
          <w:lang w:val="de-DE" w:eastAsia="de-DE"/>
        </w:rPr>
        <w:drawing>
          <wp:anchor distT="0" distB="9525" distL="114300" distR="118110" simplePos="0" relativeHeight="5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95885</wp:posOffset>
            </wp:positionV>
            <wp:extent cx="3501390" cy="1895475"/>
            <wp:effectExtent l="0" t="0" r="0" b="0"/>
            <wp:wrapSquare wrapText="bothSides"/>
            <wp:docPr id="12" name="Immagine 7" descr="Immagine che contiene piatto, tavolo, intern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7" descr="Immagine che contiene piatto, tavolo, interni, bian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7D6520">
      <w:pPr>
        <w:ind w:left="-709" w:firstLine="709"/>
        <w:rPr>
          <w:color w:val="4472C4" w:themeColor="accent1"/>
          <w:sz w:val="48"/>
          <w:szCs w:val="48"/>
          <w:lang w:val="en-US"/>
        </w:rPr>
      </w:pPr>
    </w:p>
    <w:p w:rsidR="007D6520" w:rsidRDefault="0083742B">
      <w:pPr>
        <w:ind w:left="-709" w:firstLine="709"/>
      </w:pPr>
      <w:r>
        <w:rPr>
          <w:color w:val="4472C4" w:themeColor="accent1"/>
          <w:sz w:val="16"/>
          <w:szCs w:val="16"/>
          <w:lang w:val="en-US"/>
        </w:rPr>
        <w:tab/>
      </w:r>
      <w:r>
        <w:rPr>
          <w:color w:val="4472C4" w:themeColor="accent1"/>
          <w:sz w:val="16"/>
          <w:szCs w:val="16"/>
          <w:lang w:val="en-US"/>
        </w:rPr>
        <w:tab/>
      </w:r>
      <w:r>
        <w:rPr>
          <w:color w:val="4472C4" w:themeColor="accent1"/>
          <w:sz w:val="16"/>
          <w:szCs w:val="16"/>
          <w:lang w:val="en-US"/>
        </w:rPr>
        <w:tab/>
      </w:r>
      <w:r>
        <w:rPr>
          <w:color w:val="4472C4" w:themeColor="accent1"/>
          <w:sz w:val="16"/>
          <w:szCs w:val="16"/>
          <w:lang w:val="en-US"/>
        </w:rPr>
        <w:tab/>
      </w:r>
      <w:r>
        <w:rPr>
          <w:color w:val="4472C4" w:themeColor="accent1"/>
          <w:sz w:val="16"/>
          <w:szCs w:val="16"/>
          <w:lang w:val="en-US"/>
        </w:rPr>
        <w:tab/>
      </w:r>
      <w:r>
        <w:rPr>
          <w:color w:val="4472C4" w:themeColor="accent1"/>
          <w:sz w:val="16"/>
          <w:szCs w:val="16"/>
          <w:lang w:val="en-US"/>
        </w:rPr>
        <w:tab/>
      </w:r>
      <w:r>
        <w:rPr>
          <w:color w:val="4472C4" w:themeColor="accent1"/>
          <w:sz w:val="16"/>
          <w:szCs w:val="16"/>
          <w:lang w:val="en-US"/>
        </w:rPr>
        <w:tab/>
      </w:r>
      <w:r>
        <w:rPr>
          <w:color w:val="4472C4" w:themeColor="accent1"/>
          <w:sz w:val="16"/>
          <w:szCs w:val="16"/>
          <w:lang w:val="en-US"/>
        </w:rPr>
        <w:tab/>
      </w:r>
      <w:hyperlink r:id="rId13">
        <w:r>
          <w:rPr>
            <w:rStyle w:val="CollegamentoInternet"/>
            <w:sz w:val="16"/>
            <w:szCs w:val="16"/>
            <w:lang w:val="en-US"/>
          </w:rPr>
          <w:t>https://www.ehabitat.it/2018/07/09/microplastiche-nel-cibo/</w:t>
        </w:r>
      </w:hyperlink>
    </w:p>
    <w:p w:rsidR="007D6520" w:rsidRDefault="007D6520">
      <w:pPr>
        <w:pStyle w:val="Contenutocornice"/>
        <w:ind w:left="-709" w:firstLine="709"/>
        <w:jc w:val="center"/>
        <w:rPr>
          <w:rStyle w:val="CollegamentoInternet"/>
          <w:b/>
          <w:sz w:val="16"/>
          <w:szCs w:val="16"/>
          <w:lang w:val="en-US"/>
        </w:rPr>
      </w:pPr>
    </w:p>
    <w:p w:rsidR="007D6520" w:rsidRDefault="007D6520">
      <w:pPr>
        <w:pStyle w:val="Contenutocornice"/>
        <w:ind w:left="-709" w:firstLine="709"/>
        <w:jc w:val="center"/>
        <w:rPr>
          <w:b/>
          <w:color w:val="5B9BD5" w:themeColor="accent5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D6520" w:rsidRDefault="0083742B">
      <w:pPr>
        <w:pStyle w:val="Contenutocornice"/>
        <w:ind w:left="-709" w:firstLine="709"/>
        <w:jc w:val="center"/>
        <w:rPr>
          <w:color w:val="FF0000"/>
          <w:sz w:val="72"/>
          <w:szCs w:val="72"/>
        </w:rPr>
      </w:pPr>
      <w:r>
        <w:rPr>
          <w:b/>
          <w:color w:val="5B9BD5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Das ist die neue Ernährungskette! </w:t>
      </w:r>
    </w:p>
    <w:p w:rsidR="007D6520" w:rsidRDefault="0083742B">
      <w:pPr>
        <w:pStyle w:val="Contenutocornice"/>
        <w:ind w:left="-709" w:firstLine="709"/>
        <w:jc w:val="center"/>
        <w:rPr>
          <w:b/>
          <w:color w:val="5B9BD5" w:themeColor="accent5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FF0000"/>
          <w:sz w:val="72"/>
          <w:szCs w:val="72"/>
          <w:lang w:val="de-DE" w:eastAsia="de-DE"/>
        </w:rPr>
        <w:drawing>
          <wp:anchor distT="0" distB="5715" distL="114300" distR="114300" simplePos="0" relativeHeight="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-87630</wp:posOffset>
            </wp:positionV>
            <wp:extent cx="3431540" cy="1937385"/>
            <wp:effectExtent l="0" t="0" r="0" b="0"/>
            <wp:wrapTight wrapText="bothSides">
              <wp:wrapPolygon edited="0">
                <wp:start x="-22" y="0"/>
                <wp:lineTo x="-22" y="21431"/>
                <wp:lineTo x="21461" y="21431"/>
                <wp:lineTo x="21461" y="0"/>
                <wp:lineTo x="-22" y="0"/>
              </wp:wrapPolygon>
            </wp:wrapTight>
            <wp:docPr id="13" name="Immagine 1" descr="Immagine che contiene animale, pes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" descr="Immagine che contiene animale, pesc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520" w:rsidRDefault="007D6520">
      <w:pPr>
        <w:ind w:left="-709" w:firstLine="709"/>
        <w:rPr>
          <w:color w:val="FF0000"/>
          <w:sz w:val="72"/>
          <w:szCs w:val="72"/>
        </w:rPr>
      </w:pPr>
    </w:p>
    <w:p w:rsidR="007D6520" w:rsidRDefault="007D6520">
      <w:pPr>
        <w:ind w:left="-709" w:firstLine="709"/>
        <w:rPr>
          <w:color w:val="FF0000"/>
          <w:sz w:val="72"/>
          <w:szCs w:val="72"/>
        </w:rPr>
      </w:pPr>
    </w:p>
    <w:p w:rsidR="007D6520" w:rsidRDefault="0083742B">
      <w:pPr>
        <w:tabs>
          <w:tab w:val="left" w:pos="9000"/>
        </w:tabs>
        <w:ind w:left="-737" w:firstLine="4422"/>
      </w:pPr>
      <w:hyperlink r:id="rId15"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0" distR="0" simplePos="0" relativeHeight="13" behindDoc="0" locked="0" layoutInCell="1" allowOverlap="1" wp14:anchorId="3A5DEAC6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-108585</wp:posOffset>
                  </wp:positionV>
                  <wp:extent cx="3402330" cy="1962150"/>
                  <wp:effectExtent l="0" t="0" r="0" b="0"/>
                  <wp:wrapNone/>
                  <wp:docPr id="1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01640" cy="196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Casella di testo 4" stroked="f" style="position:absolute;margin-left:289.2pt;margin-top:-8.55pt;width:267.8pt;height:154.4pt" wp14:anchorId="3A5DEAC6">
                  <w10:wrap type="none"/>
                  <v:fill o:detectmouseclick="t" on="false"/>
                  <v:stroke color="#3465a4" joinstyle="round" endcap="flat"/>
                </v:rect>
              </w:pict>
            </mc:Fallback>
          </mc:AlternateContent>
        </w:r>
      </w:hyperlink>
      <w:r>
        <w:rPr>
          <w:rStyle w:val="CollegamentoInternet"/>
          <w:sz w:val="16"/>
          <w:szCs w:val="16"/>
          <w:lang w:val="en-US"/>
        </w:rPr>
        <w:t>http://georgerothert.com/plastic-food-chain/</w:t>
      </w:r>
    </w:p>
    <w:p w:rsidR="007D6520" w:rsidRDefault="007D6520">
      <w:pPr>
        <w:ind w:left="-709" w:firstLine="709"/>
      </w:pPr>
    </w:p>
    <w:p w:rsidR="007D6520" w:rsidRDefault="007D6520">
      <w:pPr>
        <w:ind w:left="-709" w:firstLine="709"/>
      </w:pPr>
    </w:p>
    <w:p w:rsidR="007D6520" w:rsidRDefault="007D6520">
      <w:pPr>
        <w:ind w:left="-709" w:firstLine="709"/>
      </w:pPr>
    </w:p>
    <w:p w:rsidR="007D6520" w:rsidRDefault="007D6520">
      <w:pPr>
        <w:ind w:left="-709" w:firstLine="709"/>
      </w:pPr>
    </w:p>
    <w:sectPr w:rsidR="007D6520">
      <w:pgSz w:w="11906" w:h="16838"/>
      <w:pgMar w:top="1417" w:right="140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0"/>
    <w:rsid w:val="007D6520"/>
    <w:rsid w:val="008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legamentoInternet">
    <w:name w:val="Collegamento Internet"/>
    <w:basedOn w:val="Absatz-Standardschriftart"/>
    <w:uiPriority w:val="99"/>
    <w:unhideWhenUsed/>
    <w:rsid w:val="005050F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5050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  <w:lang w:val="en-US"/>
    </w:rPr>
  </w:style>
  <w:style w:type="character" w:customStyle="1" w:styleId="ListLabel2">
    <w:name w:val="ListLabel 2"/>
    <w:qFormat/>
    <w:rPr>
      <w:rFonts w:ascii="Calibri" w:eastAsia="Calibri" w:hAnsi="Calibri" w:cs="Times New Roman"/>
      <w:color w:val="0000FF"/>
      <w:sz w:val="16"/>
      <w:szCs w:val="16"/>
      <w:u w:val="single"/>
      <w:lang w:val="en-US"/>
    </w:rPr>
  </w:style>
  <w:style w:type="character" w:customStyle="1" w:styleId="ListLabel3">
    <w:name w:val="ListLabel 3"/>
    <w:qFormat/>
    <w:rPr>
      <w:sz w:val="16"/>
      <w:szCs w:val="16"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legamentoInternet">
    <w:name w:val="Collegamento Internet"/>
    <w:basedOn w:val="Absatz-Standardschriftart"/>
    <w:uiPriority w:val="99"/>
    <w:unhideWhenUsed/>
    <w:rsid w:val="005050F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5050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  <w:lang w:val="en-US"/>
    </w:rPr>
  </w:style>
  <w:style w:type="character" w:customStyle="1" w:styleId="ListLabel2">
    <w:name w:val="ListLabel 2"/>
    <w:qFormat/>
    <w:rPr>
      <w:rFonts w:ascii="Calibri" w:eastAsia="Calibri" w:hAnsi="Calibri" w:cs="Times New Roman"/>
      <w:color w:val="0000FF"/>
      <w:sz w:val="16"/>
      <w:szCs w:val="16"/>
      <w:u w:val="single"/>
      <w:lang w:val="en-US"/>
    </w:rPr>
  </w:style>
  <w:style w:type="character" w:customStyle="1" w:styleId="ListLabel3">
    <w:name w:val="ListLabel 3"/>
    <w:qFormat/>
    <w:rPr>
      <w:sz w:val="16"/>
      <w:szCs w:val="16"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Contenutocornice">
    <w:name w:val="Contenuto cornice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aallapesca.it/articolo/2990-persico-reale-habitat-e-descrizione/" TargetMode="External"/><Relationship Id="rId13" Type="http://schemas.openxmlformats.org/officeDocument/2006/relationships/hyperlink" Target="https://www.ehabitat.it/2018/07/09/microplastiche-nel-cib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unweek.it/evolve/home/2019/06/11/plastica-in-mare-wwf-33mila-bottiglie-al-minuto-acqua/" TargetMode="External"/><Relationship Id="rId11" Type="http://schemas.openxmlformats.org/officeDocument/2006/relationships/hyperlink" Target="http://www.guidaallapesca.it/articolo/2990-persico-reale-habitat-e-descrizion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eorgerothert.com/plastic-food-chain/" TargetMode="External"/><Relationship Id="rId10" Type="http://schemas.openxmlformats.org/officeDocument/2006/relationships/hyperlink" Target="http://www.guidaallapesca.it/articolo/2990-persico-reale-habitat-e-descrizi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Finotello</dc:creator>
  <cp:lastModifiedBy>Monika</cp:lastModifiedBy>
  <cp:revision>2</cp:revision>
  <dcterms:created xsi:type="dcterms:W3CDTF">2019-11-23T19:16:00Z</dcterms:created>
  <dcterms:modified xsi:type="dcterms:W3CDTF">2019-11-23T19:16:00Z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