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DE" w:rsidRDefault="00EE4BAE">
      <w:pPr>
        <w:pStyle w:val="Corps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Groupes</w:t>
      </w:r>
      <w:proofErr w:type="spellEnd"/>
      <w:r>
        <w:rPr>
          <w:b/>
          <w:bCs/>
          <w:sz w:val="26"/>
          <w:szCs w:val="26"/>
        </w:rPr>
        <w:t xml:space="preserve"> Machines de </w:t>
      </w:r>
      <w:proofErr w:type="spellStart"/>
      <w:r>
        <w:rPr>
          <w:b/>
          <w:bCs/>
          <w:sz w:val="26"/>
          <w:szCs w:val="26"/>
        </w:rPr>
        <w:t>l’île</w:t>
      </w:r>
      <w:proofErr w:type="spellEnd"/>
      <w:r>
        <w:rPr>
          <w:b/>
          <w:bCs/>
          <w:sz w:val="26"/>
          <w:szCs w:val="26"/>
        </w:rPr>
        <w:t xml:space="preserve">   </w:t>
      </w:r>
      <w:proofErr w:type="spellStart"/>
      <w:r>
        <w:rPr>
          <w:b/>
          <w:bCs/>
          <w:sz w:val="26"/>
          <w:szCs w:val="26"/>
        </w:rPr>
        <w:t>Mardi</w:t>
      </w:r>
      <w:proofErr w:type="spellEnd"/>
      <w:r>
        <w:rPr>
          <w:b/>
          <w:bCs/>
          <w:sz w:val="26"/>
          <w:szCs w:val="26"/>
        </w:rPr>
        <w:t xml:space="preserve"> 30 </w:t>
      </w:r>
      <w:proofErr w:type="spellStart"/>
      <w:r>
        <w:rPr>
          <w:b/>
          <w:bCs/>
          <w:sz w:val="26"/>
          <w:szCs w:val="26"/>
        </w:rPr>
        <w:t>avril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matin</w:t>
      </w:r>
      <w:proofErr w:type="spellEnd"/>
      <w:r>
        <w:rPr>
          <w:b/>
          <w:bCs/>
          <w:sz w:val="26"/>
          <w:szCs w:val="26"/>
        </w:rPr>
        <w:t xml:space="preserve"> </w:t>
      </w:r>
    </w:p>
    <w:p w:rsidR="00256ADE" w:rsidRDefault="00256ADE">
      <w:pPr>
        <w:pStyle w:val="Corps"/>
      </w:pPr>
    </w:p>
    <w:tbl>
      <w:tblPr>
        <w:tblStyle w:val="TableNormal"/>
        <w:tblW w:w="9632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816"/>
        <w:gridCol w:w="4816"/>
      </w:tblGrid>
      <w:tr w:rsidR="00256A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ADE" w:rsidRDefault="00EE4BAE">
            <w:pPr>
              <w:pStyle w:val="Styledetableau2"/>
            </w:pPr>
            <w:r>
              <w:rPr>
                <w:sz w:val="24"/>
                <w:szCs w:val="24"/>
              </w:rPr>
              <w:t>Groupe 1</w:t>
            </w:r>
          </w:p>
        </w:tc>
        <w:tc>
          <w:tcPr>
            <w:tcW w:w="4816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ADE" w:rsidRDefault="00EE4BAE">
            <w:pPr>
              <w:pStyle w:val="Styledetableau2"/>
            </w:pPr>
            <w:r>
              <w:rPr>
                <w:sz w:val="24"/>
                <w:szCs w:val="24"/>
              </w:rPr>
              <w:t>Groupe 2</w:t>
            </w:r>
          </w:p>
        </w:tc>
      </w:tr>
      <w:tr w:rsidR="00256ADE" w:rsidRPr="00EE4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1"/>
        </w:trPr>
        <w:tc>
          <w:tcPr>
            <w:tcW w:w="48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ADE" w:rsidRPr="00EE4BAE" w:rsidRDefault="00256ADE">
            <w:pPr>
              <w:pStyle w:val="Styledetableau2"/>
              <w:rPr>
                <w:lang w:val="en-US"/>
              </w:rPr>
            </w:pPr>
          </w:p>
          <w:p w:rsidR="00256ADE" w:rsidRPr="00EE4BAE" w:rsidRDefault="00EE4BAE">
            <w:pPr>
              <w:pStyle w:val="Styledetableau2"/>
              <w:rPr>
                <w:lang w:val="en-US"/>
              </w:rPr>
            </w:pPr>
            <w:r w:rsidRPr="00EE4BAE">
              <w:rPr>
                <w:sz w:val="24"/>
                <w:szCs w:val="24"/>
                <w:lang w:val="en-US"/>
              </w:rPr>
              <w:t>Giuseppe</w:t>
            </w:r>
          </w:p>
          <w:p w:rsidR="00256ADE" w:rsidRPr="00EE4BAE" w:rsidRDefault="00EE4BAE">
            <w:pPr>
              <w:pStyle w:val="Styledetableau2"/>
              <w:rPr>
                <w:lang w:val="en-US"/>
              </w:rPr>
            </w:pPr>
            <w:r w:rsidRPr="00EE4BAE">
              <w:rPr>
                <w:sz w:val="24"/>
                <w:szCs w:val="24"/>
                <w:lang w:val="en-US"/>
              </w:rPr>
              <w:t>Giovanni</w:t>
            </w:r>
          </w:p>
          <w:p w:rsidR="00256ADE" w:rsidRPr="00EE4BAE" w:rsidRDefault="00EE4BAE">
            <w:pPr>
              <w:pStyle w:val="Styledetableau2"/>
              <w:rPr>
                <w:lang w:val="en-US"/>
              </w:rPr>
            </w:pPr>
            <w:r w:rsidRPr="00EE4BAE">
              <w:rPr>
                <w:sz w:val="24"/>
                <w:szCs w:val="24"/>
                <w:lang w:val="en-US"/>
              </w:rPr>
              <w:t>Francesca</w:t>
            </w:r>
          </w:p>
          <w:p w:rsidR="00256ADE" w:rsidRPr="00EE4BAE" w:rsidRDefault="00EE4BAE">
            <w:pPr>
              <w:pStyle w:val="Styledetableau2"/>
              <w:rPr>
                <w:lang w:val="en-US"/>
              </w:rPr>
            </w:pPr>
            <w:r w:rsidRPr="00EE4BAE">
              <w:rPr>
                <w:sz w:val="24"/>
                <w:szCs w:val="24"/>
                <w:lang w:val="en-US"/>
              </w:rPr>
              <w:t>Sonia</w:t>
            </w:r>
          </w:p>
          <w:p w:rsidR="00256ADE" w:rsidRPr="00EE4BAE" w:rsidRDefault="00EE4BAE">
            <w:pPr>
              <w:pStyle w:val="Styledetableau2"/>
              <w:rPr>
                <w:lang w:val="en-US"/>
              </w:rPr>
            </w:pPr>
            <w:r w:rsidRPr="00EE4BAE">
              <w:rPr>
                <w:sz w:val="24"/>
                <w:szCs w:val="24"/>
                <w:lang w:val="en-US"/>
              </w:rPr>
              <w:t>Simona</w:t>
            </w:r>
          </w:p>
          <w:p w:rsidR="00256ADE" w:rsidRPr="00EE4BAE" w:rsidRDefault="00EE4BAE">
            <w:pPr>
              <w:pStyle w:val="Styledetableau2"/>
              <w:rPr>
                <w:lang w:val="en-US"/>
              </w:rPr>
            </w:pPr>
            <w:r w:rsidRPr="00EE4BAE">
              <w:rPr>
                <w:sz w:val="24"/>
                <w:szCs w:val="24"/>
                <w:lang w:val="en-US"/>
              </w:rPr>
              <w:t>Giorgia</w:t>
            </w:r>
          </w:p>
          <w:p w:rsidR="00256ADE" w:rsidRPr="00EE4BAE" w:rsidRDefault="00256ADE">
            <w:pPr>
              <w:pStyle w:val="Styledetableau2"/>
              <w:rPr>
                <w:lang w:val="en-US"/>
              </w:rPr>
            </w:pPr>
          </w:p>
          <w:p w:rsidR="00256ADE" w:rsidRDefault="00EE4BAE">
            <w:pPr>
              <w:pStyle w:val="Styledetableau2"/>
            </w:pPr>
            <w:proofErr w:type="spellStart"/>
            <w:r>
              <w:rPr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lia</w:t>
            </w:r>
            <w:proofErr w:type="spellEnd"/>
          </w:p>
          <w:p w:rsidR="00256ADE" w:rsidRDefault="00EE4BAE">
            <w:pPr>
              <w:pStyle w:val="Styledetableau2"/>
            </w:pPr>
            <w:proofErr w:type="spellStart"/>
            <w:r>
              <w:rPr>
                <w:sz w:val="24"/>
                <w:szCs w:val="24"/>
              </w:rPr>
              <w:t>Luc</w:t>
            </w:r>
            <w:r>
              <w:rPr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Mart</w:t>
            </w:r>
            <w:r>
              <w:rPr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nez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56ADE" w:rsidRDefault="00EE4BAE">
            <w:pPr>
              <w:pStyle w:val="Styledetableau2"/>
            </w:pPr>
            <w:proofErr w:type="spellStart"/>
            <w:r>
              <w:rPr>
                <w:sz w:val="24"/>
                <w:szCs w:val="24"/>
              </w:rPr>
              <w:t>Jes</w:t>
            </w:r>
            <w:r>
              <w:rPr>
                <w:sz w:val="24"/>
                <w:szCs w:val="24"/>
              </w:rPr>
              <w:t>ú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56ADE" w:rsidRDefault="00EE4BAE">
            <w:pPr>
              <w:pStyle w:val="Styledetableau2"/>
            </w:pPr>
            <w:r>
              <w:rPr>
                <w:sz w:val="24"/>
                <w:szCs w:val="24"/>
              </w:rPr>
              <w:t>Carla</w:t>
            </w:r>
          </w:p>
          <w:p w:rsidR="00256ADE" w:rsidRDefault="00EE4BAE">
            <w:pPr>
              <w:pStyle w:val="Styledetableau2"/>
            </w:pPr>
            <w:r>
              <w:rPr>
                <w:sz w:val="24"/>
                <w:szCs w:val="24"/>
              </w:rPr>
              <w:t>Luis</w:t>
            </w:r>
          </w:p>
          <w:p w:rsidR="00256ADE" w:rsidRDefault="00EE4BAE">
            <w:pPr>
              <w:pStyle w:val="Styledetableau2"/>
            </w:pPr>
            <w:proofErr w:type="spellStart"/>
            <w:r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56ADE" w:rsidRDefault="00EE4BAE">
            <w:pPr>
              <w:pStyle w:val="Styledetableau2"/>
            </w:pPr>
            <w:r>
              <w:rPr>
                <w:sz w:val="24"/>
                <w:szCs w:val="24"/>
              </w:rPr>
              <w:t>Mar</w:t>
            </w:r>
            <w:r>
              <w:rPr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Morote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56ADE" w:rsidRDefault="00EE4BAE">
            <w:pPr>
              <w:pStyle w:val="Styledetableau2"/>
            </w:pPr>
            <w:r>
              <w:rPr>
                <w:sz w:val="24"/>
                <w:szCs w:val="24"/>
              </w:rPr>
              <w:t>Juan Andr</w:t>
            </w:r>
            <w:r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s </w:t>
            </w:r>
          </w:p>
          <w:p w:rsidR="00256ADE" w:rsidRDefault="00EE4BAE">
            <w:pPr>
              <w:pStyle w:val="Styledetableau2"/>
            </w:pPr>
            <w:proofErr w:type="spellStart"/>
            <w:r>
              <w:rPr>
                <w:sz w:val="24"/>
                <w:szCs w:val="24"/>
              </w:rPr>
              <w:t>Almudena</w:t>
            </w:r>
            <w:proofErr w:type="spellEnd"/>
          </w:p>
          <w:p w:rsidR="00256ADE" w:rsidRDefault="00EE4BAE">
            <w:pPr>
              <w:pStyle w:val="Styledetableau2"/>
            </w:pPr>
            <w:r>
              <w:rPr>
                <w:sz w:val="24"/>
                <w:szCs w:val="24"/>
              </w:rPr>
              <w:t>Mar</w:t>
            </w:r>
            <w:r>
              <w:rPr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Rodr</w:t>
            </w:r>
            <w:r>
              <w:rPr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guez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56ADE" w:rsidRDefault="00256ADE">
            <w:pPr>
              <w:pStyle w:val="Styledetableau2"/>
            </w:pPr>
          </w:p>
          <w:p w:rsidR="00256ADE" w:rsidRDefault="00EE4BAE">
            <w:pPr>
              <w:pStyle w:val="Styledetableau2"/>
            </w:pPr>
            <w:r>
              <w:rPr>
                <w:sz w:val="24"/>
                <w:szCs w:val="24"/>
              </w:rPr>
              <w:t>Pac</w:t>
            </w:r>
            <w:r>
              <w:rPr>
                <w:sz w:val="24"/>
                <w:szCs w:val="24"/>
              </w:rPr>
              <w:t>ô</w:t>
            </w:r>
            <w:r>
              <w:rPr>
                <w:sz w:val="24"/>
                <w:szCs w:val="24"/>
              </w:rPr>
              <w:t>me sec5</w:t>
            </w:r>
          </w:p>
          <w:p w:rsidR="00256ADE" w:rsidRDefault="00EE4BAE">
            <w:pPr>
              <w:pStyle w:val="Styledetableau2"/>
            </w:pPr>
            <w:r>
              <w:rPr>
                <w:sz w:val="24"/>
                <w:szCs w:val="24"/>
              </w:rPr>
              <w:t>Oc</w:t>
            </w:r>
            <w:r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ane sec5</w:t>
            </w:r>
          </w:p>
          <w:p w:rsidR="00256ADE" w:rsidRDefault="00EE4BAE">
            <w:pPr>
              <w:pStyle w:val="Styledetableau2"/>
            </w:pPr>
            <w:r>
              <w:rPr>
                <w:sz w:val="24"/>
                <w:szCs w:val="24"/>
              </w:rPr>
              <w:t>Chlo</w:t>
            </w:r>
            <w:r>
              <w:rPr>
                <w:sz w:val="24"/>
                <w:szCs w:val="24"/>
              </w:rPr>
              <w:t xml:space="preserve">é </w:t>
            </w:r>
            <w:r>
              <w:rPr>
                <w:sz w:val="24"/>
                <w:szCs w:val="24"/>
              </w:rPr>
              <w:t>sec5</w:t>
            </w:r>
          </w:p>
          <w:p w:rsidR="00256ADE" w:rsidRDefault="00EE4BAE">
            <w:pPr>
              <w:pStyle w:val="Styledetableau2"/>
            </w:pPr>
            <w:r>
              <w:rPr>
                <w:sz w:val="24"/>
                <w:szCs w:val="24"/>
              </w:rPr>
              <w:t>Julie sec1</w:t>
            </w:r>
          </w:p>
          <w:p w:rsidR="00256ADE" w:rsidRDefault="00EE4BAE">
            <w:pPr>
              <w:pStyle w:val="Styledetableau2"/>
            </w:pPr>
            <w:r>
              <w:rPr>
                <w:sz w:val="24"/>
                <w:szCs w:val="24"/>
              </w:rPr>
              <w:t>Quentin 1L</w:t>
            </w:r>
          </w:p>
          <w:p w:rsidR="00256ADE" w:rsidRPr="00EE4BAE" w:rsidRDefault="00EE4BAE">
            <w:pPr>
              <w:pStyle w:val="Styledetableau2"/>
              <w:rPr>
                <w:lang w:val="en-US"/>
              </w:rPr>
            </w:pPr>
            <w:r w:rsidRPr="00EE4BAE">
              <w:rPr>
                <w:sz w:val="24"/>
                <w:szCs w:val="24"/>
                <w:lang w:val="en-US"/>
              </w:rPr>
              <w:t>Clemence 1L</w:t>
            </w:r>
          </w:p>
          <w:p w:rsidR="00256ADE" w:rsidRPr="00EE4BAE" w:rsidRDefault="00EE4BAE">
            <w:pPr>
              <w:pStyle w:val="Styledetableau2"/>
              <w:rPr>
                <w:lang w:val="en-US"/>
              </w:rPr>
            </w:pPr>
            <w:r w:rsidRPr="00EE4BAE">
              <w:rPr>
                <w:sz w:val="24"/>
                <w:szCs w:val="24"/>
                <w:lang w:val="en-US"/>
              </w:rPr>
              <w:t>Maeva 1L</w:t>
            </w:r>
          </w:p>
          <w:p w:rsidR="00256ADE" w:rsidRPr="00EE4BAE" w:rsidRDefault="00256ADE">
            <w:pPr>
              <w:pStyle w:val="Styledetableau2"/>
              <w:rPr>
                <w:lang w:val="en-US"/>
              </w:rPr>
            </w:pPr>
          </w:p>
          <w:p w:rsidR="00256ADE" w:rsidRPr="00EE4BAE" w:rsidRDefault="00EE4BAE">
            <w:pPr>
              <w:pStyle w:val="Styledetableau2"/>
              <w:rPr>
                <w:lang w:val="en-US"/>
              </w:rPr>
            </w:pPr>
            <w:r w:rsidRPr="00EE4BAE">
              <w:rPr>
                <w:sz w:val="24"/>
                <w:szCs w:val="24"/>
                <w:lang w:val="en-US"/>
              </w:rPr>
              <w:t>Christine</w:t>
            </w:r>
          </w:p>
          <w:p w:rsidR="00256ADE" w:rsidRPr="00EE4BAE" w:rsidRDefault="00EE4BAE">
            <w:pPr>
              <w:pStyle w:val="Styledetableau2"/>
              <w:rPr>
                <w:lang w:val="en-US"/>
              </w:rPr>
            </w:pPr>
            <w:r w:rsidRPr="00EE4BAE">
              <w:rPr>
                <w:sz w:val="24"/>
                <w:szCs w:val="24"/>
                <w:lang w:val="en-US"/>
              </w:rPr>
              <w:t>Caterina</w:t>
            </w:r>
          </w:p>
          <w:p w:rsidR="00256ADE" w:rsidRPr="00EE4BAE" w:rsidRDefault="00EE4BAE">
            <w:pPr>
              <w:pStyle w:val="Styledetableau2"/>
              <w:rPr>
                <w:lang w:val="en-US"/>
              </w:rPr>
            </w:pPr>
            <w:r w:rsidRPr="00EE4BAE">
              <w:rPr>
                <w:sz w:val="24"/>
                <w:szCs w:val="24"/>
                <w:lang w:val="en-US"/>
              </w:rPr>
              <w:t>Betty</w:t>
            </w:r>
          </w:p>
          <w:p w:rsidR="00256ADE" w:rsidRDefault="00EE4BAE">
            <w:pPr>
              <w:pStyle w:val="Styledetableau2"/>
            </w:pPr>
            <w:r>
              <w:rPr>
                <w:sz w:val="24"/>
                <w:szCs w:val="24"/>
              </w:rPr>
              <w:t>Carmen</w:t>
            </w:r>
          </w:p>
          <w:p w:rsidR="00256ADE" w:rsidRDefault="00256ADE">
            <w:pPr>
              <w:pStyle w:val="Styledetableau2"/>
            </w:pPr>
          </w:p>
          <w:p w:rsidR="00256ADE" w:rsidRDefault="00256ADE">
            <w:pPr>
              <w:pStyle w:val="Styledetableau2"/>
            </w:pPr>
          </w:p>
        </w:tc>
        <w:tc>
          <w:tcPr>
            <w:tcW w:w="481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ADE" w:rsidRPr="00EE4BAE" w:rsidRDefault="00256ADE">
            <w:pPr>
              <w:pStyle w:val="Styledetableau2"/>
              <w:rPr>
                <w:lang w:val="en-US"/>
              </w:rPr>
            </w:pPr>
          </w:p>
          <w:p w:rsidR="00256ADE" w:rsidRPr="00EE4BAE" w:rsidRDefault="00EE4BAE">
            <w:pPr>
              <w:pStyle w:val="Styledetableau2"/>
              <w:rPr>
                <w:lang w:val="en-US"/>
              </w:rPr>
            </w:pPr>
            <w:r w:rsidRPr="00EE4BAE">
              <w:rPr>
                <w:sz w:val="24"/>
                <w:szCs w:val="24"/>
                <w:lang w:val="en-US"/>
              </w:rPr>
              <w:t>Niccol</w:t>
            </w:r>
            <w:r w:rsidRPr="00EE4BAE">
              <w:rPr>
                <w:sz w:val="24"/>
                <w:szCs w:val="24"/>
                <w:lang w:val="en-US"/>
              </w:rPr>
              <w:t>ó</w:t>
            </w:r>
          </w:p>
          <w:p w:rsidR="00256ADE" w:rsidRPr="00EE4BAE" w:rsidRDefault="00EE4BAE">
            <w:pPr>
              <w:pStyle w:val="Styledetableau2"/>
              <w:rPr>
                <w:lang w:val="en-US"/>
              </w:rPr>
            </w:pPr>
            <w:r w:rsidRPr="00EE4BAE">
              <w:rPr>
                <w:sz w:val="24"/>
                <w:szCs w:val="24"/>
                <w:lang w:val="en-US"/>
              </w:rPr>
              <w:t>Lucrecia</w:t>
            </w:r>
          </w:p>
          <w:p w:rsidR="00256ADE" w:rsidRPr="00EE4BAE" w:rsidRDefault="00EE4BAE">
            <w:pPr>
              <w:pStyle w:val="Styledetableau2"/>
              <w:rPr>
                <w:lang w:val="en-US"/>
              </w:rPr>
            </w:pPr>
            <w:r w:rsidRPr="00EE4BAE">
              <w:rPr>
                <w:sz w:val="24"/>
                <w:szCs w:val="24"/>
                <w:lang w:val="en-US"/>
              </w:rPr>
              <w:t xml:space="preserve">Valentina </w:t>
            </w:r>
          </w:p>
          <w:p w:rsidR="00256ADE" w:rsidRPr="00EE4BAE" w:rsidRDefault="00EE4BAE">
            <w:pPr>
              <w:pStyle w:val="Styledetableau2"/>
              <w:rPr>
                <w:lang w:val="en-US"/>
              </w:rPr>
            </w:pPr>
            <w:r w:rsidRPr="00EE4BAE">
              <w:rPr>
                <w:sz w:val="24"/>
                <w:szCs w:val="24"/>
                <w:lang w:val="en-US"/>
              </w:rPr>
              <w:t>Melania</w:t>
            </w:r>
          </w:p>
          <w:p w:rsidR="00256ADE" w:rsidRPr="00EE4BAE" w:rsidRDefault="00EE4BAE">
            <w:pPr>
              <w:pStyle w:val="Styledetableau2"/>
              <w:rPr>
                <w:lang w:val="en-US"/>
              </w:rPr>
            </w:pPr>
            <w:r w:rsidRPr="00EE4BAE">
              <w:rPr>
                <w:sz w:val="24"/>
                <w:szCs w:val="24"/>
                <w:lang w:val="en-US"/>
              </w:rPr>
              <w:t>Denis</w:t>
            </w:r>
          </w:p>
          <w:p w:rsidR="00256ADE" w:rsidRPr="00EE4BAE" w:rsidRDefault="00EE4BAE">
            <w:pPr>
              <w:pStyle w:val="Styledetableau2"/>
              <w:rPr>
                <w:lang w:val="en-US"/>
              </w:rPr>
            </w:pPr>
            <w:r w:rsidRPr="00EE4BAE">
              <w:rPr>
                <w:sz w:val="24"/>
                <w:szCs w:val="24"/>
                <w:lang w:val="en-US"/>
              </w:rPr>
              <w:t>Francesco</w:t>
            </w:r>
          </w:p>
          <w:p w:rsidR="00256ADE" w:rsidRPr="00EE4BAE" w:rsidRDefault="00256ADE">
            <w:pPr>
              <w:pStyle w:val="Styledetableau2"/>
              <w:rPr>
                <w:lang w:val="en-US"/>
              </w:rPr>
            </w:pPr>
          </w:p>
          <w:p w:rsidR="00256ADE" w:rsidRDefault="00EE4BAE">
            <w:pPr>
              <w:pStyle w:val="Styledetableau2"/>
            </w:pPr>
            <w:r>
              <w:rPr>
                <w:sz w:val="24"/>
                <w:szCs w:val="24"/>
              </w:rPr>
              <w:t>Jaime</w:t>
            </w:r>
          </w:p>
          <w:p w:rsidR="00256ADE" w:rsidRDefault="00EE4BAE">
            <w:pPr>
              <w:pStyle w:val="Styledetableau2"/>
            </w:pPr>
            <w:r>
              <w:rPr>
                <w:sz w:val="24"/>
                <w:szCs w:val="24"/>
              </w:rPr>
              <w:t>Jos</w:t>
            </w:r>
            <w:r>
              <w:rPr>
                <w:sz w:val="24"/>
                <w:szCs w:val="24"/>
              </w:rPr>
              <w:t xml:space="preserve">é </w:t>
            </w:r>
            <w:r>
              <w:rPr>
                <w:sz w:val="24"/>
                <w:szCs w:val="24"/>
              </w:rPr>
              <w:t>Carlos</w:t>
            </w:r>
          </w:p>
          <w:p w:rsidR="00256ADE" w:rsidRDefault="00EE4BAE">
            <w:pPr>
              <w:pStyle w:val="Styledetableau2"/>
            </w:pPr>
            <w:proofErr w:type="spellStart"/>
            <w:r>
              <w:rPr>
                <w:sz w:val="24"/>
                <w:szCs w:val="24"/>
              </w:rPr>
              <w:t>Luc</w:t>
            </w:r>
            <w:r>
              <w:rPr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Prados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56ADE" w:rsidRDefault="00EE4BAE">
            <w:pPr>
              <w:pStyle w:val="Styledetableau2"/>
            </w:pPr>
            <w:r>
              <w:rPr>
                <w:sz w:val="24"/>
                <w:szCs w:val="24"/>
              </w:rPr>
              <w:t xml:space="preserve">Alicia </w:t>
            </w:r>
          </w:p>
          <w:p w:rsidR="00256ADE" w:rsidRDefault="00EE4BAE">
            <w:pPr>
              <w:pStyle w:val="Styledetableau2"/>
            </w:pPr>
            <w:r>
              <w:rPr>
                <w:sz w:val="24"/>
                <w:szCs w:val="24"/>
              </w:rPr>
              <w:t>Arturo</w:t>
            </w:r>
          </w:p>
          <w:p w:rsidR="00256ADE" w:rsidRDefault="00EE4BAE">
            <w:pPr>
              <w:pStyle w:val="Styledetableau2"/>
            </w:pPr>
            <w:proofErr w:type="spellStart"/>
            <w:r>
              <w:rPr>
                <w:sz w:val="24"/>
                <w:szCs w:val="24"/>
              </w:rPr>
              <w:t>Nerea</w:t>
            </w:r>
            <w:proofErr w:type="spellEnd"/>
          </w:p>
          <w:p w:rsidR="00256ADE" w:rsidRDefault="00EE4BAE">
            <w:pPr>
              <w:pStyle w:val="Styledetableau2"/>
            </w:pPr>
            <w:r>
              <w:rPr>
                <w:sz w:val="24"/>
                <w:szCs w:val="24"/>
              </w:rPr>
              <w:t>Mar</w:t>
            </w:r>
            <w:r>
              <w:rPr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nchez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56ADE" w:rsidRDefault="00EE4BAE">
            <w:pPr>
              <w:pStyle w:val="Styledetableau2"/>
            </w:pPr>
            <w:proofErr w:type="spellStart"/>
            <w:r>
              <w:rPr>
                <w:sz w:val="24"/>
                <w:szCs w:val="24"/>
              </w:rPr>
              <w:t>Luc</w:t>
            </w:r>
            <w:r>
              <w:rPr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Lin</w:t>
            </w:r>
          </w:p>
          <w:p w:rsidR="00256ADE" w:rsidRDefault="00EE4BAE">
            <w:pPr>
              <w:pStyle w:val="Styledetableau2"/>
            </w:pPr>
            <w:r>
              <w:rPr>
                <w:sz w:val="24"/>
                <w:szCs w:val="24"/>
              </w:rPr>
              <w:t>Marta</w:t>
            </w:r>
          </w:p>
          <w:p w:rsidR="00256ADE" w:rsidRDefault="00EE4BAE">
            <w:pPr>
              <w:pStyle w:val="Styledetableau2"/>
            </w:pP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ctor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56ADE" w:rsidRDefault="00256ADE">
            <w:pPr>
              <w:pStyle w:val="Styledetableau2"/>
            </w:pPr>
          </w:p>
          <w:p w:rsidR="00256ADE" w:rsidRDefault="00EE4BAE">
            <w:pPr>
              <w:pStyle w:val="Styledetableau2"/>
            </w:pPr>
            <w:r>
              <w:rPr>
                <w:sz w:val="24"/>
                <w:szCs w:val="24"/>
              </w:rPr>
              <w:t>Coline sec7</w:t>
            </w:r>
          </w:p>
          <w:p w:rsidR="00256ADE" w:rsidRDefault="00EE4BAE">
            <w:pPr>
              <w:pStyle w:val="Styledetableau2"/>
            </w:pPr>
            <w:r>
              <w:rPr>
                <w:sz w:val="24"/>
                <w:szCs w:val="24"/>
              </w:rPr>
              <w:t>Ambre sec7</w:t>
            </w:r>
          </w:p>
          <w:p w:rsidR="00256ADE" w:rsidRDefault="00EE4BAE">
            <w:pPr>
              <w:pStyle w:val="Styledetableau2"/>
            </w:pPr>
            <w:r>
              <w:rPr>
                <w:sz w:val="24"/>
                <w:szCs w:val="24"/>
              </w:rPr>
              <w:t>Nathan sec7</w:t>
            </w:r>
          </w:p>
          <w:p w:rsidR="00256ADE" w:rsidRDefault="00EE4BAE">
            <w:pPr>
              <w:pStyle w:val="Styledetableau2"/>
            </w:pPr>
            <w:r>
              <w:rPr>
                <w:sz w:val="24"/>
                <w:szCs w:val="24"/>
              </w:rPr>
              <w:t>Margaux sec7</w:t>
            </w:r>
          </w:p>
          <w:p w:rsidR="00256ADE" w:rsidRDefault="00EE4BAE">
            <w:pPr>
              <w:pStyle w:val="Styledetableau2"/>
            </w:pPr>
            <w:proofErr w:type="spellStart"/>
            <w:r>
              <w:rPr>
                <w:sz w:val="24"/>
                <w:szCs w:val="24"/>
              </w:rPr>
              <w:t>Louanne</w:t>
            </w:r>
            <w:proofErr w:type="spellEnd"/>
            <w:r>
              <w:rPr>
                <w:sz w:val="24"/>
                <w:szCs w:val="24"/>
              </w:rPr>
              <w:t xml:space="preserve"> 1es1</w:t>
            </w:r>
          </w:p>
          <w:p w:rsidR="00256ADE" w:rsidRDefault="00EE4BAE">
            <w:pPr>
              <w:pStyle w:val="Styledetableau2"/>
            </w:pPr>
            <w:r>
              <w:rPr>
                <w:sz w:val="24"/>
                <w:szCs w:val="24"/>
              </w:rPr>
              <w:t>Charlotte 1es1</w:t>
            </w:r>
          </w:p>
          <w:p w:rsidR="00256ADE" w:rsidRDefault="00EE4BAE">
            <w:pPr>
              <w:pStyle w:val="Styledetableau2"/>
            </w:pPr>
            <w:r>
              <w:rPr>
                <w:sz w:val="24"/>
                <w:szCs w:val="24"/>
              </w:rPr>
              <w:t>Anouk 1es1</w:t>
            </w:r>
          </w:p>
          <w:p w:rsidR="00256ADE" w:rsidRDefault="00256ADE">
            <w:pPr>
              <w:pStyle w:val="Styledetableau2"/>
            </w:pPr>
          </w:p>
          <w:p w:rsidR="00256ADE" w:rsidRDefault="00EE4BAE">
            <w:pPr>
              <w:pStyle w:val="Styledetableau2"/>
            </w:pPr>
            <w:r>
              <w:rPr>
                <w:sz w:val="24"/>
                <w:szCs w:val="24"/>
              </w:rPr>
              <w:t>Camille</w:t>
            </w:r>
          </w:p>
          <w:p w:rsidR="00256ADE" w:rsidRDefault="00EE4BAE">
            <w:pPr>
              <w:pStyle w:val="Styledetableau2"/>
            </w:pPr>
            <w:r>
              <w:rPr>
                <w:sz w:val="24"/>
                <w:szCs w:val="24"/>
              </w:rPr>
              <w:t xml:space="preserve">Ana </w:t>
            </w:r>
          </w:p>
          <w:p w:rsidR="00256ADE" w:rsidRDefault="00EE4BAE">
            <w:pPr>
              <w:pStyle w:val="Styledetableau2"/>
            </w:pPr>
            <w:r>
              <w:rPr>
                <w:sz w:val="24"/>
                <w:szCs w:val="24"/>
              </w:rPr>
              <w:t xml:space="preserve">Anna Rita </w:t>
            </w:r>
          </w:p>
          <w:p w:rsidR="00256ADE" w:rsidRDefault="00EE4BAE">
            <w:pPr>
              <w:pStyle w:val="Styledetableau2"/>
            </w:pPr>
            <w:proofErr w:type="spellStart"/>
            <w:r>
              <w:rPr>
                <w:sz w:val="24"/>
                <w:szCs w:val="24"/>
              </w:rPr>
              <w:t>Encarna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56ADE" w:rsidRDefault="00256ADE">
            <w:pPr>
              <w:pStyle w:val="Styledetableau2"/>
            </w:pPr>
          </w:p>
          <w:p w:rsidR="00256ADE" w:rsidRDefault="00256ADE">
            <w:pPr>
              <w:pStyle w:val="Styledetableau2"/>
            </w:pPr>
          </w:p>
        </w:tc>
      </w:tr>
    </w:tbl>
    <w:p w:rsidR="00256ADE" w:rsidRDefault="00256ADE">
      <w:pPr>
        <w:pStyle w:val="Corps"/>
      </w:pPr>
    </w:p>
    <w:sectPr w:rsidR="00256ADE" w:rsidSect="00256ADE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ADE" w:rsidRDefault="00256ADE" w:rsidP="00256ADE">
      <w:r>
        <w:separator/>
      </w:r>
    </w:p>
  </w:endnote>
  <w:endnote w:type="continuationSeparator" w:id="1">
    <w:p w:rsidR="00256ADE" w:rsidRDefault="00256ADE" w:rsidP="00256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ADE" w:rsidRDefault="00256AD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ADE" w:rsidRDefault="00256ADE" w:rsidP="00256ADE">
      <w:r>
        <w:separator/>
      </w:r>
    </w:p>
  </w:footnote>
  <w:footnote w:type="continuationSeparator" w:id="1">
    <w:p w:rsidR="00256ADE" w:rsidRDefault="00256ADE" w:rsidP="00256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ADE" w:rsidRDefault="00256AD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6ADE"/>
    <w:rsid w:val="00256ADE"/>
    <w:rsid w:val="00EE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6ADE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56ADE"/>
    <w:rPr>
      <w:u w:val="single"/>
    </w:rPr>
  </w:style>
  <w:style w:type="table" w:customStyle="1" w:styleId="TableNormal">
    <w:name w:val="Table Normal"/>
    <w:rsid w:val="00256A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256ADE"/>
    <w:rPr>
      <w:rFonts w:ascii="Helvetica Neue" w:hAnsi="Helvetica Neue" w:cs="Arial Unicode MS"/>
      <w:color w:val="000000"/>
      <w:sz w:val="22"/>
      <w:szCs w:val="22"/>
      <w:lang w:val="es-ES_tradnl"/>
    </w:rPr>
  </w:style>
  <w:style w:type="paragraph" w:customStyle="1" w:styleId="Styledetableau2">
    <w:name w:val="Style de tableau 2"/>
    <w:rsid w:val="00256ADE"/>
    <w:rPr>
      <w:rFonts w:ascii="Helvetica Neue" w:eastAsia="Helvetica Neue" w:hAnsi="Helvetica Neue" w:cs="Helvetica Neue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514</Characters>
  <Application>Microsoft Office Word</Application>
  <DocSecurity>4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MURAIL</dc:creator>
  <cp:lastModifiedBy>Master</cp:lastModifiedBy>
  <cp:revision>2</cp:revision>
  <dcterms:created xsi:type="dcterms:W3CDTF">2019-04-26T13:44:00Z</dcterms:created>
  <dcterms:modified xsi:type="dcterms:W3CDTF">2019-04-26T13:44:00Z</dcterms:modified>
</cp:coreProperties>
</file>