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FAC" w:rsidRDefault="006F3FAC" w:rsidP="006F3FAC">
      <w:pPr>
        <w:jc w:val="both"/>
        <w:rPr>
          <w:rFonts w:asciiTheme="minorHAnsi" w:hAnsiTheme="minorHAnsi" w:cstheme="minorHAnsi"/>
          <w:b/>
          <w:sz w:val="36"/>
          <w:szCs w:val="36"/>
        </w:rPr>
      </w:pPr>
      <w:r w:rsidRPr="00AF3EFE">
        <w:rPr>
          <w:rFonts w:asciiTheme="minorHAnsi" w:hAnsiTheme="minorHAnsi" w:cstheme="minorHAnsi"/>
          <w:b/>
          <w:sz w:val="36"/>
          <w:szCs w:val="36"/>
        </w:rPr>
        <w:t>PREVENCIÓN DEL ACOSO Y LA VIOLENCIA ESCOLAR A TRAVÉS DE LA METODOLOGÍA “PERSONA DOLL”</w:t>
      </w:r>
      <w:r w:rsidR="00AF3EFE">
        <w:rPr>
          <w:rFonts w:asciiTheme="minorHAnsi" w:hAnsiTheme="minorHAnsi" w:cstheme="minorHAnsi"/>
          <w:b/>
          <w:sz w:val="36"/>
          <w:szCs w:val="36"/>
        </w:rPr>
        <w:t xml:space="preserve"> </w:t>
      </w:r>
    </w:p>
    <w:p w:rsidR="00740941" w:rsidRDefault="00740941" w:rsidP="00740941">
      <w:pPr>
        <w:widowControl/>
        <w:suppressAutoHyphens w:val="0"/>
        <w:jc w:val="center"/>
        <w:rPr>
          <w:rFonts w:asciiTheme="minorHAnsi" w:hAnsiTheme="minorHAnsi" w:cstheme="minorHAnsi"/>
          <w:b/>
          <w:sz w:val="28"/>
          <w:szCs w:val="28"/>
        </w:rPr>
      </w:pPr>
      <w:r>
        <w:rPr>
          <w:rFonts w:asciiTheme="minorHAnsi" w:hAnsiTheme="minorHAnsi" w:cstheme="minorHAnsi"/>
          <w:b/>
          <w:sz w:val="28"/>
          <w:szCs w:val="28"/>
        </w:rPr>
        <w:t>C.E.I.P. GINES MORATA (Almería)</w:t>
      </w:r>
    </w:p>
    <w:p w:rsidR="00740941" w:rsidRDefault="00740941" w:rsidP="00740941">
      <w:pPr>
        <w:spacing w:line="480" w:lineRule="auto"/>
        <w:rPr>
          <w:rFonts w:asciiTheme="minorHAnsi" w:hAnsiTheme="minorHAnsi" w:cstheme="minorHAnsi"/>
          <w:b/>
          <w:sz w:val="28"/>
          <w:szCs w:val="28"/>
        </w:rPr>
      </w:pPr>
      <w:r>
        <w:rPr>
          <w:rFonts w:asciiTheme="minorHAnsi" w:hAnsiTheme="minorHAnsi" w:cstheme="minorHAnsi"/>
          <w:b/>
          <w:sz w:val="28"/>
          <w:szCs w:val="28"/>
        </w:rPr>
        <w:t>Autoras: Mª del Mar Jurado González- Mª</w:t>
      </w:r>
      <w:r>
        <w:rPr>
          <w:rFonts w:asciiTheme="minorHAnsi" w:hAnsiTheme="minorHAnsi" w:cstheme="minorHAnsi"/>
          <w:b/>
          <w:sz w:val="28"/>
          <w:szCs w:val="28"/>
        </w:rPr>
        <w:tab/>
        <w:t xml:space="preserve">Dolores Ruiz Expósito     </w:t>
      </w:r>
      <w:r>
        <w:rPr>
          <w:rFonts w:asciiTheme="minorHAnsi" w:hAnsiTheme="minorHAnsi" w:cstheme="minorHAnsi"/>
          <w:b/>
          <w:sz w:val="28"/>
          <w:szCs w:val="28"/>
        </w:rPr>
        <w:tab/>
        <w:t>Julio 2018</w:t>
      </w:r>
    </w:p>
    <w:p w:rsidR="00B2744C" w:rsidRPr="000523A4" w:rsidRDefault="008C52B4" w:rsidP="009816DB">
      <w:pPr>
        <w:spacing w:line="276" w:lineRule="auto"/>
        <w:rPr>
          <w:rFonts w:asciiTheme="minorHAnsi" w:hAnsiTheme="minorHAnsi" w:cstheme="minorHAnsi"/>
          <w:b/>
          <w:sz w:val="28"/>
          <w:szCs w:val="28"/>
        </w:rPr>
      </w:pPr>
      <w:r>
        <w:rPr>
          <w:rFonts w:asciiTheme="minorHAnsi" w:hAnsiTheme="minorHAnsi" w:cstheme="minorHAnsi"/>
          <w:b/>
          <w:sz w:val="28"/>
          <w:szCs w:val="28"/>
        </w:rPr>
        <w:tab/>
      </w:r>
      <w:r w:rsidR="00666EF6" w:rsidRPr="000523A4">
        <w:rPr>
          <w:rFonts w:asciiTheme="minorHAnsi" w:hAnsiTheme="minorHAnsi" w:cstheme="minorHAnsi"/>
          <w:b/>
          <w:sz w:val="28"/>
          <w:szCs w:val="28"/>
        </w:rPr>
        <w:t xml:space="preserve">I.- PRESENTACIÓN </w:t>
      </w:r>
    </w:p>
    <w:p w:rsidR="008C52B4" w:rsidRPr="008C52B4" w:rsidRDefault="008C52B4" w:rsidP="008C52B4">
      <w:pPr>
        <w:widowControl/>
        <w:suppressAutoHyphens w:val="0"/>
        <w:spacing w:line="276" w:lineRule="auto"/>
        <w:jc w:val="both"/>
        <w:rPr>
          <w:rFonts w:asciiTheme="minorHAnsi" w:eastAsia="Times New Roman" w:hAnsiTheme="minorHAnsi" w:cs="Times New Roman"/>
          <w:kern w:val="0"/>
          <w:lang w:eastAsia="es-ES" w:bidi="ar-SA"/>
        </w:rPr>
      </w:pPr>
      <w:r>
        <w:rPr>
          <w:rFonts w:asciiTheme="minorHAnsi" w:eastAsia="Times New Roman" w:hAnsiTheme="minorHAnsi" w:cs="Times New Roman"/>
          <w:color w:val="000000"/>
          <w:kern w:val="0"/>
          <w:lang w:eastAsia="es-ES" w:bidi="ar-SA"/>
        </w:rPr>
        <w:tab/>
      </w:r>
      <w:r w:rsidRPr="008C52B4">
        <w:rPr>
          <w:rFonts w:asciiTheme="minorHAnsi" w:eastAsia="Times New Roman" w:hAnsiTheme="minorHAnsi" w:cs="Times New Roman"/>
          <w:color w:val="000000"/>
          <w:kern w:val="0"/>
          <w:lang w:eastAsia="es-ES" w:bidi="ar-SA"/>
        </w:rPr>
        <w:t>El CEIP Ginés Morata es un centro bilingüe situado en la zona norte de la capital almeriense. Cuenta con aproximadamente 500 alumnos/as pertenecientes en su mayoría a clase media. Es un colegio que desde su creación en 2017 aplica metodologías innovadoras promoviendo la adquisición de competencias en lenguas, matemáticas, ciencias y TIC, así como valores sociales e individuales como responsabilidad, autonomía, igualdad, coeducación, multiculturalismo, etc. La cooperación entre el profesorado, el trabajo en equipo y la implicación de las familias son los pilares básicos de funcionamiento del centro.</w:t>
      </w:r>
    </w:p>
    <w:p w:rsidR="00451BDB" w:rsidRPr="008C52B4" w:rsidRDefault="00374807" w:rsidP="009816DB">
      <w:pPr>
        <w:spacing w:line="276" w:lineRule="auto"/>
        <w:jc w:val="both"/>
        <w:rPr>
          <w:rFonts w:asciiTheme="minorHAnsi" w:hAnsiTheme="minorHAnsi" w:cs="Times New Roman"/>
        </w:rPr>
      </w:pPr>
      <w:r w:rsidRPr="008C52B4">
        <w:rPr>
          <w:rFonts w:asciiTheme="minorHAnsi" w:hAnsiTheme="minorHAnsi" w:cs="Times New Roman"/>
        </w:rPr>
        <w:tab/>
        <w:t>E</w:t>
      </w:r>
      <w:r w:rsidR="00451BDB" w:rsidRPr="008C52B4">
        <w:rPr>
          <w:rFonts w:asciiTheme="minorHAnsi" w:hAnsiTheme="minorHAnsi" w:cs="Times New Roman"/>
        </w:rPr>
        <w:t>l profesorado</w:t>
      </w:r>
      <w:r w:rsidRPr="008C52B4">
        <w:rPr>
          <w:rFonts w:asciiTheme="minorHAnsi" w:hAnsiTheme="minorHAnsi" w:cs="Times New Roman"/>
        </w:rPr>
        <w:t xml:space="preserve"> y</w:t>
      </w:r>
      <w:r w:rsidR="00451BDB" w:rsidRPr="008C52B4">
        <w:rPr>
          <w:rFonts w:asciiTheme="minorHAnsi" w:hAnsiTheme="minorHAnsi" w:cs="Times New Roman"/>
        </w:rPr>
        <w:t xml:space="preserve"> la comunidad educativa </w:t>
      </w:r>
      <w:r w:rsidR="00A75B7B" w:rsidRPr="008C52B4">
        <w:rPr>
          <w:rFonts w:asciiTheme="minorHAnsi" w:hAnsiTheme="minorHAnsi" w:cs="Times New Roman"/>
        </w:rPr>
        <w:t>del C.E.I.P. Ginés Morata</w:t>
      </w:r>
      <w:r w:rsidRPr="008C52B4">
        <w:rPr>
          <w:rFonts w:asciiTheme="minorHAnsi" w:hAnsiTheme="minorHAnsi" w:cs="Times New Roman"/>
        </w:rPr>
        <w:t>,</w:t>
      </w:r>
      <w:r w:rsidR="00A75B7B" w:rsidRPr="008C52B4">
        <w:rPr>
          <w:rFonts w:asciiTheme="minorHAnsi" w:hAnsiTheme="minorHAnsi" w:cs="Times New Roman"/>
        </w:rPr>
        <w:t xml:space="preserve"> </w:t>
      </w:r>
      <w:r w:rsidR="00451BDB" w:rsidRPr="008C52B4">
        <w:rPr>
          <w:rFonts w:asciiTheme="minorHAnsi" w:hAnsiTheme="minorHAnsi" w:cs="Times New Roman"/>
        </w:rPr>
        <w:t>promueven</w:t>
      </w:r>
      <w:r w:rsidR="00A75B7B" w:rsidRPr="008C52B4">
        <w:rPr>
          <w:rFonts w:asciiTheme="minorHAnsi" w:hAnsiTheme="minorHAnsi" w:cs="Times New Roman"/>
        </w:rPr>
        <w:t xml:space="preserve"> tanto</w:t>
      </w:r>
      <w:r w:rsidR="00451BDB" w:rsidRPr="008C52B4">
        <w:rPr>
          <w:rFonts w:asciiTheme="minorHAnsi" w:hAnsiTheme="minorHAnsi" w:cs="Times New Roman"/>
        </w:rPr>
        <w:t xml:space="preserve"> la convivencia pacífica y el respeto entre los alumnos/as as</w:t>
      </w:r>
      <w:r w:rsidRPr="008C52B4">
        <w:rPr>
          <w:rFonts w:asciiTheme="minorHAnsi" w:hAnsiTheme="minorHAnsi" w:cs="Times New Roman"/>
        </w:rPr>
        <w:t>,</w:t>
      </w:r>
      <w:r w:rsidR="00451BDB" w:rsidRPr="008C52B4">
        <w:rPr>
          <w:rFonts w:asciiTheme="minorHAnsi" w:hAnsiTheme="minorHAnsi" w:cs="Times New Roman"/>
        </w:rPr>
        <w:t xml:space="preserve"> como la participación del centro en  proyectos europeos, lo que permite mantener la innovación, compartir buenas prácticas y promover el sentimiento de pertenencia a Europa. Los valores europeos son esenciales hoy en día debido al resurgir de ciertas  ideas intolerantes, racistas, xenófobas y supremacistas en nuestra sociedad. </w:t>
      </w:r>
    </w:p>
    <w:p w:rsidR="00B2744C" w:rsidRPr="008C52B4" w:rsidRDefault="00B2744C" w:rsidP="009816DB">
      <w:pPr>
        <w:widowControl/>
        <w:spacing w:line="276" w:lineRule="auto"/>
        <w:ind w:firstLine="709"/>
        <w:jc w:val="both"/>
        <w:rPr>
          <w:rFonts w:asciiTheme="minorHAnsi" w:hAnsiTheme="minorHAnsi" w:cstheme="minorHAnsi"/>
          <w:lang w:eastAsia="zh-CN"/>
        </w:rPr>
      </w:pPr>
      <w:r w:rsidRPr="008C52B4">
        <w:rPr>
          <w:rFonts w:asciiTheme="minorHAnsi" w:hAnsiTheme="minorHAnsi" w:cstheme="minorHAnsi"/>
          <w:lang w:eastAsia="zh-CN"/>
        </w:rPr>
        <w:t xml:space="preserve">La metodología </w:t>
      </w:r>
      <w:r w:rsidR="00E135A2" w:rsidRPr="008C52B4">
        <w:rPr>
          <w:rFonts w:asciiTheme="minorHAnsi" w:hAnsiTheme="minorHAnsi" w:cstheme="minorHAnsi"/>
          <w:lang w:eastAsia="zh-CN"/>
        </w:rPr>
        <w:t xml:space="preserve">"Persona </w:t>
      </w:r>
      <w:proofErr w:type="spellStart"/>
      <w:r w:rsidR="00E135A2" w:rsidRPr="008C52B4">
        <w:rPr>
          <w:rFonts w:asciiTheme="minorHAnsi" w:hAnsiTheme="minorHAnsi" w:cstheme="minorHAnsi"/>
          <w:lang w:eastAsia="zh-CN"/>
        </w:rPr>
        <w:t>Doll</w:t>
      </w:r>
      <w:proofErr w:type="spellEnd"/>
      <w:r w:rsidR="00E135A2" w:rsidRPr="008C52B4">
        <w:rPr>
          <w:rFonts w:asciiTheme="minorHAnsi" w:hAnsiTheme="minorHAnsi" w:cstheme="minorHAnsi"/>
          <w:lang w:eastAsia="zh-CN"/>
        </w:rPr>
        <w:t>"</w:t>
      </w:r>
      <w:r w:rsidRPr="008C52B4">
        <w:rPr>
          <w:rFonts w:asciiTheme="minorHAnsi" w:hAnsiTheme="minorHAnsi" w:cstheme="minorHAnsi"/>
          <w:lang w:eastAsia="zh-CN"/>
        </w:rPr>
        <w:t xml:space="preserve">  utiliza narraciones de historias y juegos de rol para ayudar a los niños y niñas  más pequeños a adaptarse de forma positiva a la diversidad étnica, racial, física, psicológica, etc. El trabajo realizado  está basado en un enfoque anti prejuicios y pretende introducir la enseñanza de la diversidad en el aula, pero de manera significativa y práctica, part</w:t>
      </w:r>
      <w:r w:rsidR="00E135A2" w:rsidRPr="008C52B4">
        <w:rPr>
          <w:rFonts w:asciiTheme="minorHAnsi" w:hAnsiTheme="minorHAnsi" w:cstheme="minorHAnsi"/>
          <w:lang w:eastAsia="zh-CN"/>
        </w:rPr>
        <w:t>iendo</w:t>
      </w:r>
      <w:r w:rsidRPr="008C52B4">
        <w:rPr>
          <w:rFonts w:asciiTheme="minorHAnsi" w:hAnsiTheme="minorHAnsi" w:cstheme="minorHAnsi"/>
          <w:lang w:eastAsia="zh-CN"/>
        </w:rPr>
        <w:t xml:space="preserve"> del individuo y de su capacidad innata para sentir empatía por los demás. </w:t>
      </w:r>
    </w:p>
    <w:p w:rsidR="00BF106A" w:rsidRPr="008C52B4" w:rsidRDefault="004D66C6" w:rsidP="00BF106A">
      <w:pPr>
        <w:spacing w:line="276" w:lineRule="auto"/>
        <w:jc w:val="both"/>
        <w:rPr>
          <w:rFonts w:asciiTheme="minorHAnsi" w:hAnsiTheme="minorHAnsi"/>
        </w:rPr>
      </w:pPr>
      <w:r w:rsidRPr="000523A4">
        <w:rPr>
          <w:rFonts w:asciiTheme="minorHAnsi" w:hAnsiTheme="minorHAnsi" w:cs="Times New Roman"/>
        </w:rPr>
        <w:tab/>
      </w:r>
      <w:r w:rsidR="00BF106A" w:rsidRPr="008C52B4">
        <w:rPr>
          <w:rFonts w:asciiTheme="minorHAnsi" w:hAnsiTheme="minorHAnsi"/>
        </w:rPr>
        <w:t>La aplicación de la metodología "PERSONA DOLL" (MUÑECA PERSONA) en el C.E.I.P. Ginés Morata surge tras la participación en un proyecto ERASMUS+ K219 titulado  "</w:t>
      </w:r>
      <w:proofErr w:type="spellStart"/>
      <w:r w:rsidR="00BF106A" w:rsidRPr="008C52B4">
        <w:rPr>
          <w:rFonts w:asciiTheme="minorHAnsi" w:hAnsiTheme="minorHAnsi"/>
          <w:i/>
        </w:rPr>
        <w:t>Every</w:t>
      </w:r>
      <w:proofErr w:type="spellEnd"/>
      <w:r w:rsidR="00BF106A" w:rsidRPr="008C52B4">
        <w:rPr>
          <w:rFonts w:asciiTheme="minorHAnsi" w:hAnsiTheme="minorHAnsi"/>
          <w:i/>
        </w:rPr>
        <w:t xml:space="preserve"> </w:t>
      </w:r>
      <w:proofErr w:type="spellStart"/>
      <w:r w:rsidR="00BF106A" w:rsidRPr="008C52B4">
        <w:rPr>
          <w:rFonts w:asciiTheme="minorHAnsi" w:hAnsiTheme="minorHAnsi"/>
          <w:i/>
        </w:rPr>
        <w:t>child</w:t>
      </w:r>
      <w:proofErr w:type="spellEnd"/>
      <w:r w:rsidR="00BF106A" w:rsidRPr="008C52B4">
        <w:rPr>
          <w:rFonts w:asciiTheme="minorHAnsi" w:hAnsiTheme="minorHAnsi"/>
          <w:i/>
        </w:rPr>
        <w:t xml:space="preserve"> </w:t>
      </w:r>
      <w:proofErr w:type="spellStart"/>
      <w:r w:rsidR="00BF106A" w:rsidRPr="008C52B4">
        <w:rPr>
          <w:rFonts w:asciiTheme="minorHAnsi" w:hAnsiTheme="minorHAnsi"/>
          <w:i/>
        </w:rPr>
        <w:t>is</w:t>
      </w:r>
      <w:proofErr w:type="spellEnd"/>
      <w:r w:rsidR="00BF106A" w:rsidRPr="008C52B4">
        <w:rPr>
          <w:rFonts w:asciiTheme="minorHAnsi" w:hAnsiTheme="minorHAnsi"/>
          <w:i/>
        </w:rPr>
        <w:t xml:space="preserve"> </w:t>
      </w:r>
      <w:proofErr w:type="spellStart"/>
      <w:r w:rsidR="00BF106A" w:rsidRPr="008C52B4">
        <w:rPr>
          <w:rFonts w:asciiTheme="minorHAnsi" w:hAnsiTheme="minorHAnsi"/>
          <w:i/>
        </w:rPr>
        <w:t>special</w:t>
      </w:r>
      <w:proofErr w:type="spellEnd"/>
      <w:r w:rsidR="00BF106A" w:rsidRPr="008C52B4">
        <w:rPr>
          <w:rFonts w:asciiTheme="minorHAnsi" w:hAnsiTheme="minorHAnsi"/>
          <w:i/>
        </w:rPr>
        <w:t>"</w:t>
      </w:r>
      <w:r w:rsidR="00BF106A" w:rsidRPr="008C52B4">
        <w:rPr>
          <w:rFonts w:asciiTheme="minorHAnsi" w:hAnsiTheme="minorHAnsi"/>
        </w:rPr>
        <w:t xml:space="preserve"> ("Todos los niños son especiales") que se ha llevado a cabo en nuestro c</w:t>
      </w:r>
      <w:r w:rsidR="00BF106A">
        <w:rPr>
          <w:rFonts w:asciiTheme="minorHAnsi" w:hAnsiTheme="minorHAnsi"/>
        </w:rPr>
        <w:t xml:space="preserve">entro </w:t>
      </w:r>
      <w:r w:rsidR="00BF106A" w:rsidRPr="008C52B4">
        <w:rPr>
          <w:rFonts w:asciiTheme="minorHAnsi" w:hAnsiTheme="minorHAnsi"/>
        </w:rPr>
        <w:t xml:space="preserve"> </w:t>
      </w:r>
      <w:r w:rsidR="00BF106A">
        <w:rPr>
          <w:rFonts w:asciiTheme="minorHAnsi" w:hAnsiTheme="minorHAnsi"/>
        </w:rPr>
        <w:t xml:space="preserve">con el alumnado de 3 a 7 años </w:t>
      </w:r>
      <w:r w:rsidR="00BF106A" w:rsidRPr="008C52B4">
        <w:rPr>
          <w:rFonts w:asciiTheme="minorHAnsi" w:hAnsiTheme="minorHAnsi"/>
        </w:rPr>
        <w:t xml:space="preserve">durante </w:t>
      </w:r>
      <w:r w:rsidR="00BF106A">
        <w:rPr>
          <w:rFonts w:asciiTheme="minorHAnsi" w:hAnsiTheme="minorHAnsi"/>
        </w:rPr>
        <w:t xml:space="preserve">los </w:t>
      </w:r>
      <w:r w:rsidR="00BF106A" w:rsidRPr="008C52B4">
        <w:rPr>
          <w:rFonts w:asciiTheme="minorHAnsi" w:hAnsiTheme="minorHAnsi"/>
        </w:rPr>
        <w:t xml:space="preserve">tres </w:t>
      </w:r>
      <w:r w:rsidR="00BF106A">
        <w:rPr>
          <w:rFonts w:asciiTheme="minorHAnsi" w:hAnsiTheme="minorHAnsi"/>
        </w:rPr>
        <w:t xml:space="preserve">últimos </w:t>
      </w:r>
      <w:r w:rsidR="00BF106A" w:rsidRPr="008C52B4">
        <w:rPr>
          <w:rFonts w:asciiTheme="minorHAnsi" w:hAnsiTheme="minorHAnsi"/>
        </w:rPr>
        <w:t>cursos</w:t>
      </w:r>
      <w:r w:rsidR="00BF106A">
        <w:rPr>
          <w:rFonts w:asciiTheme="minorHAnsi" w:hAnsiTheme="minorHAnsi"/>
        </w:rPr>
        <w:t>.</w:t>
      </w:r>
    </w:p>
    <w:p w:rsidR="005B08BE" w:rsidRDefault="00BF106A" w:rsidP="005B08BE">
      <w:pPr>
        <w:spacing w:line="276" w:lineRule="auto"/>
        <w:jc w:val="both"/>
        <w:rPr>
          <w:rFonts w:asciiTheme="minorHAnsi" w:hAnsiTheme="minorHAnsi" w:cs="Times New Roman"/>
        </w:rPr>
      </w:pPr>
      <w:r>
        <w:rPr>
          <w:rFonts w:asciiTheme="minorHAnsi" w:hAnsiTheme="minorHAnsi" w:cs="Times New Roman"/>
        </w:rPr>
        <w:tab/>
      </w:r>
      <w:r w:rsidR="00451BDB" w:rsidRPr="000523A4">
        <w:rPr>
          <w:rFonts w:asciiTheme="minorHAnsi" w:hAnsiTheme="minorHAnsi" w:cs="Times New Roman"/>
        </w:rPr>
        <w:t xml:space="preserve">Este proyecto fue escogido ya que se  adaptaba perfectamente a </w:t>
      </w:r>
      <w:r w:rsidR="00740941">
        <w:rPr>
          <w:rFonts w:asciiTheme="minorHAnsi" w:hAnsiTheme="minorHAnsi" w:cs="Times New Roman"/>
        </w:rPr>
        <w:t xml:space="preserve">la filosofía de </w:t>
      </w:r>
      <w:r w:rsidR="00451BDB" w:rsidRPr="000523A4">
        <w:rPr>
          <w:rFonts w:asciiTheme="minorHAnsi" w:hAnsiTheme="minorHAnsi" w:cs="Times New Roman"/>
        </w:rPr>
        <w:t xml:space="preserve">nuestro centro  </w:t>
      </w:r>
      <w:r w:rsidR="00740941">
        <w:rPr>
          <w:rFonts w:asciiTheme="minorHAnsi" w:hAnsiTheme="minorHAnsi" w:cs="Times New Roman"/>
        </w:rPr>
        <w:t>donde la enseñanza de valores es c</w:t>
      </w:r>
      <w:r w:rsidR="00451BDB" w:rsidRPr="000523A4">
        <w:rPr>
          <w:rFonts w:asciiTheme="minorHAnsi" w:hAnsiTheme="minorHAnsi" w:cs="Times New Roman"/>
        </w:rPr>
        <w:t>onsidera</w:t>
      </w:r>
      <w:r w:rsidR="00740941">
        <w:rPr>
          <w:rFonts w:asciiTheme="minorHAnsi" w:hAnsiTheme="minorHAnsi" w:cs="Times New Roman"/>
        </w:rPr>
        <w:t>da</w:t>
      </w:r>
      <w:r w:rsidR="00451BDB" w:rsidRPr="000523A4">
        <w:rPr>
          <w:rFonts w:asciiTheme="minorHAnsi" w:hAnsiTheme="minorHAnsi" w:cs="Times New Roman"/>
        </w:rPr>
        <w:t xml:space="preserve"> de vital importancia </w:t>
      </w:r>
      <w:r w:rsidR="00740941">
        <w:rPr>
          <w:rFonts w:asciiTheme="minorHAnsi" w:hAnsiTheme="minorHAnsi" w:cs="Times New Roman"/>
        </w:rPr>
        <w:t>y se trabaja habitualmente a través de</w:t>
      </w:r>
      <w:r w:rsidR="00451BDB" w:rsidRPr="000523A4">
        <w:rPr>
          <w:rFonts w:asciiTheme="minorHAnsi" w:hAnsiTheme="minorHAnsi" w:cs="Times New Roman"/>
        </w:rPr>
        <w:t xml:space="preserve"> planes y programas</w:t>
      </w:r>
      <w:r w:rsidR="00374807" w:rsidRPr="000523A4">
        <w:rPr>
          <w:rFonts w:asciiTheme="minorHAnsi" w:hAnsiTheme="minorHAnsi" w:cs="Times New Roman"/>
        </w:rPr>
        <w:t xml:space="preserve"> </w:t>
      </w:r>
      <w:r w:rsidR="00451BDB" w:rsidRPr="000523A4">
        <w:rPr>
          <w:rFonts w:asciiTheme="minorHAnsi" w:hAnsiTheme="minorHAnsi" w:cs="Times New Roman"/>
        </w:rPr>
        <w:t>(plan de convivencia, plan de igualdad) y actividades</w:t>
      </w:r>
      <w:r w:rsidR="00740941">
        <w:rPr>
          <w:rFonts w:asciiTheme="minorHAnsi" w:hAnsiTheme="minorHAnsi" w:cs="Times New Roman"/>
        </w:rPr>
        <w:t>. Por ello</w:t>
      </w:r>
      <w:r w:rsidR="00451BDB" w:rsidRPr="000523A4">
        <w:rPr>
          <w:rFonts w:asciiTheme="minorHAnsi" w:hAnsiTheme="minorHAnsi" w:cs="Times New Roman"/>
        </w:rPr>
        <w:t xml:space="preserve"> nos pareció oportuno incluir las actividades de la nueva metodología MUÑECAS-PERSONA para complementar </w:t>
      </w:r>
      <w:r w:rsidR="00740941">
        <w:rPr>
          <w:rFonts w:asciiTheme="minorHAnsi" w:hAnsiTheme="minorHAnsi" w:cs="Times New Roman"/>
        </w:rPr>
        <w:t>otras</w:t>
      </w:r>
      <w:r w:rsidR="00451BDB" w:rsidRPr="000523A4">
        <w:rPr>
          <w:rFonts w:asciiTheme="minorHAnsi" w:hAnsiTheme="minorHAnsi" w:cs="Times New Roman"/>
        </w:rPr>
        <w:t xml:space="preserve"> que ya se llevaban a cabo e iniciar la</w:t>
      </w:r>
      <w:r w:rsidR="00A75B7B" w:rsidRPr="000523A4">
        <w:rPr>
          <w:rFonts w:asciiTheme="minorHAnsi" w:hAnsiTheme="minorHAnsi" w:cs="Times New Roman"/>
        </w:rPr>
        <w:t xml:space="preserve"> educación en valores desde el comienzo</w:t>
      </w:r>
      <w:r w:rsidR="00451BDB" w:rsidRPr="000523A4">
        <w:rPr>
          <w:rFonts w:asciiTheme="minorHAnsi" w:hAnsiTheme="minorHAnsi" w:cs="Times New Roman"/>
        </w:rPr>
        <w:t xml:space="preserve"> de la escolaridad (</w:t>
      </w:r>
      <w:r w:rsidR="00374807" w:rsidRPr="000523A4">
        <w:rPr>
          <w:rFonts w:asciiTheme="minorHAnsi" w:hAnsiTheme="minorHAnsi" w:cs="Times New Roman"/>
        </w:rPr>
        <w:t xml:space="preserve">Infantil de </w:t>
      </w:r>
      <w:r w:rsidR="00451BDB" w:rsidRPr="000523A4">
        <w:rPr>
          <w:rFonts w:asciiTheme="minorHAnsi" w:hAnsiTheme="minorHAnsi" w:cs="Times New Roman"/>
        </w:rPr>
        <w:t>3 añ</w:t>
      </w:r>
      <w:r w:rsidR="00954794">
        <w:rPr>
          <w:rFonts w:asciiTheme="minorHAnsi" w:hAnsiTheme="minorHAnsi" w:cs="Times New Roman"/>
        </w:rPr>
        <w:t>os) ya que</w:t>
      </w:r>
      <w:r w:rsidR="00451BDB" w:rsidRPr="000523A4">
        <w:rPr>
          <w:rFonts w:asciiTheme="minorHAnsi" w:hAnsiTheme="minorHAnsi" w:cs="Times New Roman"/>
        </w:rPr>
        <w:t xml:space="preserve"> pueden ser fácilmente insertadas en nuestro trabajo diario y relacionadas con otras actividades y planes</w:t>
      </w:r>
      <w:r w:rsidR="00954794">
        <w:rPr>
          <w:rFonts w:asciiTheme="minorHAnsi" w:hAnsiTheme="minorHAnsi" w:cs="Times New Roman"/>
        </w:rPr>
        <w:t xml:space="preserve"> (plurilingüismo)</w:t>
      </w:r>
      <w:r w:rsidR="00451BDB" w:rsidRPr="000523A4">
        <w:rPr>
          <w:rFonts w:asciiTheme="minorHAnsi" w:hAnsiTheme="minorHAnsi" w:cs="Times New Roman"/>
        </w:rPr>
        <w:t xml:space="preserve"> que llevamos a cabo en el centro</w:t>
      </w:r>
      <w:r w:rsidR="000A7FB2" w:rsidRPr="000523A4">
        <w:rPr>
          <w:rFonts w:asciiTheme="minorHAnsi" w:hAnsiTheme="minorHAnsi" w:cs="Times New Roman"/>
        </w:rPr>
        <w:t xml:space="preserve">. </w:t>
      </w:r>
    </w:p>
    <w:p w:rsidR="005B08BE" w:rsidRPr="005B08BE" w:rsidRDefault="005B08BE" w:rsidP="005B08BE">
      <w:pPr>
        <w:spacing w:line="276" w:lineRule="auto"/>
        <w:jc w:val="both"/>
        <w:rPr>
          <w:rFonts w:asciiTheme="minorHAnsi" w:hAnsiTheme="minorHAnsi" w:cs="Times New Roman"/>
        </w:rPr>
      </w:pPr>
      <w:r>
        <w:rPr>
          <w:rFonts w:asciiTheme="minorHAnsi" w:hAnsiTheme="minorHAnsi" w:cs="Times New Roman"/>
        </w:rPr>
        <w:tab/>
      </w:r>
      <w:r w:rsidRPr="005B08BE">
        <w:rPr>
          <w:rFonts w:asciiTheme="minorHAnsi" w:eastAsia="Times New Roman" w:hAnsiTheme="minorHAnsi"/>
          <w:lang w:eastAsia="et-EE"/>
        </w:rPr>
        <w:t xml:space="preserve">Las muñecas-persona (Persona </w:t>
      </w:r>
      <w:proofErr w:type="spellStart"/>
      <w:r w:rsidRPr="005B08BE">
        <w:rPr>
          <w:rFonts w:asciiTheme="minorHAnsi" w:eastAsia="Times New Roman" w:hAnsiTheme="minorHAnsi"/>
          <w:lang w:eastAsia="et-EE"/>
        </w:rPr>
        <w:t>Dolls</w:t>
      </w:r>
      <w:proofErr w:type="spellEnd"/>
      <w:r w:rsidRPr="005B08BE">
        <w:rPr>
          <w:rFonts w:asciiTheme="minorHAnsi" w:eastAsia="Times New Roman" w:hAnsiTheme="minorHAnsi"/>
          <w:lang w:eastAsia="et-EE"/>
        </w:rPr>
        <w:t xml:space="preserve">) fueron usadas por primera vez en los Estados Unidos de América. En la década de 1950  no era fácil hallar recursos que reflejasen la enorme diversidad étnica de la sociedad norteamericana. </w:t>
      </w:r>
    </w:p>
    <w:p w:rsidR="005B08BE" w:rsidRPr="005B08BE" w:rsidRDefault="005B08BE" w:rsidP="005B08BE">
      <w:pPr>
        <w:spacing w:before="100" w:beforeAutospacing="1" w:after="100" w:afterAutospacing="1" w:line="276" w:lineRule="auto"/>
        <w:jc w:val="both"/>
        <w:rPr>
          <w:rFonts w:asciiTheme="minorHAnsi" w:eastAsia="Times New Roman" w:hAnsiTheme="minorHAnsi"/>
          <w:b/>
          <w:bCs/>
          <w:sz w:val="32"/>
          <w:szCs w:val="32"/>
          <w:lang w:eastAsia="et-EE"/>
        </w:rPr>
      </w:pPr>
      <w:r>
        <w:rPr>
          <w:rFonts w:asciiTheme="minorHAnsi" w:eastAsia="Times New Roman" w:hAnsiTheme="minorHAnsi"/>
          <w:lang w:eastAsia="et-EE"/>
        </w:rPr>
        <w:lastRenderedPageBreak/>
        <w:tab/>
      </w:r>
      <w:r w:rsidRPr="005B08BE">
        <w:rPr>
          <w:rFonts w:asciiTheme="minorHAnsi" w:eastAsia="Times New Roman" w:hAnsiTheme="minorHAnsi"/>
          <w:lang w:eastAsia="et-EE"/>
        </w:rPr>
        <w:t xml:space="preserve">Una maestra que trabajaba con alumnado de educación infantil,  </w:t>
      </w:r>
      <w:proofErr w:type="spellStart"/>
      <w:r w:rsidRPr="005B08BE">
        <w:rPr>
          <w:rFonts w:asciiTheme="minorHAnsi" w:eastAsia="Times New Roman" w:hAnsiTheme="minorHAnsi"/>
          <w:lang w:eastAsia="et-EE"/>
        </w:rPr>
        <w:t>Kay</w:t>
      </w:r>
      <w:proofErr w:type="spellEnd"/>
      <w:r w:rsidRPr="005B08BE">
        <w:rPr>
          <w:rFonts w:asciiTheme="minorHAnsi" w:eastAsia="Times New Roman" w:hAnsiTheme="minorHAnsi"/>
          <w:lang w:eastAsia="et-EE"/>
        </w:rPr>
        <w:t xml:space="preserve"> Taus, junto a su compañera Ruth preocupadas por las situaciones de discriminación e injusticia, buscaron algún modo de concienciar a su alumnado sobre las diferencias entre personas para fomentar la tolerancia y la equidad en sus clases. </w:t>
      </w:r>
      <w:r>
        <w:rPr>
          <w:rFonts w:asciiTheme="minorHAnsi" w:eastAsia="Times New Roman" w:hAnsiTheme="minorHAnsi"/>
          <w:lang w:eastAsia="et-EE"/>
        </w:rPr>
        <w:t xml:space="preserve"> </w:t>
      </w:r>
      <w:r w:rsidRPr="005B08BE">
        <w:rPr>
          <w:rFonts w:asciiTheme="minorHAnsi" w:eastAsia="Times New Roman" w:hAnsiTheme="minorHAnsi"/>
          <w:lang w:eastAsia="et-EE"/>
        </w:rPr>
        <w:t xml:space="preserve">Con este fin, crearon unas muñecas de cartón, colorearon las muñecas combinando su color de piel y otras peculiaridades físicas para hacerlas coincidir con la apariencia física de su alumnado. Dotaron a cada muñeca de su propia personalidad, a la vez que inventaron cuentos para cada una de las muñecas basados en  las experiencias de sus propios alumnos. Al llevar a las muñecas a clase y contar los cuentos de los que eran protagonistas, los alumnos/as se sentían rápidamente identificados e intentaban solucionar los problemas que planteaban. </w:t>
      </w:r>
    </w:p>
    <w:p w:rsidR="006310CC" w:rsidRPr="008C52B4" w:rsidRDefault="004D66C6" w:rsidP="008C52B4">
      <w:pPr>
        <w:spacing w:line="276" w:lineRule="auto"/>
        <w:jc w:val="both"/>
        <w:rPr>
          <w:rFonts w:asciiTheme="minorHAnsi" w:hAnsiTheme="minorHAnsi" w:cstheme="minorHAnsi"/>
          <w:b/>
          <w:bCs/>
          <w:sz w:val="28"/>
          <w:szCs w:val="28"/>
        </w:rPr>
      </w:pPr>
      <w:r w:rsidRPr="008C52B4">
        <w:rPr>
          <w:rFonts w:asciiTheme="minorHAnsi" w:hAnsiTheme="minorHAnsi" w:cstheme="minorHAnsi"/>
          <w:b/>
          <w:bCs/>
          <w:sz w:val="28"/>
          <w:szCs w:val="28"/>
        </w:rPr>
        <w:t>I</w:t>
      </w:r>
      <w:r w:rsidR="00422317" w:rsidRPr="008C52B4">
        <w:rPr>
          <w:rFonts w:asciiTheme="minorHAnsi" w:hAnsiTheme="minorHAnsi" w:cstheme="minorHAnsi"/>
          <w:b/>
          <w:bCs/>
          <w:sz w:val="28"/>
          <w:szCs w:val="28"/>
        </w:rPr>
        <w:t xml:space="preserve">I.- </w:t>
      </w:r>
      <w:r w:rsidR="006310CC" w:rsidRPr="008C52B4">
        <w:rPr>
          <w:rFonts w:asciiTheme="minorHAnsi" w:hAnsiTheme="minorHAnsi" w:cstheme="minorHAnsi"/>
          <w:b/>
          <w:bCs/>
          <w:sz w:val="28"/>
          <w:szCs w:val="28"/>
        </w:rPr>
        <w:t xml:space="preserve">RECURSOS HUMANOS Y MATERIALES </w:t>
      </w:r>
    </w:p>
    <w:p w:rsidR="000C708D" w:rsidRDefault="006310CC" w:rsidP="009816DB">
      <w:pPr>
        <w:spacing w:line="276" w:lineRule="auto"/>
        <w:jc w:val="both"/>
        <w:rPr>
          <w:rFonts w:asciiTheme="minorHAnsi" w:hAnsiTheme="minorHAnsi"/>
        </w:rPr>
      </w:pPr>
      <w:r w:rsidRPr="000523A4">
        <w:rPr>
          <w:rFonts w:asciiTheme="minorHAnsi" w:hAnsiTheme="minorHAnsi" w:cstheme="minorHAnsi"/>
          <w:b/>
          <w:bCs/>
        </w:rPr>
        <w:tab/>
      </w:r>
      <w:r w:rsidR="00BF106A" w:rsidRPr="00BF106A">
        <w:rPr>
          <w:rFonts w:asciiTheme="minorHAnsi" w:hAnsiTheme="minorHAnsi" w:cstheme="minorHAnsi"/>
          <w:bCs/>
        </w:rPr>
        <w:t>Todo el profesorado de educación infantil, primer ciclo de educación primaria, pedagogía terapéutica</w:t>
      </w:r>
      <w:r w:rsidR="000C708D">
        <w:rPr>
          <w:rFonts w:asciiTheme="minorHAnsi" w:hAnsiTheme="minorHAnsi" w:cstheme="minorHAnsi"/>
          <w:bCs/>
        </w:rPr>
        <w:t xml:space="preserve"> y</w:t>
      </w:r>
      <w:r w:rsidR="00BF106A" w:rsidRPr="00BF106A">
        <w:rPr>
          <w:rFonts w:asciiTheme="minorHAnsi" w:hAnsiTheme="minorHAnsi" w:cstheme="minorHAnsi"/>
          <w:bCs/>
        </w:rPr>
        <w:t xml:space="preserve"> audición y lenguaje</w:t>
      </w:r>
      <w:r w:rsidR="00BF106A">
        <w:rPr>
          <w:rFonts w:asciiTheme="minorHAnsi" w:hAnsiTheme="minorHAnsi" w:cstheme="minorHAnsi"/>
          <w:b/>
          <w:bCs/>
        </w:rPr>
        <w:t xml:space="preserve">, </w:t>
      </w:r>
      <w:r w:rsidR="000C708D" w:rsidRPr="000C708D">
        <w:rPr>
          <w:rFonts w:asciiTheme="minorHAnsi" w:hAnsiTheme="minorHAnsi" w:cstheme="minorHAnsi"/>
          <w:bCs/>
        </w:rPr>
        <w:t xml:space="preserve">así como el equipo directivo </w:t>
      </w:r>
      <w:r w:rsidR="00236FAD" w:rsidRPr="000C708D">
        <w:rPr>
          <w:rFonts w:asciiTheme="minorHAnsi" w:hAnsiTheme="minorHAnsi"/>
        </w:rPr>
        <w:t>ha</w:t>
      </w:r>
      <w:r w:rsidR="00236FAD" w:rsidRPr="000523A4">
        <w:rPr>
          <w:rFonts w:asciiTheme="minorHAnsi" w:hAnsiTheme="minorHAnsi"/>
        </w:rPr>
        <w:t xml:space="preserve"> participado directamente</w:t>
      </w:r>
      <w:r w:rsidR="00BF106A">
        <w:rPr>
          <w:rFonts w:asciiTheme="minorHAnsi" w:hAnsiTheme="minorHAnsi"/>
        </w:rPr>
        <w:t xml:space="preserve"> en el proyecto y</w:t>
      </w:r>
      <w:r w:rsidR="00236FAD" w:rsidRPr="000523A4">
        <w:rPr>
          <w:rFonts w:asciiTheme="minorHAnsi" w:hAnsiTheme="minorHAnsi"/>
        </w:rPr>
        <w:t xml:space="preserve"> ha recibido formación sobre </w:t>
      </w:r>
      <w:r w:rsidR="000C708D">
        <w:rPr>
          <w:rFonts w:asciiTheme="minorHAnsi" w:hAnsiTheme="minorHAnsi"/>
        </w:rPr>
        <w:t>est</w:t>
      </w:r>
      <w:r w:rsidR="00236FAD" w:rsidRPr="000523A4">
        <w:rPr>
          <w:rFonts w:asciiTheme="minorHAnsi" w:hAnsiTheme="minorHAnsi"/>
        </w:rPr>
        <w:t>a metodología</w:t>
      </w:r>
      <w:r w:rsidR="000C708D">
        <w:rPr>
          <w:rFonts w:asciiTheme="minorHAnsi" w:hAnsiTheme="minorHAnsi"/>
        </w:rPr>
        <w:t>.</w:t>
      </w:r>
    </w:p>
    <w:p w:rsidR="00BF106A" w:rsidRDefault="00833EA7" w:rsidP="009816DB">
      <w:pPr>
        <w:spacing w:line="276" w:lineRule="auto"/>
        <w:jc w:val="both"/>
        <w:rPr>
          <w:rFonts w:asciiTheme="minorHAnsi" w:hAnsiTheme="minorHAnsi"/>
        </w:rPr>
      </w:pPr>
      <w:r w:rsidRPr="000523A4">
        <w:rPr>
          <w:rFonts w:asciiTheme="minorHAnsi" w:hAnsiTheme="minorHAnsi"/>
        </w:rPr>
        <w:tab/>
        <w:t>El primer material necesario para la pu</w:t>
      </w:r>
      <w:r w:rsidR="000C708D">
        <w:rPr>
          <w:rFonts w:asciiTheme="minorHAnsi" w:hAnsiTheme="minorHAnsi"/>
        </w:rPr>
        <w:t xml:space="preserve">esta en marcha del proyecto fueron </w:t>
      </w:r>
      <w:r w:rsidRPr="000523A4">
        <w:rPr>
          <w:rFonts w:asciiTheme="minorHAnsi" w:hAnsiTheme="minorHAnsi"/>
        </w:rPr>
        <w:t>las muñecas</w:t>
      </w:r>
      <w:r w:rsidR="000C708D">
        <w:rPr>
          <w:rFonts w:asciiTheme="minorHAnsi" w:hAnsiTheme="minorHAnsi"/>
        </w:rPr>
        <w:t>, debían ser</w:t>
      </w:r>
      <w:r w:rsidRPr="000523A4">
        <w:rPr>
          <w:rFonts w:asciiTheme="minorHAnsi" w:hAnsiTheme="minorHAnsi"/>
        </w:rPr>
        <w:t xml:space="preserve"> apropiadas ya que e</w:t>
      </w:r>
      <w:r w:rsidRPr="000523A4">
        <w:rPr>
          <w:rFonts w:asciiTheme="minorHAnsi" w:eastAsia="Times New Roman" w:hAnsiTheme="minorHAnsi"/>
          <w:lang w:eastAsia="et-EE"/>
        </w:rPr>
        <w:t>s recomendable que tenga un tamaño a</w:t>
      </w:r>
      <w:r w:rsidR="007B34D4" w:rsidRPr="000523A4">
        <w:rPr>
          <w:rFonts w:asciiTheme="minorHAnsi" w:eastAsia="Times New Roman" w:hAnsiTheme="minorHAnsi"/>
          <w:lang w:eastAsia="et-EE"/>
        </w:rPr>
        <w:t>decuado</w:t>
      </w:r>
      <w:r w:rsidRPr="000523A4">
        <w:rPr>
          <w:rFonts w:asciiTheme="minorHAnsi" w:eastAsia="Times New Roman" w:hAnsiTheme="minorHAnsi"/>
          <w:lang w:eastAsia="et-EE"/>
        </w:rPr>
        <w:t xml:space="preserve"> para ser abrazadas, deben ser únicas, especiales y diferentes de las muñecas que se usan habitualmente en clase para los juegos. Las muñecas-persona tienen que reflejar las diversidad existente entre el alumnado del grupo clase o grupos cercanos</w:t>
      </w:r>
      <w:r w:rsidRPr="000523A4">
        <w:rPr>
          <w:rFonts w:asciiTheme="minorHAnsi" w:hAnsiTheme="minorHAnsi"/>
        </w:rPr>
        <w:t>.</w:t>
      </w:r>
    </w:p>
    <w:p w:rsidR="00236FAD" w:rsidRPr="000523A4" w:rsidRDefault="00833EA7" w:rsidP="009816DB">
      <w:pPr>
        <w:spacing w:line="276" w:lineRule="auto"/>
        <w:jc w:val="both"/>
        <w:rPr>
          <w:rFonts w:asciiTheme="minorHAnsi" w:hAnsiTheme="minorHAnsi" w:cs="Times New Roman"/>
        </w:rPr>
      </w:pPr>
      <w:r w:rsidRPr="000523A4">
        <w:rPr>
          <w:rFonts w:asciiTheme="minorHAnsi" w:hAnsiTheme="minorHAnsi"/>
        </w:rPr>
        <w:tab/>
      </w:r>
      <w:r w:rsidR="007B34D4" w:rsidRPr="000523A4">
        <w:rPr>
          <w:rFonts w:asciiTheme="minorHAnsi" w:hAnsiTheme="minorHAnsi" w:cs="Times New Roman"/>
        </w:rPr>
        <w:t>Todos l</w:t>
      </w:r>
      <w:r w:rsidR="006712E5" w:rsidRPr="000523A4">
        <w:rPr>
          <w:rFonts w:asciiTheme="minorHAnsi" w:hAnsiTheme="minorHAnsi" w:cs="Times New Roman"/>
        </w:rPr>
        <w:t xml:space="preserve">os materiales utilizados para la puesta en práctica del proyecto han sido elaborados en el propio colegio en cooperación con nuestros socios europeos. Se han creado el libro de las muñecas con sus perfiles e historias, un manual para el profesorado que incluye un DVD con videos que reflejan su aplicación práctica, así como una página web "PERSONA DOLL ESPAÑA" en la que se han publicado  gran variedad de material para actividades como la semana de las diferencias, las reglas del buen compañero, los encuentros multiculturales, etc. </w:t>
      </w:r>
      <w:r w:rsidR="007B34D4" w:rsidRPr="000523A4">
        <w:rPr>
          <w:rFonts w:asciiTheme="minorHAnsi" w:hAnsiTheme="minorHAnsi" w:cs="Times New Roman"/>
        </w:rPr>
        <w:t>Todos están disponibles de forma libre en nuestra</w:t>
      </w:r>
      <w:r w:rsidR="00BF106A">
        <w:rPr>
          <w:rFonts w:asciiTheme="minorHAnsi" w:hAnsiTheme="minorHAnsi" w:cs="Times New Roman"/>
        </w:rPr>
        <w:t xml:space="preserve"> </w:t>
      </w:r>
      <w:hyperlink r:id="rId8" w:history="1">
        <w:r w:rsidR="00BF106A" w:rsidRPr="00BF106A">
          <w:rPr>
            <w:rStyle w:val="Hipervnculo"/>
            <w:rFonts w:asciiTheme="minorHAnsi" w:hAnsiTheme="minorHAnsi" w:cs="Times New Roman"/>
          </w:rPr>
          <w:t xml:space="preserve">página </w:t>
        </w:r>
        <w:r w:rsidR="007B34D4" w:rsidRPr="00BF106A">
          <w:rPr>
            <w:rStyle w:val="Hipervnculo"/>
            <w:rFonts w:asciiTheme="minorHAnsi" w:hAnsiTheme="minorHAnsi" w:cs="Times New Roman"/>
          </w:rPr>
          <w:t>web.</w:t>
        </w:r>
      </w:hyperlink>
      <w:r w:rsidR="00BF106A">
        <w:rPr>
          <w:rFonts w:asciiTheme="minorHAnsi" w:hAnsiTheme="minorHAnsi" w:cs="Times New Roman"/>
        </w:rPr>
        <w:t xml:space="preserve"> </w:t>
      </w:r>
    </w:p>
    <w:p w:rsidR="007A0481" w:rsidRPr="008C52B4" w:rsidRDefault="006310CC" w:rsidP="009816DB">
      <w:pPr>
        <w:spacing w:line="276" w:lineRule="auto"/>
        <w:jc w:val="both"/>
        <w:rPr>
          <w:rFonts w:asciiTheme="minorHAnsi" w:hAnsiTheme="minorHAnsi" w:cstheme="minorHAnsi"/>
          <w:b/>
          <w:bCs/>
          <w:sz w:val="28"/>
          <w:szCs w:val="28"/>
        </w:rPr>
      </w:pPr>
      <w:r w:rsidRPr="000523A4">
        <w:rPr>
          <w:rFonts w:asciiTheme="minorHAnsi" w:hAnsiTheme="minorHAnsi" w:cstheme="minorHAnsi"/>
          <w:b/>
          <w:bCs/>
        </w:rPr>
        <w:t xml:space="preserve">       </w:t>
      </w:r>
      <w:r w:rsidR="008C52B4" w:rsidRPr="008C52B4">
        <w:rPr>
          <w:rFonts w:asciiTheme="minorHAnsi" w:hAnsiTheme="minorHAnsi" w:cstheme="minorHAnsi"/>
          <w:b/>
          <w:bCs/>
          <w:sz w:val="28"/>
          <w:szCs w:val="28"/>
        </w:rPr>
        <w:t>III</w:t>
      </w:r>
      <w:r w:rsidRPr="008C52B4">
        <w:rPr>
          <w:rFonts w:asciiTheme="minorHAnsi" w:hAnsiTheme="minorHAnsi" w:cstheme="minorHAnsi"/>
          <w:b/>
          <w:bCs/>
          <w:sz w:val="28"/>
          <w:szCs w:val="28"/>
        </w:rPr>
        <w:t xml:space="preserve">.- </w:t>
      </w:r>
      <w:r w:rsidR="007A0481" w:rsidRPr="008C52B4">
        <w:rPr>
          <w:rFonts w:asciiTheme="minorHAnsi" w:hAnsiTheme="minorHAnsi" w:cstheme="minorHAnsi"/>
          <w:b/>
          <w:bCs/>
          <w:sz w:val="28"/>
          <w:szCs w:val="28"/>
        </w:rPr>
        <w:t>PRIORIDADES</w:t>
      </w:r>
      <w:r w:rsidR="00422317" w:rsidRPr="008C52B4">
        <w:rPr>
          <w:rFonts w:asciiTheme="minorHAnsi" w:hAnsiTheme="minorHAnsi" w:cstheme="minorHAnsi"/>
          <w:b/>
          <w:bCs/>
          <w:sz w:val="28"/>
          <w:szCs w:val="28"/>
        </w:rPr>
        <w:t xml:space="preserve"> Y OBJETIVOS </w:t>
      </w:r>
    </w:p>
    <w:p w:rsidR="00422317" w:rsidRPr="000523A4" w:rsidRDefault="00422317" w:rsidP="009816DB">
      <w:pPr>
        <w:spacing w:line="276" w:lineRule="auto"/>
        <w:ind w:firstLine="709"/>
        <w:jc w:val="both"/>
        <w:rPr>
          <w:rFonts w:asciiTheme="minorHAnsi" w:hAnsiTheme="minorHAnsi" w:cstheme="minorHAnsi"/>
        </w:rPr>
      </w:pPr>
      <w:r w:rsidRPr="000523A4">
        <w:rPr>
          <w:rFonts w:asciiTheme="minorHAnsi" w:hAnsiTheme="minorHAnsi" w:cstheme="minorHAnsi"/>
        </w:rPr>
        <w:t>El proyecto se encuadra dentro de las prioridades establecidas para los proyectos ERASMUS en los  objetivos del Marco estratégico para la cooperación europea en el ámbito de la edu</w:t>
      </w:r>
      <w:r w:rsidR="00A12BAE" w:rsidRPr="000523A4">
        <w:rPr>
          <w:rFonts w:asciiTheme="minorHAnsi" w:hAnsiTheme="minorHAnsi" w:cstheme="minorHAnsi"/>
        </w:rPr>
        <w:t>cación y la formación (ET 2020), a saber</w:t>
      </w:r>
      <w:r w:rsidRPr="000523A4">
        <w:rPr>
          <w:rFonts w:asciiTheme="minorHAnsi" w:hAnsiTheme="minorHAnsi" w:cstheme="minorHAnsi"/>
        </w:rPr>
        <w:t xml:space="preserve">: </w:t>
      </w:r>
    </w:p>
    <w:p w:rsidR="007A0481" w:rsidRPr="000523A4" w:rsidRDefault="007A0481" w:rsidP="009816DB">
      <w:pPr>
        <w:spacing w:line="276" w:lineRule="auto"/>
        <w:jc w:val="both"/>
        <w:rPr>
          <w:rFonts w:asciiTheme="minorHAnsi" w:hAnsiTheme="minorHAnsi" w:cstheme="minorHAnsi"/>
        </w:rPr>
      </w:pPr>
      <w:r w:rsidRPr="000523A4">
        <w:rPr>
          <w:rFonts w:asciiTheme="minorHAnsi" w:hAnsiTheme="minorHAnsi" w:cstheme="minorHAnsi"/>
        </w:rPr>
        <w:t>1.-Mejora de la calidad de la educación y la atención a la primera infancia (AEPI)</w:t>
      </w:r>
    </w:p>
    <w:p w:rsidR="007A0481" w:rsidRPr="000523A4" w:rsidRDefault="007A0481" w:rsidP="009816DB">
      <w:pPr>
        <w:spacing w:line="276" w:lineRule="auto"/>
        <w:jc w:val="both"/>
        <w:rPr>
          <w:rFonts w:asciiTheme="minorHAnsi" w:hAnsiTheme="minorHAnsi" w:cstheme="minorHAnsi"/>
        </w:rPr>
      </w:pPr>
      <w:r w:rsidRPr="000523A4">
        <w:rPr>
          <w:rFonts w:asciiTheme="minorHAnsi" w:hAnsiTheme="minorHAnsi" w:cstheme="minorHAnsi"/>
        </w:rPr>
        <w:t>2.-Desarrollo de las competencias básicas y transversales utilizando métodos innovadores</w:t>
      </w:r>
    </w:p>
    <w:p w:rsidR="007A0481" w:rsidRPr="000523A4" w:rsidRDefault="007A0481" w:rsidP="009816DB">
      <w:pPr>
        <w:spacing w:line="276" w:lineRule="auto"/>
        <w:jc w:val="both"/>
        <w:rPr>
          <w:rFonts w:asciiTheme="minorHAnsi" w:hAnsiTheme="minorHAnsi" w:cstheme="minorHAnsi"/>
        </w:rPr>
      </w:pPr>
      <w:r w:rsidRPr="000523A4">
        <w:rPr>
          <w:rFonts w:asciiTheme="minorHAnsi" w:hAnsiTheme="minorHAnsi" w:cstheme="minorHAnsi"/>
        </w:rPr>
        <w:t>3.-Apoyo para abordar el abandono escolar prematuro (ESL) y otras desventajas, así como para hacer frente a todos los estudiantes desde el más bajo hasta el extremo más alto del espectro académico.</w:t>
      </w:r>
    </w:p>
    <w:p w:rsidR="00300A8E" w:rsidRPr="000523A4" w:rsidRDefault="007A0481" w:rsidP="009816DB">
      <w:pPr>
        <w:spacing w:line="276" w:lineRule="auto"/>
        <w:jc w:val="both"/>
        <w:rPr>
          <w:rFonts w:asciiTheme="minorHAnsi" w:hAnsiTheme="minorHAnsi" w:cstheme="minorHAnsi"/>
        </w:rPr>
      </w:pPr>
      <w:r w:rsidRPr="000523A4">
        <w:rPr>
          <w:rFonts w:asciiTheme="minorHAnsi" w:hAnsiTheme="minorHAnsi" w:cstheme="minorHAnsi"/>
        </w:rPr>
        <w:t>Las prioridades han sido elegidas de acuerdo a los objetivos de este proyecto:</w:t>
      </w:r>
    </w:p>
    <w:p w:rsidR="00FB0689" w:rsidRPr="000523A4" w:rsidRDefault="00300A8E" w:rsidP="009816DB">
      <w:pPr>
        <w:spacing w:line="276" w:lineRule="auto"/>
        <w:jc w:val="both"/>
        <w:rPr>
          <w:rFonts w:asciiTheme="minorHAnsi" w:hAnsiTheme="minorHAnsi" w:cstheme="minorHAnsi"/>
        </w:rPr>
      </w:pPr>
      <w:r w:rsidRPr="000523A4">
        <w:rPr>
          <w:rFonts w:asciiTheme="minorHAnsi" w:hAnsiTheme="minorHAnsi" w:cstheme="minorHAnsi"/>
          <w:b/>
        </w:rPr>
        <w:t>Objetivo general</w:t>
      </w:r>
    </w:p>
    <w:p w:rsidR="007A0481" w:rsidRPr="000523A4" w:rsidRDefault="00300A8E" w:rsidP="009816DB">
      <w:pPr>
        <w:spacing w:line="276" w:lineRule="auto"/>
        <w:jc w:val="both"/>
        <w:rPr>
          <w:rFonts w:asciiTheme="minorHAnsi" w:hAnsiTheme="minorHAnsi" w:cstheme="minorHAnsi"/>
        </w:rPr>
      </w:pPr>
      <w:r w:rsidRPr="000523A4">
        <w:rPr>
          <w:rFonts w:asciiTheme="minorHAnsi" w:hAnsiTheme="minorHAnsi" w:cstheme="minorHAnsi"/>
        </w:rPr>
        <w:t xml:space="preserve"> D</w:t>
      </w:r>
      <w:r w:rsidR="007A0481" w:rsidRPr="000523A4">
        <w:rPr>
          <w:rFonts w:asciiTheme="minorHAnsi" w:hAnsiTheme="minorHAnsi" w:cstheme="minorHAnsi"/>
        </w:rPr>
        <w:t>esarrollar en los niños</w:t>
      </w:r>
      <w:r w:rsidR="00DF2824" w:rsidRPr="000523A4">
        <w:rPr>
          <w:rFonts w:asciiTheme="minorHAnsi" w:hAnsiTheme="minorHAnsi" w:cstheme="minorHAnsi"/>
        </w:rPr>
        <w:t>/as</w:t>
      </w:r>
      <w:r w:rsidR="007A0481" w:rsidRPr="000523A4">
        <w:rPr>
          <w:rFonts w:asciiTheme="minorHAnsi" w:hAnsiTheme="minorHAnsi" w:cstheme="minorHAnsi"/>
        </w:rPr>
        <w:t xml:space="preserve"> habilidades sociales y aumentar </w:t>
      </w:r>
      <w:r w:rsidR="00FB0E6A" w:rsidRPr="000523A4">
        <w:rPr>
          <w:rFonts w:asciiTheme="minorHAnsi" w:hAnsiTheme="minorHAnsi" w:cstheme="minorHAnsi"/>
        </w:rPr>
        <w:t>su</w:t>
      </w:r>
      <w:r w:rsidR="007A0481" w:rsidRPr="000523A4">
        <w:rPr>
          <w:rFonts w:asciiTheme="minorHAnsi" w:hAnsiTheme="minorHAnsi" w:cstheme="minorHAnsi"/>
        </w:rPr>
        <w:t xml:space="preserve"> tolerancia para prevenir el acoso escola</w:t>
      </w:r>
      <w:r w:rsidRPr="000523A4">
        <w:rPr>
          <w:rFonts w:asciiTheme="minorHAnsi" w:hAnsiTheme="minorHAnsi" w:cstheme="minorHAnsi"/>
        </w:rPr>
        <w:t xml:space="preserve">r y favorecer el éxito escolar, considerando la educación como herramienta </w:t>
      </w:r>
      <w:r w:rsidR="008E24BA" w:rsidRPr="000523A4">
        <w:rPr>
          <w:rFonts w:asciiTheme="minorHAnsi" w:hAnsiTheme="minorHAnsi" w:cstheme="minorHAnsi"/>
        </w:rPr>
        <w:t xml:space="preserve">para </w:t>
      </w:r>
      <w:r w:rsidR="008E24BA" w:rsidRPr="000523A4">
        <w:rPr>
          <w:rFonts w:asciiTheme="minorHAnsi" w:hAnsiTheme="minorHAnsi" w:cstheme="minorHAnsi"/>
        </w:rPr>
        <w:lastRenderedPageBreak/>
        <w:t xml:space="preserve">el reconocimiento de la diversidad </w:t>
      </w:r>
      <w:r w:rsidR="00FB0689" w:rsidRPr="000523A4">
        <w:rPr>
          <w:rFonts w:asciiTheme="minorHAnsi" w:hAnsiTheme="minorHAnsi" w:cstheme="minorHAnsi"/>
        </w:rPr>
        <w:t xml:space="preserve"> y para el empoderamiento de personas afectadas por la discriminación. </w:t>
      </w:r>
    </w:p>
    <w:p w:rsidR="007A0481" w:rsidRPr="000523A4" w:rsidRDefault="00BF106A" w:rsidP="009816DB">
      <w:pPr>
        <w:spacing w:line="276" w:lineRule="auto"/>
        <w:jc w:val="both"/>
        <w:rPr>
          <w:rFonts w:asciiTheme="minorHAnsi" w:hAnsiTheme="minorHAnsi" w:cstheme="minorHAnsi"/>
          <w:b/>
        </w:rPr>
      </w:pPr>
      <w:r>
        <w:rPr>
          <w:rFonts w:asciiTheme="minorHAnsi" w:hAnsiTheme="minorHAnsi" w:cstheme="minorHAnsi"/>
          <w:b/>
        </w:rPr>
        <w:t>Por ello pretendemos</w:t>
      </w:r>
    </w:p>
    <w:p w:rsidR="007A0481" w:rsidRPr="000523A4" w:rsidRDefault="007A0481" w:rsidP="009816DB">
      <w:pPr>
        <w:spacing w:line="276" w:lineRule="auto"/>
        <w:jc w:val="both"/>
        <w:rPr>
          <w:rFonts w:asciiTheme="minorHAnsi" w:hAnsiTheme="minorHAnsi" w:cstheme="minorHAnsi"/>
        </w:rPr>
      </w:pPr>
      <w:r w:rsidRPr="000523A4">
        <w:rPr>
          <w:rFonts w:asciiTheme="minorHAnsi" w:hAnsiTheme="minorHAnsi" w:cstheme="minorHAnsi"/>
        </w:rPr>
        <w:t xml:space="preserve">• Promover que los </w:t>
      </w:r>
      <w:r w:rsidR="0050008E" w:rsidRPr="000523A4">
        <w:rPr>
          <w:rFonts w:asciiTheme="minorHAnsi" w:hAnsiTheme="minorHAnsi" w:cstheme="minorHAnsi"/>
        </w:rPr>
        <w:t>niños/as</w:t>
      </w:r>
      <w:r w:rsidRPr="000523A4">
        <w:rPr>
          <w:rFonts w:asciiTheme="minorHAnsi" w:hAnsiTheme="minorHAnsi" w:cstheme="minorHAnsi"/>
        </w:rPr>
        <w:t xml:space="preserve"> sean  conscientes d</w:t>
      </w:r>
      <w:r w:rsidR="00FB0E6A" w:rsidRPr="000523A4">
        <w:rPr>
          <w:rFonts w:asciiTheme="minorHAnsi" w:hAnsiTheme="minorHAnsi" w:cstheme="minorHAnsi"/>
        </w:rPr>
        <w:t>e las diferencias y las valoren.</w:t>
      </w:r>
    </w:p>
    <w:p w:rsidR="007A0481" w:rsidRPr="000523A4" w:rsidRDefault="007A0481" w:rsidP="009816DB">
      <w:pPr>
        <w:spacing w:line="276" w:lineRule="auto"/>
        <w:jc w:val="both"/>
        <w:rPr>
          <w:rFonts w:asciiTheme="minorHAnsi" w:hAnsiTheme="minorHAnsi" w:cstheme="minorHAnsi"/>
        </w:rPr>
      </w:pPr>
      <w:r w:rsidRPr="000523A4">
        <w:rPr>
          <w:rFonts w:asciiTheme="minorHAnsi" w:hAnsiTheme="minorHAnsi" w:cstheme="minorHAnsi"/>
        </w:rPr>
        <w:t xml:space="preserve">• Incluir a  </w:t>
      </w:r>
      <w:r w:rsidR="0050008E" w:rsidRPr="000523A4">
        <w:rPr>
          <w:rFonts w:asciiTheme="minorHAnsi" w:hAnsiTheme="minorHAnsi" w:cstheme="minorHAnsi"/>
        </w:rPr>
        <w:t>niños/as</w:t>
      </w:r>
      <w:r w:rsidRPr="000523A4">
        <w:rPr>
          <w:rFonts w:asciiTheme="minorHAnsi" w:hAnsiTheme="minorHAnsi" w:cstheme="minorHAnsi"/>
        </w:rPr>
        <w:t xml:space="preserve"> con ne</w:t>
      </w:r>
      <w:r w:rsidR="00FB0E6A" w:rsidRPr="000523A4">
        <w:rPr>
          <w:rFonts w:asciiTheme="minorHAnsi" w:hAnsiTheme="minorHAnsi" w:cstheme="minorHAnsi"/>
        </w:rPr>
        <w:t>cesidades educativas especiales.</w:t>
      </w:r>
    </w:p>
    <w:p w:rsidR="000C708D" w:rsidRDefault="007A0481" w:rsidP="009816DB">
      <w:pPr>
        <w:spacing w:line="276" w:lineRule="auto"/>
        <w:jc w:val="both"/>
        <w:rPr>
          <w:rFonts w:asciiTheme="minorHAnsi" w:hAnsiTheme="minorHAnsi" w:cstheme="minorHAnsi"/>
        </w:rPr>
      </w:pPr>
      <w:r w:rsidRPr="000523A4">
        <w:rPr>
          <w:rFonts w:asciiTheme="minorHAnsi" w:hAnsiTheme="minorHAnsi" w:cstheme="minorHAnsi"/>
        </w:rPr>
        <w:t>• Desarrollar la implantación y difusión de</w:t>
      </w:r>
      <w:r w:rsidR="000C708D">
        <w:rPr>
          <w:rFonts w:asciiTheme="minorHAnsi" w:hAnsiTheme="minorHAnsi" w:cstheme="minorHAnsi"/>
        </w:rPr>
        <w:t xml:space="preserve"> est</w:t>
      </w:r>
      <w:r w:rsidRPr="000523A4">
        <w:rPr>
          <w:rFonts w:asciiTheme="minorHAnsi" w:hAnsiTheme="minorHAnsi" w:cstheme="minorHAnsi"/>
        </w:rPr>
        <w:t xml:space="preserve">a  metodología </w:t>
      </w:r>
      <w:r w:rsidR="000C708D">
        <w:rPr>
          <w:rFonts w:asciiTheme="minorHAnsi" w:hAnsiTheme="minorHAnsi" w:cstheme="minorHAnsi"/>
        </w:rPr>
        <w:t>en otros centros</w:t>
      </w:r>
    </w:p>
    <w:p w:rsidR="000724F1" w:rsidRPr="000523A4" w:rsidRDefault="000724F1" w:rsidP="009816DB">
      <w:pPr>
        <w:spacing w:line="276" w:lineRule="auto"/>
        <w:jc w:val="both"/>
        <w:rPr>
          <w:rFonts w:asciiTheme="minorHAnsi" w:hAnsiTheme="minorHAnsi" w:cstheme="minorHAnsi"/>
        </w:rPr>
      </w:pPr>
      <w:r w:rsidRPr="000523A4">
        <w:rPr>
          <w:rFonts w:asciiTheme="minorHAnsi" w:hAnsiTheme="minorHAnsi" w:cstheme="minorHAnsi"/>
        </w:rPr>
        <w:t xml:space="preserve">• Aumentar el interés del alumnado por conocer otras lenguas y culturas y por la necesidad de usar </w:t>
      </w:r>
      <w:r w:rsidR="00FB0689" w:rsidRPr="000523A4">
        <w:rPr>
          <w:rFonts w:asciiTheme="minorHAnsi" w:hAnsiTheme="minorHAnsi" w:cstheme="minorHAnsi"/>
        </w:rPr>
        <w:t xml:space="preserve">la lengua inglesa </w:t>
      </w:r>
      <w:r w:rsidRPr="000523A4">
        <w:rPr>
          <w:rFonts w:asciiTheme="minorHAnsi" w:hAnsiTheme="minorHAnsi" w:cstheme="minorHAnsi"/>
        </w:rPr>
        <w:t xml:space="preserve"> para comunicarse con </w:t>
      </w:r>
      <w:r w:rsidR="0050008E" w:rsidRPr="000523A4">
        <w:rPr>
          <w:rFonts w:asciiTheme="minorHAnsi" w:hAnsiTheme="minorHAnsi" w:cstheme="minorHAnsi"/>
        </w:rPr>
        <w:t>niños/as</w:t>
      </w:r>
      <w:r w:rsidRPr="000523A4">
        <w:rPr>
          <w:rFonts w:asciiTheme="minorHAnsi" w:hAnsiTheme="minorHAnsi" w:cstheme="minorHAnsi"/>
        </w:rPr>
        <w:t xml:space="preserve"> en otros países</w:t>
      </w:r>
    </w:p>
    <w:p w:rsidR="00954794" w:rsidRDefault="000724F1" w:rsidP="00954794">
      <w:pPr>
        <w:widowControl/>
        <w:spacing w:line="276" w:lineRule="auto"/>
        <w:rPr>
          <w:rFonts w:asciiTheme="minorHAnsi" w:hAnsiTheme="minorHAnsi" w:cstheme="minorHAnsi"/>
          <w:i/>
          <w:lang w:eastAsia="zh-CN"/>
        </w:rPr>
      </w:pPr>
      <w:r w:rsidRPr="000523A4">
        <w:rPr>
          <w:rFonts w:asciiTheme="minorHAnsi" w:hAnsiTheme="minorHAnsi" w:cstheme="minorHAnsi"/>
        </w:rPr>
        <w:t>•</w:t>
      </w:r>
      <w:r w:rsidR="007A0481" w:rsidRPr="000523A4">
        <w:rPr>
          <w:rFonts w:asciiTheme="minorHAnsi" w:hAnsiTheme="minorHAnsi" w:cstheme="minorHAnsi"/>
        </w:rPr>
        <w:t>Crear materiales de capacitación docente para difundir los resultados y la metodología del proyecto.</w:t>
      </w:r>
      <w:r w:rsidR="00954794" w:rsidRPr="00954794">
        <w:rPr>
          <w:rFonts w:asciiTheme="minorHAnsi" w:hAnsiTheme="minorHAnsi" w:cstheme="minorHAnsi"/>
          <w:i/>
          <w:lang w:eastAsia="zh-CN"/>
        </w:rPr>
        <w:t xml:space="preserve"> </w:t>
      </w:r>
    </w:p>
    <w:p w:rsidR="00954794" w:rsidRPr="000523A4" w:rsidRDefault="00BF106A" w:rsidP="00BF106A">
      <w:pPr>
        <w:widowControl/>
        <w:spacing w:line="276" w:lineRule="auto"/>
        <w:rPr>
          <w:rFonts w:asciiTheme="minorHAnsi" w:hAnsiTheme="minorHAnsi" w:cstheme="minorHAnsi"/>
          <w:lang w:eastAsia="zh-CN"/>
        </w:rPr>
      </w:pPr>
      <w:r w:rsidRPr="000523A4">
        <w:rPr>
          <w:rFonts w:asciiTheme="minorHAnsi" w:hAnsiTheme="minorHAnsi" w:cstheme="minorHAnsi"/>
        </w:rPr>
        <w:t>•</w:t>
      </w:r>
      <w:r w:rsidR="00954794" w:rsidRPr="000523A4">
        <w:rPr>
          <w:rFonts w:asciiTheme="minorHAnsi" w:hAnsiTheme="minorHAnsi" w:cstheme="minorHAnsi"/>
          <w:lang w:eastAsia="zh-CN"/>
        </w:rPr>
        <w:t xml:space="preserve"> Ayudar a los niños y niñas  a desarrollar relaciones positivas, comprender los sentimientos de los demás y explorar ideas sobre la amistad.</w:t>
      </w:r>
    </w:p>
    <w:p w:rsidR="00954794" w:rsidRPr="000523A4" w:rsidRDefault="00BF106A" w:rsidP="00954794">
      <w:pPr>
        <w:widowControl/>
        <w:spacing w:line="276" w:lineRule="auto"/>
        <w:rPr>
          <w:rFonts w:asciiTheme="minorHAnsi" w:hAnsiTheme="minorHAnsi" w:cstheme="minorHAnsi"/>
          <w:lang w:eastAsia="zh-CN"/>
        </w:rPr>
      </w:pPr>
      <w:r w:rsidRPr="000523A4">
        <w:rPr>
          <w:rFonts w:asciiTheme="minorHAnsi" w:hAnsiTheme="minorHAnsi" w:cstheme="minorHAnsi"/>
        </w:rPr>
        <w:t>•</w:t>
      </w:r>
      <w:r w:rsidR="00954794" w:rsidRPr="000523A4">
        <w:rPr>
          <w:rFonts w:asciiTheme="minorHAnsi" w:hAnsiTheme="minorHAnsi" w:cstheme="minorHAnsi"/>
          <w:lang w:eastAsia="zh-CN"/>
        </w:rPr>
        <w:t xml:space="preserve">Desarrollar </w:t>
      </w:r>
      <w:r>
        <w:rPr>
          <w:rFonts w:asciiTheme="minorHAnsi" w:hAnsiTheme="minorHAnsi" w:cstheme="minorHAnsi"/>
          <w:lang w:eastAsia="zh-CN"/>
        </w:rPr>
        <w:t>su</w:t>
      </w:r>
      <w:r w:rsidR="00954794" w:rsidRPr="000523A4">
        <w:rPr>
          <w:rFonts w:asciiTheme="minorHAnsi" w:hAnsiTheme="minorHAnsi" w:cstheme="minorHAnsi"/>
          <w:lang w:eastAsia="zh-CN"/>
        </w:rPr>
        <w:t xml:space="preserve"> autoconfianza y autoconciencia.</w:t>
      </w:r>
    </w:p>
    <w:p w:rsidR="00954794" w:rsidRPr="000523A4" w:rsidRDefault="00BF106A" w:rsidP="00954794">
      <w:pPr>
        <w:widowControl/>
        <w:spacing w:line="276" w:lineRule="auto"/>
        <w:rPr>
          <w:rFonts w:asciiTheme="minorHAnsi" w:hAnsiTheme="minorHAnsi" w:cstheme="minorHAnsi"/>
          <w:lang w:eastAsia="zh-CN"/>
        </w:rPr>
      </w:pPr>
      <w:r w:rsidRPr="000523A4">
        <w:rPr>
          <w:rFonts w:asciiTheme="minorHAnsi" w:hAnsiTheme="minorHAnsi" w:cstheme="minorHAnsi"/>
        </w:rPr>
        <w:t>•</w:t>
      </w:r>
      <w:r w:rsidR="00954794" w:rsidRPr="000523A4">
        <w:rPr>
          <w:rFonts w:asciiTheme="minorHAnsi" w:hAnsiTheme="minorHAnsi" w:cstheme="minorHAnsi"/>
          <w:lang w:eastAsia="zh-CN"/>
        </w:rPr>
        <w:t>Animarles a que se escuchen.</w:t>
      </w:r>
    </w:p>
    <w:p w:rsidR="00954794" w:rsidRPr="000523A4" w:rsidRDefault="00BF106A" w:rsidP="00954794">
      <w:pPr>
        <w:widowControl/>
        <w:spacing w:line="276" w:lineRule="auto"/>
        <w:rPr>
          <w:rFonts w:asciiTheme="minorHAnsi" w:hAnsiTheme="minorHAnsi" w:cstheme="minorHAnsi"/>
          <w:lang w:eastAsia="zh-CN"/>
        </w:rPr>
      </w:pPr>
      <w:r w:rsidRPr="000523A4">
        <w:rPr>
          <w:rFonts w:asciiTheme="minorHAnsi" w:hAnsiTheme="minorHAnsi" w:cstheme="minorHAnsi"/>
        </w:rPr>
        <w:t>•</w:t>
      </w:r>
      <w:r w:rsidR="00954794" w:rsidRPr="000523A4">
        <w:rPr>
          <w:rFonts w:asciiTheme="minorHAnsi" w:hAnsiTheme="minorHAnsi" w:cstheme="minorHAnsi"/>
          <w:lang w:eastAsia="zh-CN"/>
        </w:rPr>
        <w:t>Ayudarles a predecir, ordenar eventos, sacar conclusiones y especular.</w:t>
      </w:r>
    </w:p>
    <w:p w:rsidR="001A56F8" w:rsidRPr="008C52B4" w:rsidRDefault="008C52B4" w:rsidP="009816DB">
      <w:pPr>
        <w:autoSpaceDE w:val="0"/>
        <w:spacing w:line="276" w:lineRule="auto"/>
        <w:jc w:val="both"/>
        <w:rPr>
          <w:rFonts w:asciiTheme="minorHAnsi" w:eastAsia="MyriadPro-Regular" w:hAnsiTheme="minorHAnsi" w:cstheme="minorHAnsi"/>
          <w:b/>
          <w:sz w:val="28"/>
          <w:szCs w:val="28"/>
        </w:rPr>
      </w:pPr>
      <w:r w:rsidRPr="008C52B4">
        <w:rPr>
          <w:rFonts w:asciiTheme="minorHAnsi" w:eastAsia="MyriadPro-Regular" w:hAnsiTheme="minorHAnsi" w:cstheme="minorHAnsi"/>
          <w:b/>
          <w:sz w:val="28"/>
          <w:szCs w:val="28"/>
        </w:rPr>
        <w:t>IV</w:t>
      </w:r>
      <w:r w:rsidR="006310CC" w:rsidRPr="008C52B4">
        <w:rPr>
          <w:rFonts w:asciiTheme="minorHAnsi" w:eastAsia="MyriadPro-Regular" w:hAnsiTheme="minorHAnsi" w:cstheme="minorHAnsi"/>
          <w:b/>
          <w:sz w:val="28"/>
          <w:szCs w:val="28"/>
        </w:rPr>
        <w:t xml:space="preserve">.- </w:t>
      </w:r>
      <w:r w:rsidR="00422317" w:rsidRPr="008C52B4">
        <w:rPr>
          <w:rFonts w:asciiTheme="minorHAnsi" w:eastAsia="MyriadPro-Regular" w:hAnsiTheme="minorHAnsi" w:cstheme="minorHAnsi"/>
          <w:b/>
          <w:sz w:val="28"/>
          <w:szCs w:val="28"/>
        </w:rPr>
        <w:t xml:space="preserve"> </w:t>
      </w:r>
      <w:r w:rsidR="00DA3D0E" w:rsidRPr="008C52B4">
        <w:rPr>
          <w:rFonts w:asciiTheme="minorHAnsi" w:eastAsia="MyriadPro-Regular" w:hAnsiTheme="minorHAnsi" w:cstheme="minorHAnsi"/>
          <w:b/>
          <w:sz w:val="28"/>
          <w:szCs w:val="28"/>
        </w:rPr>
        <w:t>ACTIVIDADES</w:t>
      </w:r>
    </w:p>
    <w:p w:rsidR="009342B2" w:rsidRDefault="008C52B4" w:rsidP="009342B2">
      <w:pPr>
        <w:pStyle w:val="Prrafodelista"/>
        <w:widowControl/>
        <w:autoSpaceDE w:val="0"/>
        <w:spacing w:after="150" w:line="276" w:lineRule="auto"/>
        <w:ind w:left="0"/>
        <w:jc w:val="both"/>
        <w:rPr>
          <w:rFonts w:asciiTheme="minorHAnsi" w:hAnsiTheme="minorHAnsi" w:cstheme="minorHAnsi"/>
        </w:rPr>
      </w:pPr>
      <w:r w:rsidRPr="009342B2">
        <w:rPr>
          <w:rFonts w:asciiTheme="minorHAnsi" w:eastAsia="MyriadPro-Regular" w:hAnsiTheme="minorHAnsi" w:cstheme="minorHAnsi"/>
          <w:b/>
        </w:rPr>
        <w:t>DESARROLLO DE LAS SESIONES CON MUÑECAS</w:t>
      </w:r>
      <w:r w:rsidRPr="009342B2">
        <w:rPr>
          <w:rFonts w:asciiTheme="minorHAnsi" w:eastAsia="MyriadPro-Regular" w:hAnsiTheme="minorHAnsi" w:cstheme="minorHAnsi"/>
        </w:rPr>
        <w:t xml:space="preserve">. </w:t>
      </w:r>
      <w:r w:rsidR="009342B2" w:rsidRPr="009342B2">
        <w:rPr>
          <w:rFonts w:asciiTheme="minorHAnsi" w:hAnsiTheme="minorHAnsi" w:cstheme="minorHAnsi"/>
          <w:lang w:eastAsia="zh-CN"/>
        </w:rPr>
        <w:t>Antes de comenzar el trabajo, l</w:t>
      </w:r>
      <w:r w:rsidRPr="009342B2">
        <w:rPr>
          <w:rFonts w:asciiTheme="minorHAnsi" w:hAnsiTheme="minorHAnsi" w:cstheme="minorHAnsi"/>
          <w:lang w:eastAsia="zh-CN"/>
        </w:rPr>
        <w:t xml:space="preserve">as maestras  </w:t>
      </w:r>
      <w:r w:rsidR="000C708D">
        <w:rPr>
          <w:rFonts w:asciiTheme="minorHAnsi" w:hAnsiTheme="minorHAnsi" w:cstheme="minorHAnsi"/>
          <w:lang w:eastAsia="zh-CN"/>
        </w:rPr>
        <w:t>participantes</w:t>
      </w:r>
      <w:r w:rsidRPr="009342B2">
        <w:rPr>
          <w:rFonts w:asciiTheme="minorHAnsi" w:hAnsiTheme="minorHAnsi" w:cstheme="minorHAnsi"/>
          <w:lang w:eastAsia="zh-CN"/>
        </w:rPr>
        <w:t xml:space="preserve"> seleccionaron 6  "Muñecas Persona" (3 niñas y 3 niños), y para cada una crearon una personalidad única, así como características que, de alguna forma, la diferencian del grupo en conjunto. Escribieron su </w:t>
      </w:r>
      <w:r w:rsidR="00BF106A">
        <w:rPr>
          <w:rFonts w:asciiTheme="minorHAnsi" w:hAnsiTheme="minorHAnsi" w:cstheme="minorHAnsi"/>
          <w:lang w:eastAsia="zh-CN"/>
        </w:rPr>
        <w:t xml:space="preserve">biografía </w:t>
      </w:r>
      <w:r w:rsidRPr="009342B2">
        <w:rPr>
          <w:rFonts w:asciiTheme="minorHAnsi" w:hAnsiTheme="minorHAnsi" w:cstheme="minorHAnsi"/>
          <w:lang w:eastAsia="zh-CN"/>
        </w:rPr>
        <w:t xml:space="preserve">así como una serie de cuentos sobre cómo se la ha tratado de forma injusta, se han burlado de ella/él  o la han excluido a causa de sus diferencias. </w:t>
      </w:r>
    </w:p>
    <w:p w:rsidR="008C52B4" w:rsidRDefault="009342B2" w:rsidP="009342B2">
      <w:pPr>
        <w:pStyle w:val="Prrafodelista"/>
        <w:widowControl/>
        <w:autoSpaceDE w:val="0"/>
        <w:spacing w:line="276" w:lineRule="auto"/>
        <w:ind w:left="0"/>
        <w:jc w:val="both"/>
        <w:rPr>
          <w:rFonts w:asciiTheme="minorHAnsi" w:eastAsia="Times New Roman" w:hAnsiTheme="minorHAnsi"/>
          <w:bCs/>
          <w:lang w:eastAsia="et-EE"/>
        </w:rPr>
      </w:pPr>
      <w:r>
        <w:rPr>
          <w:rFonts w:asciiTheme="minorHAnsi" w:hAnsiTheme="minorHAnsi" w:cstheme="minorHAnsi"/>
          <w:lang w:eastAsia="zh-CN"/>
        </w:rPr>
        <w:tab/>
      </w:r>
      <w:r w:rsidRPr="009342B2">
        <w:rPr>
          <w:rFonts w:asciiTheme="minorHAnsi" w:hAnsiTheme="minorHAnsi" w:cstheme="minorHAnsi"/>
        </w:rPr>
        <w:t xml:space="preserve"> </w:t>
      </w:r>
      <w:r>
        <w:rPr>
          <w:rFonts w:asciiTheme="minorHAnsi" w:eastAsia="Times New Roman" w:hAnsiTheme="minorHAnsi"/>
          <w:bCs/>
          <w:lang w:eastAsia="et-EE"/>
        </w:rPr>
        <w:t>Antes de</w:t>
      </w:r>
      <w:r w:rsidR="008C52B4" w:rsidRPr="008C52B4">
        <w:rPr>
          <w:rFonts w:asciiTheme="minorHAnsi" w:eastAsia="Times New Roman" w:hAnsiTheme="minorHAnsi"/>
          <w:bCs/>
          <w:lang w:eastAsia="et-EE"/>
        </w:rPr>
        <w:t xml:space="preserve">  la primera sesión de trabajo </w:t>
      </w:r>
      <w:r>
        <w:rPr>
          <w:rFonts w:asciiTheme="minorHAnsi" w:eastAsia="Times New Roman" w:hAnsiTheme="minorHAnsi"/>
          <w:bCs/>
          <w:lang w:eastAsia="et-EE"/>
        </w:rPr>
        <w:t xml:space="preserve">con la muñeca-persona en clase </w:t>
      </w:r>
      <w:r w:rsidR="008C52B4" w:rsidRPr="008C52B4">
        <w:rPr>
          <w:rFonts w:asciiTheme="minorHAnsi" w:eastAsia="Times New Roman" w:hAnsiTheme="minorHAnsi"/>
          <w:bCs/>
          <w:lang w:eastAsia="et-EE"/>
        </w:rPr>
        <w:t xml:space="preserve">se motiva  a los alumnos/as explicando una importante visita que van a recibir, un compañero o compañera especial que tiene mucho que contar. Se intentará rodear el primer encuentro de cierto misterio para lograr captar el interés y la expectación. Una vez en clase, se presenta la muñeca a todo el grupo, se les dice su nombre y edad y se permite que todos la reciban con cariño, un abrazo, un choque de manos, un pequeño roce, dejando que se sientan cómodos en su presencia. </w:t>
      </w:r>
    </w:p>
    <w:p w:rsidR="009F5C2F" w:rsidRDefault="009F5C2F" w:rsidP="009342B2">
      <w:pPr>
        <w:pStyle w:val="Prrafodelista"/>
        <w:widowControl/>
        <w:autoSpaceDE w:val="0"/>
        <w:spacing w:line="276" w:lineRule="auto"/>
        <w:ind w:left="0"/>
        <w:jc w:val="both"/>
        <w:rPr>
          <w:rFonts w:asciiTheme="minorHAnsi" w:eastAsia="Times New Roman" w:hAnsiTheme="minorHAnsi"/>
          <w:bCs/>
          <w:lang w:eastAsia="et-EE"/>
        </w:rPr>
      </w:pPr>
      <w:r>
        <w:rPr>
          <w:rFonts w:asciiTheme="minorHAnsi" w:eastAsia="Times New Roman" w:hAnsiTheme="minorHAnsi"/>
          <w:bCs/>
          <w:lang w:eastAsia="et-EE"/>
        </w:rPr>
        <w:tab/>
      </w:r>
      <w:r w:rsidRPr="008C52B4">
        <w:rPr>
          <w:rFonts w:asciiTheme="minorHAnsi" w:eastAsia="Times New Roman" w:hAnsiTheme="minorHAnsi"/>
          <w:bCs/>
          <w:lang w:eastAsia="et-EE"/>
        </w:rPr>
        <w:t xml:space="preserve">La muñeca-persona siempre se comunica a través de la maestra, ésta explicara con una historia creíble (que es muy tímida o que no sabe hablar español, por ejemplo) que la muñeca-persona solo quiere hablarle a ella al oído y que ella transmitirá todo lo que le diga. Así contará su perfil, y explicará su personalidad ante la clase. </w:t>
      </w:r>
      <w:r w:rsidRPr="008C52B4">
        <w:rPr>
          <w:rFonts w:asciiTheme="minorHAnsi" w:hAnsiTheme="minorHAnsi" w:cs="Times New Roman"/>
          <w:lang w:eastAsia="zh-CN"/>
        </w:rPr>
        <w:t xml:space="preserve">Los niños/as aceptan que las muñecas "hablen" a las maestras/os acerca de </w:t>
      </w:r>
      <w:r w:rsidR="00483CF4">
        <w:rPr>
          <w:rFonts w:asciiTheme="minorHAnsi" w:hAnsiTheme="minorHAnsi" w:cs="Times New Roman"/>
          <w:lang w:eastAsia="zh-CN"/>
        </w:rPr>
        <w:t xml:space="preserve">sus pensamientos y sentimientos. </w:t>
      </w:r>
    </w:p>
    <w:p w:rsidR="009342B2" w:rsidRPr="008C52B4" w:rsidRDefault="009F5C2F" w:rsidP="009F5C2F">
      <w:pPr>
        <w:spacing w:line="276" w:lineRule="auto"/>
        <w:jc w:val="both"/>
        <w:rPr>
          <w:rFonts w:asciiTheme="minorHAnsi" w:hAnsiTheme="minorHAnsi"/>
          <w:b/>
        </w:rPr>
      </w:pPr>
      <w:r>
        <w:rPr>
          <w:rFonts w:asciiTheme="minorHAnsi" w:eastAsia="Times New Roman" w:hAnsiTheme="minorHAnsi" w:cs="Times New Roman"/>
          <w:bCs/>
          <w:lang w:eastAsia="et-EE"/>
        </w:rPr>
        <w:tab/>
      </w:r>
      <w:r w:rsidRPr="008C52B4">
        <w:rPr>
          <w:rFonts w:asciiTheme="minorHAnsi" w:eastAsia="Times New Roman" w:hAnsiTheme="minorHAnsi" w:cs="Times New Roman"/>
          <w:bCs/>
          <w:lang w:eastAsia="et-EE"/>
        </w:rPr>
        <w:t>Las sesiones posteriores se inicia</w:t>
      </w:r>
      <w:r w:rsidR="00483CF4">
        <w:rPr>
          <w:rFonts w:asciiTheme="minorHAnsi" w:eastAsia="Times New Roman" w:hAnsiTheme="minorHAnsi" w:cs="Times New Roman"/>
          <w:bCs/>
          <w:lang w:eastAsia="et-EE"/>
        </w:rPr>
        <w:t>n</w:t>
      </w:r>
      <w:r w:rsidRPr="008C52B4">
        <w:rPr>
          <w:rFonts w:asciiTheme="minorHAnsi" w:eastAsia="Times New Roman" w:hAnsiTheme="minorHAnsi" w:cs="Times New Roman"/>
          <w:bCs/>
          <w:lang w:eastAsia="et-EE"/>
        </w:rPr>
        <w:t xml:space="preserve"> siempre recordando las características de la muñeca, creando </w:t>
      </w:r>
      <w:r>
        <w:rPr>
          <w:rFonts w:asciiTheme="minorHAnsi" w:eastAsia="Times New Roman" w:hAnsiTheme="minorHAnsi" w:cs="Times New Roman"/>
          <w:bCs/>
          <w:lang w:eastAsia="et-EE"/>
        </w:rPr>
        <w:t>siempre un</w:t>
      </w:r>
      <w:r w:rsidRPr="008C52B4">
        <w:rPr>
          <w:rFonts w:asciiTheme="minorHAnsi" w:eastAsia="Times New Roman" w:hAnsiTheme="minorHAnsi" w:cs="Times New Roman"/>
          <w:bCs/>
          <w:lang w:eastAsia="et-EE"/>
        </w:rPr>
        <w:t xml:space="preserve"> clima de expectación y motivación ante su llegada. </w:t>
      </w:r>
      <w:r w:rsidR="00483CF4">
        <w:rPr>
          <w:rFonts w:asciiTheme="minorHAnsi" w:eastAsia="Times New Roman" w:hAnsiTheme="minorHAnsi" w:cs="Times New Roman"/>
          <w:bCs/>
          <w:lang w:eastAsia="et-EE"/>
        </w:rPr>
        <w:t>Ahora, la muñeca</w:t>
      </w:r>
      <w:r w:rsidRPr="008C52B4">
        <w:rPr>
          <w:rFonts w:asciiTheme="minorHAnsi" w:eastAsia="Times New Roman" w:hAnsiTheme="minorHAnsi" w:cs="Times New Roman"/>
          <w:bCs/>
          <w:lang w:eastAsia="et-EE"/>
        </w:rPr>
        <w:t xml:space="preserve"> puede expresar su temor ante algún hecho o contar algún problema,  la clase comenzará a </w:t>
      </w:r>
      <w:proofErr w:type="spellStart"/>
      <w:r w:rsidRPr="008C52B4">
        <w:rPr>
          <w:rFonts w:asciiTheme="minorHAnsi" w:eastAsia="Times New Roman" w:hAnsiTheme="minorHAnsi" w:cs="Times New Roman"/>
          <w:bCs/>
          <w:lang w:eastAsia="et-EE"/>
        </w:rPr>
        <w:t>empatizar</w:t>
      </w:r>
      <w:proofErr w:type="spellEnd"/>
      <w:r w:rsidRPr="008C52B4">
        <w:rPr>
          <w:rFonts w:asciiTheme="minorHAnsi" w:eastAsia="Times New Roman" w:hAnsiTheme="minorHAnsi" w:cs="Times New Roman"/>
          <w:bCs/>
          <w:lang w:eastAsia="et-EE"/>
        </w:rPr>
        <w:t xml:space="preserve"> con la muñeca-persona y proponer soluciones a los conflictos.  </w:t>
      </w:r>
      <w:r w:rsidRPr="008C52B4">
        <w:rPr>
          <w:rFonts w:asciiTheme="minorHAnsi" w:hAnsiTheme="minorHAnsi" w:cs="Times New Roman"/>
          <w:lang w:eastAsia="zh-CN"/>
        </w:rPr>
        <w:t xml:space="preserve">Las maestras  presentan una variedad de escenarios para que los niños/as escuchen y hablen. Pueden abrir un mundo de posibilidades y animar a los niños/as a imaginar lo que podría ser vivir en situaciones que ellos no han experimentado personalmente. Se enfrentan a una </w:t>
      </w:r>
      <w:r w:rsidRPr="008C52B4">
        <w:rPr>
          <w:rFonts w:asciiTheme="minorHAnsi" w:hAnsiTheme="minorHAnsi" w:cs="Times New Roman"/>
          <w:lang w:eastAsia="zh-CN"/>
        </w:rPr>
        <w:lastRenderedPageBreak/>
        <w:t>variedad de problemas p</w:t>
      </w:r>
      <w:r>
        <w:rPr>
          <w:rFonts w:asciiTheme="minorHAnsi" w:hAnsiTheme="minorHAnsi" w:cs="Times New Roman"/>
          <w:lang w:eastAsia="zh-CN"/>
        </w:rPr>
        <w:t xml:space="preserve">ara resolver y se les dice que </w:t>
      </w:r>
      <w:r w:rsidRPr="008C52B4">
        <w:rPr>
          <w:rFonts w:asciiTheme="minorHAnsi" w:hAnsiTheme="minorHAnsi" w:cs="Times New Roman"/>
          <w:lang w:eastAsia="zh-CN"/>
        </w:rPr>
        <w:t xml:space="preserve">son necesarios para apoyar a las muñecas en situaciones de miedo o intimidación. </w:t>
      </w:r>
      <w:r w:rsidR="009342B2">
        <w:rPr>
          <w:rFonts w:asciiTheme="minorHAnsi" w:eastAsia="Times New Roman" w:hAnsiTheme="minorHAnsi"/>
          <w:bCs/>
          <w:lang w:eastAsia="et-EE"/>
        </w:rPr>
        <w:tab/>
      </w:r>
      <w:r w:rsidR="009342B2" w:rsidRPr="008C52B4">
        <w:rPr>
          <w:rFonts w:asciiTheme="minorHAnsi" w:hAnsiTheme="minorHAnsi" w:cs="Times New Roman"/>
          <w:lang w:eastAsia="zh-CN"/>
        </w:rPr>
        <w:t xml:space="preserve"> </w:t>
      </w:r>
    </w:p>
    <w:p w:rsidR="009342B2" w:rsidRPr="008C52B4" w:rsidRDefault="009342B2" w:rsidP="00483CF4">
      <w:pPr>
        <w:spacing w:line="276" w:lineRule="auto"/>
        <w:jc w:val="both"/>
        <w:rPr>
          <w:rFonts w:asciiTheme="minorHAnsi" w:eastAsia="MyriadPro-Regular" w:hAnsiTheme="minorHAnsi" w:cstheme="minorHAnsi"/>
        </w:rPr>
      </w:pPr>
      <w:r>
        <w:rPr>
          <w:rFonts w:asciiTheme="minorHAnsi" w:hAnsiTheme="minorHAnsi"/>
        </w:rPr>
        <w:tab/>
      </w:r>
      <w:r w:rsidR="00483CF4">
        <w:rPr>
          <w:rFonts w:asciiTheme="minorHAnsi" w:hAnsiTheme="minorHAnsi"/>
        </w:rPr>
        <w:t>A</w:t>
      </w:r>
      <w:r w:rsidR="008C52B4" w:rsidRPr="008C52B4">
        <w:rPr>
          <w:rFonts w:asciiTheme="minorHAnsi" w:hAnsiTheme="minorHAnsi"/>
        </w:rPr>
        <w:t>nalizan el problema que les plantea para  luego intentar resolverlo con sus aportaciones en un ambiente libre de prejuicios y acusación.</w:t>
      </w:r>
      <w:r>
        <w:rPr>
          <w:rFonts w:asciiTheme="minorHAnsi" w:hAnsiTheme="minorHAnsi"/>
        </w:rPr>
        <w:t xml:space="preserve"> </w:t>
      </w:r>
      <w:r w:rsidRPr="009342B2">
        <w:rPr>
          <w:rFonts w:asciiTheme="minorHAnsi" w:hAnsiTheme="minorHAnsi" w:cstheme="minorHAnsi"/>
        </w:rPr>
        <w:t>El alumnado debat</w:t>
      </w:r>
      <w:r>
        <w:rPr>
          <w:rFonts w:asciiTheme="minorHAnsi" w:hAnsiTheme="minorHAnsi" w:cstheme="minorHAnsi"/>
        </w:rPr>
        <w:t>e y propone</w:t>
      </w:r>
      <w:r w:rsidRPr="009342B2">
        <w:rPr>
          <w:rFonts w:asciiTheme="minorHAnsi" w:hAnsiTheme="minorHAnsi" w:cstheme="minorHAnsi"/>
        </w:rPr>
        <w:t xml:space="preserve"> soluciones a los problemas planteados.</w:t>
      </w:r>
      <w:r w:rsidRPr="009342B2">
        <w:rPr>
          <w:rFonts w:asciiTheme="minorHAnsi" w:eastAsia="MyriadPro-Regular" w:hAnsiTheme="minorHAnsi" w:cstheme="minorHAnsi"/>
        </w:rPr>
        <w:t xml:space="preserve"> </w:t>
      </w:r>
      <w:r w:rsidRPr="008C52B4">
        <w:rPr>
          <w:rFonts w:asciiTheme="minorHAnsi" w:eastAsia="MyriadPro-Regular" w:hAnsiTheme="minorHAnsi" w:cstheme="minorHAnsi"/>
        </w:rPr>
        <w:t>Con esto,  adquieren no sólo la capacidad de cómo resolver problemas en la vida cotidiana,  sino también  las diferencia entre conductas  correctas e   incorrectas.</w:t>
      </w:r>
    </w:p>
    <w:p w:rsidR="00483CF4" w:rsidRDefault="009342B2" w:rsidP="00483CF4">
      <w:pPr>
        <w:spacing w:line="276" w:lineRule="auto"/>
        <w:jc w:val="both"/>
        <w:rPr>
          <w:rFonts w:asciiTheme="minorHAnsi" w:eastAsia="MyriadPro-Regular" w:hAnsiTheme="minorHAnsi" w:cstheme="minorHAnsi"/>
        </w:rPr>
      </w:pPr>
      <w:r>
        <w:rPr>
          <w:rFonts w:asciiTheme="minorHAnsi" w:hAnsiTheme="minorHAnsi" w:cstheme="minorHAnsi"/>
        </w:rPr>
        <w:tab/>
      </w:r>
      <w:r w:rsidRPr="009342B2">
        <w:rPr>
          <w:rFonts w:asciiTheme="minorHAnsi" w:hAnsiTheme="minorHAnsi" w:cstheme="minorHAnsi"/>
        </w:rPr>
        <w:t>Las 6 muñecas se han trabajado en todas las aulas de educación infantil y primer ciclo de primaria. Las visitas de las muñecas siempre resultaban motivadoras y las soluciones propuestas de los niños/as han originado interesantes debates y han dado pié a otras actividades en clase</w:t>
      </w:r>
      <w:r w:rsidR="00483CF4">
        <w:rPr>
          <w:rFonts w:asciiTheme="minorHAnsi" w:hAnsiTheme="minorHAnsi" w:cstheme="minorHAnsi"/>
        </w:rPr>
        <w:t xml:space="preserve"> que sirven para complementar e</w:t>
      </w:r>
      <w:r w:rsidR="00483CF4">
        <w:rPr>
          <w:rFonts w:asciiTheme="minorHAnsi" w:eastAsia="MyriadPro-Regular" w:hAnsiTheme="minorHAnsi" w:cstheme="minorHAnsi"/>
        </w:rPr>
        <w:t>l proyecto:</w:t>
      </w:r>
    </w:p>
    <w:p w:rsidR="008C52B4" w:rsidRPr="008C52B4" w:rsidRDefault="00483CF4" w:rsidP="00483CF4">
      <w:pPr>
        <w:spacing w:line="276" w:lineRule="auto"/>
        <w:jc w:val="both"/>
        <w:rPr>
          <w:rFonts w:asciiTheme="minorHAnsi" w:eastAsia="MyriadPro-Regular" w:hAnsiTheme="minorHAnsi" w:cstheme="minorHAnsi"/>
          <w:i/>
        </w:rPr>
      </w:pPr>
      <w:r>
        <w:rPr>
          <w:rFonts w:asciiTheme="minorHAnsi" w:eastAsia="MyriadPro-Regular" w:hAnsiTheme="minorHAnsi" w:cstheme="minorHAnsi"/>
        </w:rPr>
        <w:t xml:space="preserve">1.- </w:t>
      </w:r>
      <w:r w:rsidR="001254C1" w:rsidRPr="008C52B4">
        <w:rPr>
          <w:rFonts w:asciiTheme="minorHAnsi" w:eastAsia="MyriadPro-Regular" w:hAnsiTheme="minorHAnsi" w:cstheme="minorHAnsi"/>
        </w:rPr>
        <w:t xml:space="preserve">YO SOY </w:t>
      </w:r>
      <w:r>
        <w:rPr>
          <w:rFonts w:asciiTheme="minorHAnsi" w:eastAsia="MyriadPro-Regular" w:hAnsiTheme="minorHAnsi" w:cstheme="minorHAnsi"/>
        </w:rPr>
        <w:t>ESPECIAL, c</w:t>
      </w:r>
      <w:r w:rsidR="000F022D" w:rsidRPr="008C52B4">
        <w:rPr>
          <w:rFonts w:asciiTheme="minorHAnsi" w:eastAsia="MyriadPro-Regular" w:hAnsiTheme="minorHAnsi" w:cstheme="minorHAnsi"/>
        </w:rPr>
        <w:t xml:space="preserve">on el objetivo de elevar la autoestima en todos los alumnos/as y que valoren también a sus compañeros, </w:t>
      </w:r>
      <w:r>
        <w:rPr>
          <w:rFonts w:asciiTheme="minorHAnsi" w:eastAsia="MyriadPro-Regular" w:hAnsiTheme="minorHAnsi" w:cstheme="minorHAnsi"/>
        </w:rPr>
        <w:t xml:space="preserve">se trabaja </w:t>
      </w:r>
      <w:r w:rsidR="000F022D" w:rsidRPr="008C52B4">
        <w:rPr>
          <w:rFonts w:asciiTheme="minorHAnsi" w:eastAsia="MyriadPro-Regular" w:hAnsiTheme="minorHAnsi" w:cstheme="minorHAnsi"/>
        </w:rPr>
        <w:t xml:space="preserve"> el rincón “Yo soy especial” </w:t>
      </w:r>
      <w:r w:rsidR="00BC53F8" w:rsidRPr="008C52B4">
        <w:rPr>
          <w:rFonts w:asciiTheme="minorHAnsi" w:eastAsia="MyriadPro-Regular" w:hAnsiTheme="minorHAnsi" w:cstheme="minorHAnsi"/>
        </w:rPr>
        <w:t xml:space="preserve">o </w:t>
      </w:r>
      <w:proofErr w:type="spellStart"/>
      <w:r w:rsidR="00BC53F8" w:rsidRPr="008C52B4">
        <w:rPr>
          <w:rFonts w:asciiTheme="minorHAnsi" w:eastAsia="MyriadPro-Regular" w:hAnsiTheme="minorHAnsi" w:cstheme="minorHAnsi"/>
        </w:rPr>
        <w:t>I’m</w:t>
      </w:r>
      <w:proofErr w:type="spellEnd"/>
      <w:r w:rsidR="00BC53F8" w:rsidRPr="008C52B4">
        <w:rPr>
          <w:rFonts w:asciiTheme="minorHAnsi" w:eastAsia="MyriadPro-Regular" w:hAnsiTheme="minorHAnsi" w:cstheme="minorHAnsi"/>
        </w:rPr>
        <w:t xml:space="preserve"> </w:t>
      </w:r>
      <w:proofErr w:type="spellStart"/>
      <w:r w:rsidR="00BC53F8" w:rsidRPr="008C52B4">
        <w:rPr>
          <w:rFonts w:asciiTheme="minorHAnsi" w:eastAsia="MyriadPro-Regular" w:hAnsiTheme="minorHAnsi" w:cstheme="minorHAnsi"/>
        </w:rPr>
        <w:t>special</w:t>
      </w:r>
      <w:proofErr w:type="spellEnd"/>
      <w:r w:rsidR="00B819A4" w:rsidRPr="008C52B4">
        <w:rPr>
          <w:rFonts w:asciiTheme="minorHAnsi" w:eastAsia="MyriadPro-Regular" w:hAnsiTheme="minorHAnsi" w:cstheme="minorHAnsi"/>
        </w:rPr>
        <w:t>”</w:t>
      </w:r>
      <w:r w:rsidR="00BC53F8" w:rsidRPr="008C52B4">
        <w:rPr>
          <w:rFonts w:asciiTheme="minorHAnsi" w:eastAsia="MyriadPro-Regular" w:hAnsiTheme="minorHAnsi" w:cstheme="minorHAnsi"/>
        </w:rPr>
        <w:t xml:space="preserve"> </w:t>
      </w:r>
      <w:r w:rsidR="000F022D" w:rsidRPr="008C52B4">
        <w:rPr>
          <w:rFonts w:asciiTheme="minorHAnsi" w:eastAsia="MyriadPro-Regular" w:hAnsiTheme="minorHAnsi" w:cstheme="minorHAnsi"/>
        </w:rPr>
        <w:t>con diferentes actividades, describen en que aspectos son especia</w:t>
      </w:r>
      <w:r w:rsidR="00745919" w:rsidRPr="008C52B4">
        <w:rPr>
          <w:rFonts w:asciiTheme="minorHAnsi" w:eastAsia="MyriadPro-Regular" w:hAnsiTheme="minorHAnsi" w:cstheme="minorHAnsi"/>
        </w:rPr>
        <w:t>les, qué</w:t>
      </w:r>
      <w:r w:rsidR="000F022D" w:rsidRPr="008C52B4">
        <w:rPr>
          <w:rFonts w:asciiTheme="minorHAnsi" w:eastAsia="MyriadPro-Regular" w:hAnsiTheme="minorHAnsi" w:cstheme="minorHAnsi"/>
        </w:rPr>
        <w:t xml:space="preserve"> hacen muy bien, o las razones por las que deben ser apreciados</w:t>
      </w:r>
      <w:r w:rsidR="00745919" w:rsidRPr="008C52B4">
        <w:rPr>
          <w:rFonts w:asciiTheme="minorHAnsi" w:eastAsia="MyriadPro-Regular" w:hAnsiTheme="minorHAnsi" w:cstheme="minorHAnsi"/>
        </w:rPr>
        <w:t xml:space="preserve"> </w:t>
      </w:r>
      <w:r w:rsidR="000F089E" w:rsidRPr="008C52B4">
        <w:rPr>
          <w:rFonts w:asciiTheme="minorHAnsi" w:eastAsia="MyriadPro-Regular" w:hAnsiTheme="minorHAnsi" w:cstheme="minorHAnsi"/>
        </w:rPr>
        <w:t>(</w:t>
      </w:r>
      <w:hyperlink r:id="rId9" w:history="1">
        <w:r w:rsidR="00B075A2" w:rsidRPr="008C52B4">
          <w:rPr>
            <w:rStyle w:val="Hipervnculo"/>
            <w:rFonts w:asciiTheme="minorHAnsi" w:eastAsia="MyriadPro-Regular" w:hAnsiTheme="minorHAnsi" w:cstheme="minorHAnsi"/>
            <w:color w:val="auto"/>
          </w:rPr>
          <w:t>VIDEO</w:t>
        </w:r>
        <w:r w:rsidR="000F089E" w:rsidRPr="008C52B4">
          <w:rPr>
            <w:rStyle w:val="Hipervnculo"/>
            <w:rFonts w:asciiTheme="minorHAnsi" w:eastAsia="MyriadPro-Regular" w:hAnsiTheme="minorHAnsi" w:cstheme="minorHAnsi"/>
            <w:color w:val="auto"/>
          </w:rPr>
          <w:t>- I’M SPECIAL</w:t>
        </w:r>
      </w:hyperlink>
      <w:r w:rsidR="000F089E" w:rsidRPr="008C52B4">
        <w:rPr>
          <w:rFonts w:asciiTheme="minorHAnsi" w:eastAsia="MyriadPro-Regular" w:hAnsiTheme="minorHAnsi" w:cstheme="minorHAnsi"/>
        </w:rPr>
        <w:t>)</w:t>
      </w:r>
      <w:r w:rsidR="000F022D" w:rsidRPr="008C52B4">
        <w:rPr>
          <w:rFonts w:asciiTheme="minorHAnsi" w:eastAsia="MyriadPro-Regular" w:hAnsiTheme="minorHAnsi" w:cstheme="minorHAnsi"/>
        </w:rPr>
        <w:t>.</w:t>
      </w:r>
      <w:r w:rsidR="00745919" w:rsidRPr="008C52B4">
        <w:rPr>
          <w:rFonts w:asciiTheme="minorHAnsi" w:eastAsia="MyriadPro-Regular" w:hAnsiTheme="minorHAnsi" w:cstheme="minorHAnsi"/>
        </w:rPr>
        <w:t xml:space="preserve"> </w:t>
      </w:r>
      <w:r w:rsidR="000F022D" w:rsidRPr="008C52B4">
        <w:rPr>
          <w:rFonts w:asciiTheme="minorHAnsi" w:eastAsia="MyriadPro-Regular" w:hAnsiTheme="minorHAnsi" w:cstheme="minorHAnsi"/>
        </w:rPr>
        <w:t xml:space="preserve"> Entre las actividades hay murales descriptivos, fotos, concurso de talentos</w:t>
      </w:r>
      <w:r w:rsidR="00745919" w:rsidRPr="008C52B4">
        <w:rPr>
          <w:rFonts w:asciiTheme="minorHAnsi" w:eastAsia="MyriadPro-Regular" w:hAnsiTheme="minorHAnsi" w:cstheme="minorHAnsi"/>
        </w:rPr>
        <w:t xml:space="preserve">. </w:t>
      </w:r>
      <w:r w:rsidR="00BC53F8" w:rsidRPr="008C52B4">
        <w:rPr>
          <w:rFonts w:asciiTheme="minorHAnsi" w:eastAsia="MyriadPro-Regular" w:hAnsiTheme="minorHAnsi" w:cstheme="minorHAnsi"/>
        </w:rPr>
        <w:t>(</w:t>
      </w:r>
      <w:hyperlink r:id="rId10" w:history="1">
        <w:r w:rsidR="00B075A2" w:rsidRPr="008C52B4">
          <w:rPr>
            <w:rStyle w:val="Hipervnculo"/>
            <w:rFonts w:asciiTheme="minorHAnsi" w:eastAsia="MyriadPro-Regular" w:hAnsiTheme="minorHAnsi" w:cstheme="minorHAnsi"/>
            <w:color w:val="auto"/>
          </w:rPr>
          <w:t>VIDEO</w:t>
        </w:r>
        <w:r w:rsidR="000F089E" w:rsidRPr="008C52B4">
          <w:rPr>
            <w:rStyle w:val="Hipervnculo"/>
            <w:rFonts w:asciiTheme="minorHAnsi" w:eastAsia="MyriadPro-Regular" w:hAnsiTheme="minorHAnsi" w:cstheme="minorHAnsi"/>
            <w:color w:val="auto"/>
          </w:rPr>
          <w:t>- TALENT SHOW</w:t>
        </w:r>
        <w:r w:rsidR="00D134A7" w:rsidRPr="008C52B4">
          <w:rPr>
            <w:rStyle w:val="Hipervnculo"/>
            <w:rFonts w:asciiTheme="minorHAnsi" w:eastAsia="MyriadPro-Regular" w:hAnsiTheme="minorHAnsi" w:cstheme="minorHAnsi"/>
            <w:color w:val="auto"/>
          </w:rPr>
          <w:t>).</w:t>
        </w:r>
      </w:hyperlink>
      <w:r w:rsidR="00D134A7" w:rsidRPr="008C52B4">
        <w:rPr>
          <w:rFonts w:asciiTheme="minorHAnsi" w:eastAsia="MyriadPro-Regular" w:hAnsiTheme="minorHAnsi" w:cstheme="minorHAnsi"/>
        </w:rPr>
        <w:t xml:space="preserve"> </w:t>
      </w:r>
      <w:r w:rsidR="00EA5151" w:rsidRPr="008C52B4">
        <w:rPr>
          <w:rFonts w:asciiTheme="minorHAnsi" w:hAnsiTheme="minorHAnsi" w:cstheme="minorHAnsi"/>
        </w:rPr>
        <w:t xml:space="preserve"> </w:t>
      </w:r>
      <w:r w:rsidR="00A07EA4" w:rsidRPr="008C52B4">
        <w:rPr>
          <w:rFonts w:asciiTheme="minorHAnsi" w:hAnsiTheme="minorHAnsi" w:cstheme="minorHAnsi"/>
        </w:rPr>
        <w:t xml:space="preserve">A través de esta actividad los </w:t>
      </w:r>
      <w:r w:rsidR="0050008E" w:rsidRPr="008C52B4">
        <w:rPr>
          <w:rFonts w:asciiTheme="minorHAnsi" w:hAnsiTheme="minorHAnsi" w:cstheme="minorHAnsi"/>
        </w:rPr>
        <w:t>niños/as</w:t>
      </w:r>
      <w:r w:rsidR="00A07EA4" w:rsidRPr="008C52B4">
        <w:rPr>
          <w:rFonts w:asciiTheme="minorHAnsi" w:hAnsiTheme="minorHAnsi" w:cstheme="minorHAnsi"/>
        </w:rPr>
        <w:t xml:space="preserve"> se vuelven más conscientes de las diferencias, adquieren más conocimientos acerca del otro, aumentan la sensación de compañeros, es una buena oportunidad para crear nuevas relaciones sociales y la búsqueda de nuevos amigos.</w:t>
      </w:r>
      <w:r w:rsidR="00BC53F8" w:rsidRPr="008C52B4">
        <w:rPr>
          <w:rFonts w:asciiTheme="minorHAnsi" w:hAnsiTheme="minorHAnsi" w:cstheme="minorHAnsi"/>
        </w:rPr>
        <w:t xml:space="preserve"> </w:t>
      </w:r>
      <w:r w:rsidR="00A07EA4" w:rsidRPr="008C52B4">
        <w:rPr>
          <w:rFonts w:asciiTheme="minorHAnsi" w:hAnsiTheme="minorHAnsi" w:cstheme="minorHAnsi"/>
        </w:rPr>
        <w:t>Mejora la autoestima</w:t>
      </w:r>
      <w:r w:rsidR="008C52B4">
        <w:rPr>
          <w:rFonts w:asciiTheme="minorHAnsi" w:hAnsiTheme="minorHAnsi" w:cstheme="minorHAnsi"/>
        </w:rPr>
        <w:t>.</w:t>
      </w:r>
    </w:p>
    <w:p w:rsidR="0098470F" w:rsidRPr="008C52B4" w:rsidRDefault="00483CF4" w:rsidP="00483CF4">
      <w:pPr>
        <w:autoSpaceDE w:val="0"/>
        <w:spacing w:line="276" w:lineRule="auto"/>
        <w:jc w:val="both"/>
        <w:rPr>
          <w:rFonts w:asciiTheme="minorHAnsi" w:eastAsia="MyriadPro-Regular" w:hAnsiTheme="minorHAnsi" w:cstheme="minorHAnsi"/>
          <w:i/>
        </w:rPr>
      </w:pPr>
      <w:r>
        <w:rPr>
          <w:rFonts w:asciiTheme="minorHAnsi" w:eastAsia="MyriadPro-Regular" w:hAnsiTheme="minorHAnsi" w:cstheme="minorHAnsi"/>
        </w:rPr>
        <w:t>2.-</w:t>
      </w:r>
      <w:r w:rsidR="001D5F41" w:rsidRPr="008C52B4">
        <w:rPr>
          <w:rFonts w:asciiTheme="minorHAnsi" w:eastAsia="MyriadPro-Regular" w:hAnsiTheme="minorHAnsi" w:cstheme="minorHAnsi"/>
        </w:rPr>
        <w:t>PROT</w:t>
      </w:r>
      <w:r w:rsidR="00161919" w:rsidRPr="008C52B4">
        <w:rPr>
          <w:rFonts w:asciiTheme="minorHAnsi" w:eastAsia="MyriadPro-Regular" w:hAnsiTheme="minorHAnsi" w:cstheme="minorHAnsi"/>
        </w:rPr>
        <w:t>AGONISTAS</w:t>
      </w:r>
      <w:r>
        <w:rPr>
          <w:rFonts w:asciiTheme="minorHAnsi" w:eastAsia="MyriadPro-Regular" w:hAnsiTheme="minorHAnsi" w:cstheme="minorHAnsi"/>
        </w:rPr>
        <w:t xml:space="preserve">, </w:t>
      </w:r>
      <w:r w:rsidR="001D5F41" w:rsidRPr="008C52B4">
        <w:rPr>
          <w:rFonts w:asciiTheme="minorHAnsi" w:eastAsia="MyriadPro-Regular" w:hAnsiTheme="minorHAnsi" w:cstheme="minorHAnsi"/>
        </w:rPr>
        <w:t>Cada alumno/a es protagonista durante una semana, generalmente cuando coincide con su cumpleaños. El protagonista se encarga de ciertas actividades de responsabilidad en la clase (pasar lista, hacer recados, cerrar puertas…), con ello se consigue aumentar su autonomía personal y se favorece  su integración en el grupo. Durante esta semana los padres</w:t>
      </w:r>
      <w:r w:rsidR="006B615B">
        <w:rPr>
          <w:rFonts w:asciiTheme="minorHAnsi" w:eastAsia="MyriadPro-Regular" w:hAnsiTheme="minorHAnsi" w:cstheme="minorHAnsi"/>
        </w:rPr>
        <w:t>/madres</w:t>
      </w:r>
      <w:r w:rsidR="001D5F41" w:rsidRPr="008C52B4">
        <w:rPr>
          <w:rFonts w:asciiTheme="minorHAnsi" w:eastAsia="MyriadPro-Regular" w:hAnsiTheme="minorHAnsi" w:cstheme="minorHAnsi"/>
        </w:rPr>
        <w:t xml:space="preserve"> o algunos familiares del protagonista pueden visitar la clase y hacer diferentes actividades: cocinar, hablar sobre sus trabajos, contar como era cada niño/a cuando era un bebé, enseñarnos su mascota etc.  Es una  forma de implicar a las familias en el proyecto y de </w:t>
      </w:r>
      <w:r w:rsidR="008C52B4">
        <w:rPr>
          <w:rFonts w:asciiTheme="minorHAnsi" w:eastAsia="MyriadPro-Regular" w:hAnsiTheme="minorHAnsi" w:cstheme="minorHAnsi"/>
        </w:rPr>
        <w:t xml:space="preserve">que participen en la </w:t>
      </w:r>
      <w:r w:rsidR="001D5F41" w:rsidRPr="008C52B4">
        <w:rPr>
          <w:rFonts w:asciiTheme="minorHAnsi" w:eastAsia="MyriadPro-Regular" w:hAnsiTheme="minorHAnsi" w:cstheme="minorHAnsi"/>
        </w:rPr>
        <w:t xml:space="preserve"> vida del colegio.</w:t>
      </w:r>
      <w:r w:rsidR="00054AAE" w:rsidRPr="008C52B4">
        <w:rPr>
          <w:rFonts w:asciiTheme="minorHAnsi" w:eastAsia="MyriadPro-Regular" w:hAnsiTheme="minorHAnsi" w:cstheme="minorHAnsi"/>
        </w:rPr>
        <w:t xml:space="preserve"> </w:t>
      </w:r>
    </w:p>
    <w:p w:rsidR="008C52B4" w:rsidRPr="008C52B4" w:rsidRDefault="00483CF4" w:rsidP="00483CF4">
      <w:pPr>
        <w:autoSpaceDE w:val="0"/>
        <w:spacing w:line="276" w:lineRule="auto"/>
        <w:jc w:val="both"/>
        <w:rPr>
          <w:rFonts w:asciiTheme="minorHAnsi" w:eastAsia="MyriadPro-Regular" w:hAnsiTheme="minorHAnsi" w:cstheme="minorHAnsi"/>
          <w:i/>
        </w:rPr>
      </w:pPr>
      <w:r>
        <w:rPr>
          <w:rFonts w:asciiTheme="minorHAnsi" w:eastAsia="MyriadPro-Regular" w:hAnsiTheme="minorHAnsi" w:cstheme="minorHAnsi"/>
        </w:rPr>
        <w:t>3.-</w:t>
      </w:r>
      <w:r w:rsidR="000F022D" w:rsidRPr="008C52B4">
        <w:rPr>
          <w:rFonts w:asciiTheme="minorHAnsi" w:eastAsia="MyriadPro-Regular" w:hAnsiTheme="minorHAnsi" w:cstheme="minorHAnsi"/>
        </w:rPr>
        <w:t>SEMANA DE LOS PAÍSES</w:t>
      </w:r>
      <w:r>
        <w:rPr>
          <w:rFonts w:asciiTheme="minorHAnsi" w:eastAsia="MyriadPro-Regular" w:hAnsiTheme="minorHAnsi" w:cstheme="minorHAnsi"/>
        </w:rPr>
        <w:t xml:space="preserve"> SOCIOS, cada curso se han celebrado 3 coincidiendo con los </w:t>
      </w:r>
      <w:r w:rsidR="006F6B72" w:rsidRPr="008C52B4">
        <w:rPr>
          <w:rFonts w:asciiTheme="minorHAnsi" w:eastAsia="MyriadPro-Regular" w:hAnsiTheme="minorHAnsi" w:cstheme="minorHAnsi"/>
        </w:rPr>
        <w:t>encuentro</w:t>
      </w:r>
      <w:r>
        <w:rPr>
          <w:rFonts w:asciiTheme="minorHAnsi" w:eastAsia="MyriadPro-Regular" w:hAnsiTheme="minorHAnsi" w:cstheme="minorHAnsi"/>
        </w:rPr>
        <w:t>s</w:t>
      </w:r>
      <w:r w:rsidR="006F6B72" w:rsidRPr="008C52B4">
        <w:rPr>
          <w:rFonts w:asciiTheme="minorHAnsi" w:eastAsia="MyriadPro-Regular" w:hAnsiTheme="minorHAnsi" w:cstheme="minorHAnsi"/>
        </w:rPr>
        <w:t xml:space="preserve"> internacional</w:t>
      </w:r>
      <w:r>
        <w:rPr>
          <w:rFonts w:asciiTheme="minorHAnsi" w:eastAsia="MyriadPro-Regular" w:hAnsiTheme="minorHAnsi" w:cstheme="minorHAnsi"/>
        </w:rPr>
        <w:t xml:space="preserve">es. Se trabaja sobre cada país con </w:t>
      </w:r>
      <w:r w:rsidR="008C52B4" w:rsidRPr="008C52B4">
        <w:rPr>
          <w:rFonts w:asciiTheme="minorHAnsi" w:eastAsia="MyriadPro-Regular" w:hAnsiTheme="minorHAnsi" w:cstheme="minorHAnsi"/>
        </w:rPr>
        <w:t xml:space="preserve"> v</w:t>
      </w:r>
      <w:r w:rsidR="006E34B6" w:rsidRPr="008C52B4">
        <w:rPr>
          <w:rFonts w:asciiTheme="minorHAnsi" w:eastAsia="MyriadPro-Regular" w:hAnsiTheme="minorHAnsi" w:cstheme="minorHAnsi"/>
        </w:rPr>
        <w:t>isualización</w:t>
      </w:r>
      <w:r w:rsidR="006F6B72" w:rsidRPr="008C52B4">
        <w:rPr>
          <w:rFonts w:asciiTheme="minorHAnsi" w:eastAsia="MyriadPro-Regular" w:hAnsiTheme="minorHAnsi" w:cstheme="minorHAnsi"/>
        </w:rPr>
        <w:t xml:space="preserve"> de fotos y videos sobre la visita</w:t>
      </w:r>
      <w:r w:rsidR="00F95C76" w:rsidRPr="008C52B4">
        <w:rPr>
          <w:rFonts w:asciiTheme="minorHAnsi" w:eastAsia="MyriadPro-Regular" w:hAnsiTheme="minorHAnsi" w:cstheme="minorHAnsi"/>
        </w:rPr>
        <w:t>, pr</w:t>
      </w:r>
      <w:r w:rsidR="006F6B72" w:rsidRPr="008C52B4">
        <w:rPr>
          <w:rFonts w:asciiTheme="minorHAnsi" w:eastAsia="MyriadPro-Regular" w:hAnsiTheme="minorHAnsi" w:cstheme="minorHAnsi"/>
        </w:rPr>
        <w:t>esenta</w:t>
      </w:r>
      <w:r w:rsidR="00F95C76" w:rsidRPr="008C52B4">
        <w:rPr>
          <w:rFonts w:asciiTheme="minorHAnsi" w:eastAsia="MyriadPro-Regular" w:hAnsiTheme="minorHAnsi" w:cstheme="minorHAnsi"/>
        </w:rPr>
        <w:t xml:space="preserve">ción de </w:t>
      </w:r>
      <w:r w:rsidR="006B615B">
        <w:rPr>
          <w:rFonts w:asciiTheme="minorHAnsi" w:eastAsia="MyriadPro-Regular" w:hAnsiTheme="minorHAnsi" w:cstheme="minorHAnsi"/>
        </w:rPr>
        <w:t>recuerdos y regalo</w:t>
      </w:r>
      <w:r w:rsidR="006F6B72" w:rsidRPr="008C52B4">
        <w:rPr>
          <w:rFonts w:asciiTheme="minorHAnsi" w:eastAsia="MyriadPro-Regular" w:hAnsiTheme="minorHAnsi" w:cstheme="minorHAnsi"/>
        </w:rPr>
        <w:t xml:space="preserve">s, </w:t>
      </w:r>
      <w:r w:rsidR="00F95C76" w:rsidRPr="008C52B4">
        <w:rPr>
          <w:rFonts w:asciiTheme="minorHAnsi" w:eastAsia="MyriadPro-Regular" w:hAnsiTheme="minorHAnsi" w:cstheme="minorHAnsi"/>
        </w:rPr>
        <w:t xml:space="preserve"> m</w:t>
      </w:r>
      <w:r w:rsidR="000411F5" w:rsidRPr="008C52B4">
        <w:rPr>
          <w:rFonts w:asciiTheme="minorHAnsi" w:eastAsia="MyriadPro-Regular" w:hAnsiTheme="minorHAnsi" w:cstheme="minorHAnsi"/>
        </w:rPr>
        <w:t xml:space="preserve">omentos musicales con música </w:t>
      </w:r>
      <w:r w:rsidR="00F95C76" w:rsidRPr="008C52B4">
        <w:rPr>
          <w:rFonts w:asciiTheme="minorHAnsi" w:eastAsia="MyriadPro-Regular" w:hAnsiTheme="minorHAnsi" w:cstheme="minorHAnsi"/>
        </w:rPr>
        <w:t xml:space="preserve">y danzas </w:t>
      </w:r>
      <w:r w:rsidR="000411F5" w:rsidRPr="008C52B4">
        <w:rPr>
          <w:rFonts w:asciiTheme="minorHAnsi" w:eastAsia="MyriadPro-Regular" w:hAnsiTheme="minorHAnsi" w:cstheme="minorHAnsi"/>
        </w:rPr>
        <w:t>tradicional</w:t>
      </w:r>
      <w:r w:rsidR="00F95C76" w:rsidRPr="008C52B4">
        <w:rPr>
          <w:rFonts w:asciiTheme="minorHAnsi" w:eastAsia="MyriadPro-Regular" w:hAnsiTheme="minorHAnsi" w:cstheme="minorHAnsi"/>
        </w:rPr>
        <w:t>es</w:t>
      </w:r>
      <w:r w:rsidR="008C52B4" w:rsidRPr="008C52B4">
        <w:rPr>
          <w:rFonts w:asciiTheme="minorHAnsi" w:eastAsia="MyriadPro-Regular" w:hAnsiTheme="minorHAnsi" w:cstheme="minorHAnsi"/>
        </w:rPr>
        <w:t xml:space="preserve">, </w:t>
      </w:r>
      <w:r w:rsidR="000411F5" w:rsidRPr="008C52B4">
        <w:rPr>
          <w:rFonts w:asciiTheme="minorHAnsi" w:eastAsia="MyriadPro-Regular" w:hAnsiTheme="minorHAnsi" w:cstheme="minorHAnsi"/>
        </w:rPr>
        <w:t xml:space="preserve"> degustación de productos</w:t>
      </w:r>
      <w:r w:rsidR="00F95C76" w:rsidRPr="008C52B4">
        <w:rPr>
          <w:rFonts w:asciiTheme="minorHAnsi" w:eastAsia="MyriadPro-Regular" w:hAnsiTheme="minorHAnsi" w:cstheme="minorHAnsi"/>
        </w:rPr>
        <w:t xml:space="preserve"> gastronómicos</w:t>
      </w:r>
      <w:r w:rsidR="000411F5" w:rsidRPr="008C52B4">
        <w:rPr>
          <w:rFonts w:asciiTheme="minorHAnsi" w:eastAsia="MyriadPro-Regular" w:hAnsiTheme="minorHAnsi" w:cstheme="minorHAnsi"/>
        </w:rPr>
        <w:t>,</w:t>
      </w:r>
      <w:r w:rsidR="00F95C76" w:rsidRPr="008C52B4">
        <w:rPr>
          <w:rFonts w:asciiTheme="minorHAnsi" w:eastAsia="MyriadPro-Regular" w:hAnsiTheme="minorHAnsi" w:cstheme="minorHAnsi"/>
        </w:rPr>
        <w:t xml:space="preserve"> </w:t>
      </w:r>
      <w:r w:rsidR="008C52B4" w:rsidRPr="008C52B4">
        <w:rPr>
          <w:rFonts w:asciiTheme="minorHAnsi" w:eastAsia="MyriadPro-Regular" w:hAnsiTheme="minorHAnsi" w:cstheme="minorHAnsi"/>
        </w:rPr>
        <w:t>video-</w:t>
      </w:r>
      <w:r w:rsidR="000411F5" w:rsidRPr="008C52B4">
        <w:rPr>
          <w:rFonts w:asciiTheme="minorHAnsi" w:eastAsia="MyriadPro-Regular" w:hAnsiTheme="minorHAnsi" w:cstheme="minorHAnsi"/>
        </w:rPr>
        <w:t>conferencia</w:t>
      </w:r>
      <w:r w:rsidR="00F95C76" w:rsidRPr="008C52B4">
        <w:rPr>
          <w:rFonts w:asciiTheme="minorHAnsi" w:eastAsia="MyriadPro-Regular" w:hAnsiTheme="minorHAnsi" w:cstheme="minorHAnsi"/>
        </w:rPr>
        <w:t xml:space="preserve">s </w:t>
      </w:r>
      <w:r w:rsidR="000411F5" w:rsidRPr="008C52B4">
        <w:rPr>
          <w:rFonts w:asciiTheme="minorHAnsi" w:eastAsia="MyriadPro-Regular" w:hAnsiTheme="minorHAnsi" w:cstheme="minorHAnsi"/>
        </w:rPr>
        <w:t xml:space="preserve"> con  el colegio del país visitado</w:t>
      </w:r>
      <w:r w:rsidR="00F95C76" w:rsidRPr="008C52B4">
        <w:rPr>
          <w:rFonts w:asciiTheme="minorHAnsi" w:eastAsia="MyriadPro-Regular" w:hAnsiTheme="minorHAnsi" w:cstheme="minorHAnsi"/>
        </w:rPr>
        <w:t xml:space="preserve"> en las que</w:t>
      </w:r>
      <w:r w:rsidR="000411F5" w:rsidRPr="008C52B4">
        <w:rPr>
          <w:rFonts w:asciiTheme="minorHAnsi" w:eastAsia="MyriadPro-Regular" w:hAnsiTheme="minorHAnsi" w:cstheme="minorHAnsi"/>
        </w:rPr>
        <w:t xml:space="preserve"> los </w:t>
      </w:r>
      <w:r w:rsidR="0050008E" w:rsidRPr="008C52B4">
        <w:rPr>
          <w:rFonts w:asciiTheme="minorHAnsi" w:eastAsia="MyriadPro-Regular" w:hAnsiTheme="minorHAnsi" w:cstheme="minorHAnsi"/>
        </w:rPr>
        <w:t>niños/as</w:t>
      </w:r>
      <w:r w:rsidR="000411F5" w:rsidRPr="008C52B4">
        <w:rPr>
          <w:rFonts w:asciiTheme="minorHAnsi" w:eastAsia="MyriadPro-Regular" w:hAnsiTheme="minorHAnsi" w:cstheme="minorHAnsi"/>
        </w:rPr>
        <w:t xml:space="preserve"> se presentan en inglés y cuentan las cosas que les gustan, o hablan sobre su país o ciudad </w:t>
      </w:r>
      <w:hyperlink r:id="rId11" w:history="1">
        <w:r w:rsidR="00D62E76" w:rsidRPr="008C52B4">
          <w:rPr>
            <w:rStyle w:val="Hipervnculo"/>
            <w:rFonts w:asciiTheme="minorHAnsi" w:eastAsia="MyriadPro-Regular" w:hAnsiTheme="minorHAnsi" w:cstheme="minorHAnsi"/>
            <w:color w:val="auto"/>
          </w:rPr>
          <w:t>VIDEO CONFERENCIA PORTUGAL</w:t>
        </w:r>
      </w:hyperlink>
      <w:r w:rsidR="001A173C" w:rsidRPr="008C52B4">
        <w:rPr>
          <w:rFonts w:asciiTheme="minorHAnsi" w:eastAsia="MyriadPro-Regular" w:hAnsiTheme="minorHAnsi" w:cstheme="minorHAnsi"/>
        </w:rPr>
        <w:t xml:space="preserve"> y</w:t>
      </w:r>
      <w:r w:rsidR="006D0127" w:rsidRPr="008C52B4">
        <w:rPr>
          <w:rFonts w:asciiTheme="minorHAnsi" w:eastAsia="MyriadPro-Regular" w:hAnsiTheme="minorHAnsi" w:cstheme="minorHAnsi"/>
        </w:rPr>
        <w:t xml:space="preserve"> </w:t>
      </w:r>
      <w:r w:rsidR="007D3208" w:rsidRPr="008C52B4">
        <w:rPr>
          <w:rFonts w:asciiTheme="minorHAnsi" w:eastAsia="MyriadPro-Regular" w:hAnsiTheme="minorHAnsi" w:cstheme="minorHAnsi"/>
        </w:rPr>
        <w:t xml:space="preserve">   </w:t>
      </w:r>
      <w:hyperlink r:id="rId12" w:history="1">
        <w:r w:rsidR="007D3208" w:rsidRPr="008C52B4">
          <w:rPr>
            <w:rStyle w:val="Hipervnculo"/>
            <w:rFonts w:asciiTheme="minorHAnsi" w:eastAsia="MyriadPro-Regular" w:hAnsiTheme="minorHAnsi" w:cstheme="minorHAnsi"/>
            <w:color w:val="auto"/>
          </w:rPr>
          <w:t xml:space="preserve">VIDEO CONFERENCIA </w:t>
        </w:r>
        <w:r w:rsidR="00D62E76" w:rsidRPr="008C52B4">
          <w:rPr>
            <w:rStyle w:val="Hipervnculo"/>
            <w:rFonts w:asciiTheme="minorHAnsi" w:eastAsia="MyriadPro-Regular" w:hAnsiTheme="minorHAnsi" w:cstheme="minorHAnsi"/>
            <w:color w:val="auto"/>
          </w:rPr>
          <w:t>BULGARIA</w:t>
        </w:r>
      </w:hyperlink>
      <w:r w:rsidR="00F95C76" w:rsidRPr="008C52B4">
        <w:rPr>
          <w:rFonts w:asciiTheme="minorHAnsi" w:eastAsia="MyriadPro-Regular" w:hAnsiTheme="minorHAnsi" w:cstheme="minorHAnsi"/>
        </w:rPr>
        <w:t>, v</w:t>
      </w:r>
      <w:r w:rsidR="000411F5" w:rsidRPr="008C52B4">
        <w:rPr>
          <w:rFonts w:asciiTheme="minorHAnsi" w:eastAsia="MyriadPro-Regular" w:hAnsiTheme="minorHAnsi" w:cstheme="minorHAnsi"/>
        </w:rPr>
        <w:t>isita en clase de personas del  país visitado –</w:t>
      </w:r>
    </w:p>
    <w:p w:rsidR="008C52B4" w:rsidRPr="008C52B4" w:rsidRDefault="00483CF4" w:rsidP="00483CF4">
      <w:pPr>
        <w:autoSpaceDE w:val="0"/>
        <w:spacing w:line="276" w:lineRule="auto"/>
        <w:jc w:val="both"/>
        <w:rPr>
          <w:rFonts w:asciiTheme="minorHAnsi" w:hAnsiTheme="minorHAnsi" w:cs="Times New Roman"/>
        </w:rPr>
      </w:pPr>
      <w:r>
        <w:rPr>
          <w:rFonts w:asciiTheme="minorHAnsi" w:eastAsia="MyriadPro-Regular" w:hAnsiTheme="minorHAnsi" w:cstheme="minorHAnsi"/>
        </w:rPr>
        <w:t>4.-</w:t>
      </w:r>
      <w:r w:rsidR="000411F5" w:rsidRPr="008C52B4">
        <w:rPr>
          <w:rFonts w:asciiTheme="minorHAnsi" w:eastAsia="MyriadPro-Regular" w:hAnsiTheme="minorHAnsi" w:cstheme="minorHAnsi"/>
        </w:rPr>
        <w:t xml:space="preserve">NUESTRA MASCOTA </w:t>
      </w:r>
      <w:r w:rsidR="00161919" w:rsidRPr="008C52B4">
        <w:rPr>
          <w:rFonts w:asciiTheme="minorHAnsi" w:eastAsia="MyriadPro-Regular" w:hAnsiTheme="minorHAnsi" w:cstheme="minorHAnsi"/>
        </w:rPr>
        <w:t>VIAJERA. L</w:t>
      </w:r>
      <w:r w:rsidR="000411F5" w:rsidRPr="008C52B4">
        <w:rPr>
          <w:rFonts w:asciiTheme="minorHAnsi" w:eastAsia="MyriadPro-Regular" w:hAnsiTheme="minorHAnsi" w:cstheme="minorHAnsi"/>
        </w:rPr>
        <w:t>as clases tienen una mascota de peluche que los alumnos</w:t>
      </w:r>
      <w:r w:rsidR="00833FFF" w:rsidRPr="008C52B4">
        <w:rPr>
          <w:rFonts w:asciiTheme="minorHAnsi" w:eastAsia="MyriadPro-Regular" w:hAnsiTheme="minorHAnsi" w:cstheme="minorHAnsi"/>
        </w:rPr>
        <w:t xml:space="preserve">/as </w:t>
      </w:r>
      <w:r w:rsidR="000411F5" w:rsidRPr="008C52B4">
        <w:rPr>
          <w:rFonts w:asciiTheme="minorHAnsi" w:eastAsia="MyriadPro-Regular" w:hAnsiTheme="minorHAnsi" w:cstheme="minorHAnsi"/>
        </w:rPr>
        <w:t xml:space="preserve"> se pueden llevar de viaje con ellos y sus familias y a la vuelta muestran sus fotos y experiencias durante el viaje con la mascota. Cuando las maestras de cada clase acuden a los encuentros internacionales también viajan con la mascota que se presenta en el colegio visitado y luego narra su experiencia en la clase. </w:t>
      </w:r>
      <w:r w:rsidR="00054AAE" w:rsidRPr="008C52B4">
        <w:rPr>
          <w:rFonts w:asciiTheme="minorHAnsi" w:eastAsia="MyriadPro-Regular" w:hAnsiTheme="minorHAnsi" w:cstheme="minorHAnsi"/>
        </w:rPr>
        <w:t xml:space="preserve"> </w:t>
      </w:r>
    </w:p>
    <w:p w:rsidR="00B075A2" w:rsidRPr="008C52B4" w:rsidRDefault="00483CF4" w:rsidP="00483CF4">
      <w:pPr>
        <w:autoSpaceDE w:val="0"/>
        <w:spacing w:line="276" w:lineRule="auto"/>
        <w:jc w:val="both"/>
        <w:rPr>
          <w:rFonts w:asciiTheme="minorHAnsi" w:hAnsiTheme="minorHAnsi" w:cs="Times New Roman"/>
        </w:rPr>
      </w:pPr>
      <w:r>
        <w:rPr>
          <w:rFonts w:asciiTheme="minorHAnsi" w:eastAsia="MyriadPro-Regular" w:hAnsiTheme="minorHAnsi" w:cstheme="minorHAnsi"/>
        </w:rPr>
        <w:t>5.-</w:t>
      </w:r>
      <w:r w:rsidR="00BC2D82" w:rsidRPr="008C52B4">
        <w:rPr>
          <w:rFonts w:asciiTheme="minorHAnsi" w:eastAsia="MyriadPro-Regular" w:hAnsiTheme="minorHAnsi" w:cstheme="minorHAnsi"/>
        </w:rPr>
        <w:t>SEMÁFORO D</w:t>
      </w:r>
      <w:r w:rsidR="00161919" w:rsidRPr="008C52B4">
        <w:rPr>
          <w:rFonts w:asciiTheme="minorHAnsi" w:eastAsia="MyriadPro-Regular" w:hAnsiTheme="minorHAnsi" w:cstheme="minorHAnsi"/>
        </w:rPr>
        <w:t>E LAS EMOCIONES Y EMOCIONARIO. C</w:t>
      </w:r>
      <w:r w:rsidR="00BC2D82" w:rsidRPr="008C52B4">
        <w:rPr>
          <w:rFonts w:asciiTheme="minorHAnsi" w:eastAsia="MyriadPro-Regular" w:hAnsiTheme="minorHAnsi" w:cstheme="minorHAnsi"/>
        </w:rPr>
        <w:t xml:space="preserve">on estas actividades se muestra al </w:t>
      </w:r>
      <w:r w:rsidR="00BC2D82" w:rsidRPr="008C52B4">
        <w:rPr>
          <w:rFonts w:asciiTheme="minorHAnsi" w:eastAsia="MyriadPro-Regular" w:hAnsiTheme="minorHAnsi" w:cstheme="minorHAnsi"/>
        </w:rPr>
        <w:lastRenderedPageBreak/>
        <w:t xml:space="preserve">alumnado una forma de dar nombre a lo que sienten, controlar sus emociones y gestionar emociones positivas en sus relaciones con los demás. </w:t>
      </w:r>
      <w:r w:rsidR="00833FFF" w:rsidRPr="008C52B4">
        <w:rPr>
          <w:rFonts w:asciiTheme="minorHAnsi" w:eastAsia="MyriadPro-Regular" w:hAnsiTheme="minorHAnsi" w:cstheme="minorHAnsi"/>
        </w:rPr>
        <w:t xml:space="preserve">Los niños y niñas aprenden </w:t>
      </w:r>
      <w:r w:rsidR="00BC2D82" w:rsidRPr="008C52B4">
        <w:rPr>
          <w:rFonts w:asciiTheme="minorHAnsi" w:eastAsia="MyriadPro-Regular" w:hAnsiTheme="minorHAnsi" w:cstheme="minorHAnsi"/>
        </w:rPr>
        <w:t xml:space="preserve"> </w:t>
      </w:r>
      <w:r w:rsidR="001D5F41" w:rsidRPr="008C52B4">
        <w:rPr>
          <w:rFonts w:asciiTheme="minorHAnsi" w:eastAsia="MyriadPro-Regular" w:hAnsiTheme="minorHAnsi" w:cstheme="minorHAnsi"/>
        </w:rPr>
        <w:t xml:space="preserve">a definir y relacionar </w:t>
      </w:r>
      <w:r w:rsidR="00BC2D82" w:rsidRPr="008C52B4">
        <w:rPr>
          <w:rFonts w:asciiTheme="minorHAnsi" w:eastAsia="MyriadPro-Regular" w:hAnsiTheme="minorHAnsi" w:cstheme="minorHAnsi"/>
        </w:rPr>
        <w:t>diferentes emociones, tanto positivas como negativas, a través de los cuentos del “</w:t>
      </w:r>
      <w:proofErr w:type="spellStart"/>
      <w:r w:rsidR="00BC2D82" w:rsidRPr="008C52B4">
        <w:rPr>
          <w:rFonts w:asciiTheme="minorHAnsi" w:eastAsia="MyriadPro-Regular" w:hAnsiTheme="minorHAnsi" w:cstheme="minorHAnsi"/>
        </w:rPr>
        <w:t>Emocionario</w:t>
      </w:r>
      <w:proofErr w:type="spellEnd"/>
      <w:r w:rsidR="00BC2D82" w:rsidRPr="008C52B4">
        <w:rPr>
          <w:rFonts w:asciiTheme="minorHAnsi" w:eastAsia="MyriadPro-Regular" w:hAnsiTheme="minorHAnsi" w:cstheme="minorHAnsi"/>
        </w:rPr>
        <w:t>”. Con el semáf</w:t>
      </w:r>
      <w:r w:rsidR="00833FFF" w:rsidRPr="008C52B4">
        <w:rPr>
          <w:rFonts w:asciiTheme="minorHAnsi" w:eastAsia="MyriadPro-Regular" w:hAnsiTheme="minorHAnsi" w:cstheme="minorHAnsi"/>
        </w:rPr>
        <w:t>oro de las emociones expresan có</w:t>
      </w:r>
      <w:r w:rsidR="00BC2D82" w:rsidRPr="008C52B4">
        <w:rPr>
          <w:rFonts w:asciiTheme="minorHAnsi" w:eastAsia="MyriadPro-Regular" w:hAnsiTheme="minorHAnsi" w:cstheme="minorHAnsi"/>
        </w:rPr>
        <w:t>mo se sienten en diferentes momentos del día y aprenden a gestionar sus emociones</w:t>
      </w:r>
      <w:r w:rsidR="008C52B4">
        <w:rPr>
          <w:rFonts w:asciiTheme="minorHAnsi" w:eastAsia="MyriadPro-Regular" w:hAnsiTheme="minorHAnsi" w:cstheme="minorHAnsi"/>
        </w:rPr>
        <w:t>.-</w:t>
      </w:r>
    </w:p>
    <w:p w:rsidR="00CA1E9C" w:rsidRPr="008C52B4" w:rsidRDefault="00483CF4" w:rsidP="00483CF4">
      <w:pPr>
        <w:shd w:val="clear" w:color="auto" w:fill="FFFFFF"/>
        <w:autoSpaceDE w:val="0"/>
        <w:spacing w:line="276" w:lineRule="auto"/>
        <w:jc w:val="both"/>
        <w:rPr>
          <w:rFonts w:asciiTheme="minorHAnsi" w:eastAsia="MyriadPro-Regular" w:hAnsiTheme="minorHAnsi" w:cstheme="minorHAnsi"/>
          <w:i/>
        </w:rPr>
      </w:pPr>
      <w:r>
        <w:rPr>
          <w:rFonts w:asciiTheme="minorHAnsi" w:eastAsia="MyriadPro-Regular" w:hAnsiTheme="minorHAnsi" w:cstheme="minorHAnsi"/>
        </w:rPr>
        <w:t>6.-</w:t>
      </w:r>
      <w:r w:rsidR="000F022D" w:rsidRPr="008C52B4">
        <w:rPr>
          <w:rFonts w:asciiTheme="minorHAnsi" w:eastAsia="MyriadPro-Regular" w:hAnsiTheme="minorHAnsi" w:cstheme="minorHAnsi"/>
        </w:rPr>
        <w:t>TRABAJAMOS LAS DI</w:t>
      </w:r>
      <w:r w:rsidR="00043C33" w:rsidRPr="008C52B4">
        <w:rPr>
          <w:rFonts w:asciiTheme="minorHAnsi" w:eastAsia="MyriadPro-Regular" w:hAnsiTheme="minorHAnsi" w:cstheme="minorHAnsi"/>
        </w:rPr>
        <w:t>VERSIDAD</w:t>
      </w:r>
      <w:r w:rsidR="00161919" w:rsidRPr="008C52B4">
        <w:rPr>
          <w:rFonts w:asciiTheme="minorHAnsi" w:eastAsia="MyriadPro-Regular" w:hAnsiTheme="minorHAnsi" w:cstheme="minorHAnsi"/>
        </w:rPr>
        <w:t xml:space="preserve">. </w:t>
      </w:r>
      <w:r w:rsidR="00AF0A81" w:rsidRPr="008C52B4">
        <w:rPr>
          <w:rFonts w:asciiTheme="minorHAnsi" w:eastAsia="MyriadPro-Regular" w:hAnsiTheme="minorHAnsi" w:cstheme="minorHAnsi"/>
        </w:rPr>
        <w:t xml:space="preserve"> </w:t>
      </w:r>
      <w:r w:rsidR="00D97C06" w:rsidRPr="008C52B4">
        <w:rPr>
          <w:rFonts w:asciiTheme="minorHAnsi" w:eastAsia="MyriadPro-Regular" w:hAnsiTheme="minorHAnsi" w:cs="Times New Roman"/>
        </w:rPr>
        <w:t>Mediante el r</w:t>
      </w:r>
      <w:r w:rsidR="00D97C06" w:rsidRPr="008C52B4">
        <w:rPr>
          <w:rFonts w:asciiTheme="minorHAnsi" w:hAnsiTheme="minorHAnsi" w:cs="Times New Roman"/>
        </w:rPr>
        <w:t>incón de diferencias mostramos en qué sentido unas personas pueden ser diferentes de otras, se hace incidencia en las diferencias físicas, diferencias culturales</w:t>
      </w:r>
      <w:r w:rsidR="008C52B4" w:rsidRPr="008C52B4">
        <w:rPr>
          <w:rFonts w:asciiTheme="minorHAnsi" w:hAnsiTheme="minorHAnsi" w:cs="Times New Roman"/>
        </w:rPr>
        <w:t>,</w:t>
      </w:r>
      <w:r w:rsidR="00D97C06" w:rsidRPr="008C52B4">
        <w:rPr>
          <w:rFonts w:asciiTheme="minorHAnsi" w:hAnsiTheme="minorHAnsi" w:cs="Times New Roman"/>
        </w:rPr>
        <w:t xml:space="preserve"> necesidades especiales, etc. Se fomenta una actitud positiva hacia </w:t>
      </w:r>
      <w:r w:rsidR="00CD08C7" w:rsidRPr="008C52B4">
        <w:rPr>
          <w:rFonts w:asciiTheme="minorHAnsi" w:hAnsiTheme="minorHAnsi" w:cs="Times New Roman"/>
        </w:rPr>
        <w:t>la diversidad</w:t>
      </w:r>
      <w:r w:rsidR="00D97C06" w:rsidRPr="008C52B4">
        <w:rPr>
          <w:rFonts w:asciiTheme="minorHAnsi" w:hAnsiTheme="minorHAnsi" w:cs="Times New Roman"/>
        </w:rPr>
        <w:t xml:space="preserve"> y se</w:t>
      </w:r>
      <w:r w:rsidR="008C52B4" w:rsidRPr="008C52B4">
        <w:rPr>
          <w:rFonts w:asciiTheme="minorHAnsi" w:hAnsiTheme="minorHAnsi" w:cs="Times New Roman"/>
        </w:rPr>
        <w:t xml:space="preserve"> la</w:t>
      </w:r>
      <w:r w:rsidR="00D97C06" w:rsidRPr="008C52B4">
        <w:rPr>
          <w:rFonts w:asciiTheme="minorHAnsi" w:hAnsiTheme="minorHAnsi" w:cs="Times New Roman"/>
        </w:rPr>
        <w:t xml:space="preserve"> pone en valor lo que hace </w:t>
      </w:r>
      <w:r w:rsidR="005E34CC" w:rsidRPr="008C52B4">
        <w:rPr>
          <w:rFonts w:asciiTheme="minorHAnsi" w:hAnsiTheme="minorHAnsi" w:cs="Times New Roman"/>
        </w:rPr>
        <w:t xml:space="preserve">que </w:t>
      </w:r>
      <w:r w:rsidR="00D97C06" w:rsidRPr="008C52B4">
        <w:rPr>
          <w:rFonts w:asciiTheme="minorHAnsi" w:hAnsiTheme="minorHAnsi" w:cs="Times New Roman"/>
        </w:rPr>
        <w:t xml:space="preserve">aumente la tolerancia ante las diferencias.   </w:t>
      </w:r>
      <w:r w:rsidR="008C52B4" w:rsidRPr="008C52B4">
        <w:rPr>
          <w:rFonts w:asciiTheme="minorHAnsi" w:hAnsiTheme="minorHAnsi" w:cs="Times New Roman"/>
        </w:rPr>
        <w:t>Con esta actividad fomentamos en nuestro alumnado la</w:t>
      </w:r>
      <w:r w:rsidR="00D97C06" w:rsidRPr="008C52B4">
        <w:rPr>
          <w:rFonts w:asciiTheme="minorHAnsi" w:eastAsia="Times New Roman" w:hAnsiTheme="minorHAnsi" w:cs="Times New Roman"/>
        </w:rPr>
        <w:t xml:space="preserve"> autoestima, </w:t>
      </w:r>
      <w:r w:rsidR="008C52B4" w:rsidRPr="008C52B4">
        <w:rPr>
          <w:rFonts w:asciiTheme="minorHAnsi" w:eastAsia="Times New Roman" w:hAnsiTheme="minorHAnsi" w:cs="Times New Roman"/>
        </w:rPr>
        <w:t xml:space="preserve"> la</w:t>
      </w:r>
      <w:r w:rsidR="00D97C06" w:rsidRPr="008C52B4">
        <w:rPr>
          <w:rFonts w:asciiTheme="minorHAnsi" w:eastAsia="Times New Roman" w:hAnsiTheme="minorHAnsi" w:cs="Times New Roman"/>
        </w:rPr>
        <w:t xml:space="preserve"> empatía y </w:t>
      </w:r>
      <w:r w:rsidR="008C52B4" w:rsidRPr="008C52B4">
        <w:rPr>
          <w:rFonts w:asciiTheme="minorHAnsi" w:eastAsia="Times New Roman" w:hAnsiTheme="minorHAnsi" w:cs="Times New Roman"/>
        </w:rPr>
        <w:t>el sentido de</w:t>
      </w:r>
      <w:r w:rsidR="00D97C06" w:rsidRPr="008C52B4">
        <w:rPr>
          <w:rFonts w:asciiTheme="minorHAnsi" w:eastAsia="Times New Roman" w:hAnsiTheme="minorHAnsi" w:cs="Times New Roman"/>
        </w:rPr>
        <w:t xml:space="preserve"> pertenencia a un grupo.</w:t>
      </w:r>
      <w:r w:rsidR="00D97C06" w:rsidRPr="008C52B4">
        <w:rPr>
          <w:rFonts w:asciiTheme="minorHAnsi" w:hAnsiTheme="minorHAnsi" w:cs="Times New Roman"/>
          <w:noProof/>
        </w:rPr>
        <w:t xml:space="preserve"> </w:t>
      </w:r>
      <w:r w:rsidR="008C52B4" w:rsidRPr="008C52B4">
        <w:rPr>
          <w:rFonts w:asciiTheme="minorHAnsi" w:hAnsiTheme="minorHAnsi" w:cs="Times New Roman"/>
          <w:noProof/>
        </w:rPr>
        <w:t xml:space="preserve"> </w:t>
      </w:r>
      <w:r w:rsidR="000A7FB2" w:rsidRPr="008C52B4">
        <w:rPr>
          <w:rFonts w:asciiTheme="minorHAnsi" w:eastAsia="MyriadPro-Regular" w:hAnsiTheme="minorHAnsi" w:cstheme="minorHAnsi"/>
        </w:rPr>
        <w:t xml:space="preserve">Esta actividad se desarrolla a través del </w:t>
      </w:r>
      <w:r w:rsidR="00161919" w:rsidRPr="008C52B4">
        <w:rPr>
          <w:rFonts w:asciiTheme="minorHAnsi" w:hAnsiTheme="minorHAnsi" w:cstheme="minorHAnsi"/>
          <w:b/>
        </w:rPr>
        <w:t>L</w:t>
      </w:r>
      <w:r w:rsidR="00AF0A81" w:rsidRPr="008C52B4">
        <w:rPr>
          <w:rFonts w:asciiTheme="minorHAnsi" w:hAnsiTheme="minorHAnsi" w:cstheme="minorHAnsi"/>
          <w:b/>
        </w:rPr>
        <w:t xml:space="preserve">ibro de las </w:t>
      </w:r>
      <w:r w:rsidR="002166B3" w:rsidRPr="008C52B4">
        <w:rPr>
          <w:rFonts w:asciiTheme="minorHAnsi" w:hAnsiTheme="minorHAnsi" w:cstheme="minorHAnsi"/>
          <w:b/>
        </w:rPr>
        <w:t>diferencias</w:t>
      </w:r>
      <w:r w:rsidR="005E34CC" w:rsidRPr="008C52B4">
        <w:rPr>
          <w:rFonts w:asciiTheme="minorHAnsi" w:hAnsiTheme="minorHAnsi" w:cstheme="minorHAnsi"/>
          <w:b/>
        </w:rPr>
        <w:t xml:space="preserve"> </w:t>
      </w:r>
      <w:r w:rsidR="00BB5465" w:rsidRPr="008C52B4">
        <w:rPr>
          <w:rFonts w:asciiTheme="minorHAnsi" w:hAnsiTheme="minorHAnsi" w:cstheme="minorHAnsi"/>
        </w:rPr>
        <w:t xml:space="preserve"> y </w:t>
      </w:r>
      <w:r w:rsidR="00AF0A81" w:rsidRPr="008C52B4">
        <w:rPr>
          <w:rFonts w:asciiTheme="minorHAnsi" w:hAnsiTheme="minorHAnsi" w:cstheme="minorHAnsi"/>
        </w:rPr>
        <w:t xml:space="preserve"> </w:t>
      </w:r>
      <w:r w:rsidR="002166B3" w:rsidRPr="008C52B4">
        <w:rPr>
          <w:rFonts w:asciiTheme="minorHAnsi" w:hAnsiTheme="minorHAnsi" w:cstheme="minorHAnsi"/>
        </w:rPr>
        <w:t>l</w:t>
      </w:r>
      <w:r w:rsidR="00AF0A81" w:rsidRPr="008C52B4">
        <w:rPr>
          <w:rFonts w:asciiTheme="minorHAnsi" w:hAnsiTheme="minorHAnsi" w:cstheme="minorHAnsi"/>
        </w:rPr>
        <w:t xml:space="preserve">a </w:t>
      </w:r>
      <w:r w:rsidR="00161919" w:rsidRPr="008C52B4">
        <w:rPr>
          <w:rFonts w:asciiTheme="minorHAnsi" w:hAnsiTheme="minorHAnsi" w:cstheme="minorHAnsi"/>
          <w:b/>
        </w:rPr>
        <w:t>S</w:t>
      </w:r>
      <w:r w:rsidR="00AF0A81" w:rsidRPr="008C52B4">
        <w:rPr>
          <w:rFonts w:asciiTheme="minorHAnsi" w:hAnsiTheme="minorHAnsi" w:cstheme="minorHAnsi"/>
          <w:b/>
        </w:rPr>
        <w:t xml:space="preserve">emana </w:t>
      </w:r>
      <w:r w:rsidR="002166B3" w:rsidRPr="008C52B4">
        <w:rPr>
          <w:rFonts w:asciiTheme="minorHAnsi" w:hAnsiTheme="minorHAnsi" w:cstheme="minorHAnsi"/>
          <w:b/>
        </w:rPr>
        <w:t>de las diferencias</w:t>
      </w:r>
      <w:r w:rsidR="00AF0A81" w:rsidRPr="008C52B4">
        <w:rPr>
          <w:rFonts w:asciiTheme="minorHAnsi" w:hAnsiTheme="minorHAnsi" w:cstheme="minorHAnsi"/>
          <w:shd w:val="clear" w:color="auto" w:fill="FFFFFF" w:themeFill="background1"/>
        </w:rPr>
        <w:t xml:space="preserve">. </w:t>
      </w:r>
      <w:hyperlink r:id="rId13" w:history="1">
        <w:r w:rsidR="00D62E76" w:rsidRPr="008C52B4">
          <w:rPr>
            <w:rStyle w:val="Hipervnculo"/>
            <w:rFonts w:asciiTheme="minorHAnsi" w:hAnsiTheme="minorHAnsi" w:cstheme="minorHAnsi"/>
            <w:color w:val="auto"/>
          </w:rPr>
          <w:t>VIDEO:</w:t>
        </w:r>
        <w:r w:rsidR="00237D55" w:rsidRPr="008C52B4">
          <w:rPr>
            <w:rStyle w:val="Hipervnculo"/>
            <w:rFonts w:asciiTheme="minorHAnsi" w:hAnsiTheme="minorHAnsi" w:cstheme="minorHAnsi"/>
            <w:color w:val="auto"/>
          </w:rPr>
          <w:t>TEATRO DE LA PATITA FEA</w:t>
        </w:r>
      </w:hyperlink>
      <w:r w:rsidR="00237D55" w:rsidRPr="008C52B4">
        <w:rPr>
          <w:rFonts w:asciiTheme="minorHAnsi" w:hAnsiTheme="minorHAnsi" w:cstheme="minorHAnsi"/>
        </w:rPr>
        <w:t>.</w:t>
      </w:r>
      <w:r w:rsidR="00BB5465" w:rsidRPr="008C52B4">
        <w:rPr>
          <w:rFonts w:asciiTheme="minorHAnsi" w:hAnsiTheme="minorHAnsi" w:cstheme="minorHAnsi"/>
        </w:rPr>
        <w:t xml:space="preserve"> </w:t>
      </w:r>
    </w:p>
    <w:p w:rsidR="009342B2" w:rsidRDefault="00996284" w:rsidP="00996284">
      <w:pPr>
        <w:autoSpaceDE w:val="0"/>
        <w:spacing w:line="276" w:lineRule="auto"/>
        <w:jc w:val="both"/>
        <w:rPr>
          <w:rFonts w:asciiTheme="minorHAnsi" w:eastAsia="MyriadPro-Regular" w:hAnsiTheme="minorHAnsi" w:cstheme="minorHAnsi"/>
          <w:i/>
        </w:rPr>
      </w:pPr>
      <w:r>
        <w:rPr>
          <w:rFonts w:asciiTheme="minorHAnsi" w:eastAsia="MyriadPro-Regular" w:hAnsiTheme="minorHAnsi" w:cstheme="minorHAnsi"/>
        </w:rPr>
        <w:t>7.-</w:t>
      </w:r>
      <w:r w:rsidR="000F022D" w:rsidRPr="008C52B4">
        <w:rPr>
          <w:rFonts w:asciiTheme="minorHAnsi" w:eastAsia="MyriadPro-Regular" w:hAnsiTheme="minorHAnsi" w:cstheme="minorHAnsi"/>
        </w:rPr>
        <w:t>REGLAS DEL BUEN COMPAÑERO</w:t>
      </w:r>
      <w:r w:rsidR="00161919" w:rsidRPr="008C52B4">
        <w:rPr>
          <w:rFonts w:asciiTheme="minorHAnsi" w:eastAsia="MyriadPro-Regular" w:hAnsiTheme="minorHAnsi" w:cstheme="minorHAnsi"/>
        </w:rPr>
        <w:t>. C</w:t>
      </w:r>
      <w:r w:rsidR="0064071C" w:rsidRPr="008C52B4">
        <w:rPr>
          <w:rFonts w:asciiTheme="minorHAnsi" w:eastAsia="MyriadPro-Regular" w:hAnsiTheme="minorHAnsi" w:cstheme="minorHAnsi"/>
        </w:rPr>
        <w:t>ada clase elabor</w:t>
      </w:r>
      <w:r w:rsidR="00D43E8A" w:rsidRPr="008C52B4">
        <w:rPr>
          <w:rFonts w:asciiTheme="minorHAnsi" w:eastAsia="MyriadPro-Regular" w:hAnsiTheme="minorHAnsi" w:cstheme="minorHAnsi"/>
        </w:rPr>
        <w:t>ó</w:t>
      </w:r>
      <w:r w:rsidR="0064071C" w:rsidRPr="008C52B4">
        <w:rPr>
          <w:rFonts w:asciiTheme="minorHAnsi" w:eastAsia="MyriadPro-Regular" w:hAnsiTheme="minorHAnsi" w:cstheme="minorHAnsi"/>
        </w:rPr>
        <w:t xml:space="preserve"> y consensu</w:t>
      </w:r>
      <w:r w:rsidR="00D43E8A" w:rsidRPr="008C52B4">
        <w:rPr>
          <w:rFonts w:asciiTheme="minorHAnsi" w:eastAsia="MyriadPro-Regular" w:hAnsiTheme="minorHAnsi" w:cstheme="minorHAnsi"/>
        </w:rPr>
        <w:t>ó</w:t>
      </w:r>
      <w:r w:rsidR="0064071C" w:rsidRPr="008C52B4">
        <w:rPr>
          <w:rFonts w:asciiTheme="minorHAnsi" w:eastAsia="MyriadPro-Regular" w:hAnsiTheme="minorHAnsi" w:cstheme="minorHAnsi"/>
        </w:rPr>
        <w:t xml:space="preserve"> </w:t>
      </w:r>
      <w:r w:rsidR="00BB5465" w:rsidRPr="008C52B4">
        <w:rPr>
          <w:rFonts w:asciiTheme="minorHAnsi" w:eastAsia="MyriadPro-Regular" w:hAnsiTheme="minorHAnsi" w:cstheme="minorHAnsi"/>
        </w:rPr>
        <w:t>con el alumnado sus propias</w:t>
      </w:r>
      <w:r w:rsidR="0064071C" w:rsidRPr="008C52B4">
        <w:rPr>
          <w:rFonts w:asciiTheme="minorHAnsi" w:eastAsia="MyriadPro-Regular" w:hAnsiTheme="minorHAnsi" w:cstheme="minorHAnsi"/>
        </w:rPr>
        <w:t xml:space="preserve"> normas para ser buenos compañeros</w:t>
      </w:r>
      <w:r w:rsidR="00A07EA4" w:rsidRPr="008C52B4">
        <w:rPr>
          <w:rFonts w:asciiTheme="minorHAnsi" w:eastAsia="MyriadPro-Regular" w:hAnsiTheme="minorHAnsi" w:cstheme="minorHAnsi"/>
        </w:rPr>
        <w:t xml:space="preserve">. Con las aportaciones de </w:t>
      </w:r>
      <w:r w:rsidR="00BC2D82" w:rsidRPr="008C52B4">
        <w:rPr>
          <w:rFonts w:asciiTheme="minorHAnsi" w:eastAsia="MyriadPro-Regular" w:hAnsiTheme="minorHAnsi" w:cstheme="minorHAnsi"/>
        </w:rPr>
        <w:t>todas las</w:t>
      </w:r>
      <w:r w:rsidR="00A07EA4" w:rsidRPr="008C52B4">
        <w:rPr>
          <w:rFonts w:asciiTheme="minorHAnsi" w:eastAsia="MyriadPro-Regular" w:hAnsiTheme="minorHAnsi" w:cstheme="minorHAnsi"/>
        </w:rPr>
        <w:t xml:space="preserve"> clase</w:t>
      </w:r>
      <w:r w:rsidR="00BC2D82" w:rsidRPr="008C52B4">
        <w:rPr>
          <w:rFonts w:asciiTheme="minorHAnsi" w:eastAsia="MyriadPro-Regular" w:hAnsiTheme="minorHAnsi" w:cstheme="minorHAnsi"/>
        </w:rPr>
        <w:t>s</w:t>
      </w:r>
      <w:r w:rsidR="00A07EA4" w:rsidRPr="008C52B4">
        <w:rPr>
          <w:rFonts w:asciiTheme="minorHAnsi" w:eastAsia="MyriadPro-Regular" w:hAnsiTheme="minorHAnsi" w:cstheme="minorHAnsi"/>
        </w:rPr>
        <w:t xml:space="preserve"> se han elaborado unas normas generales</w:t>
      </w:r>
      <w:r w:rsidR="005E34CC" w:rsidRPr="008C52B4">
        <w:rPr>
          <w:rFonts w:asciiTheme="minorHAnsi" w:eastAsia="MyriadPro-Regular" w:hAnsiTheme="minorHAnsi" w:cstheme="minorHAnsi"/>
        </w:rPr>
        <w:t xml:space="preserve"> </w:t>
      </w:r>
      <w:r w:rsidR="008C52B4" w:rsidRPr="008C52B4">
        <w:rPr>
          <w:rFonts w:asciiTheme="minorHAnsi" w:eastAsia="MyriadPro-Regular" w:hAnsiTheme="minorHAnsi" w:cstheme="minorHAnsi"/>
        </w:rPr>
        <w:t>que</w:t>
      </w:r>
      <w:r w:rsidR="00A07EA4" w:rsidRPr="008C52B4">
        <w:rPr>
          <w:rFonts w:asciiTheme="minorHAnsi" w:eastAsia="MyriadPro-Regular" w:hAnsiTheme="minorHAnsi" w:cstheme="minorHAnsi"/>
        </w:rPr>
        <w:t>, han sido firmadas por todos los miembros de la comunidad educativa y están expuestas en el colegio y en la clase para que sean respetadas por t</w:t>
      </w:r>
      <w:r w:rsidR="00F347E9" w:rsidRPr="008C52B4">
        <w:rPr>
          <w:rFonts w:asciiTheme="minorHAnsi" w:eastAsia="MyriadPro-Regular" w:hAnsiTheme="minorHAnsi" w:cstheme="minorHAnsi"/>
        </w:rPr>
        <w:t>odos las personas en el colegio.</w:t>
      </w:r>
      <w:r w:rsidR="005E34CC" w:rsidRPr="008C52B4">
        <w:rPr>
          <w:rFonts w:asciiTheme="minorHAnsi" w:eastAsia="MyriadPro-Regular" w:hAnsiTheme="minorHAnsi" w:cstheme="minorHAnsi"/>
        </w:rPr>
        <w:t xml:space="preserve"> </w:t>
      </w:r>
      <w:hyperlink r:id="rId14" w:history="1">
        <w:r w:rsidR="00891174" w:rsidRPr="008C52B4">
          <w:rPr>
            <w:rStyle w:val="Hipervnculo"/>
            <w:rFonts w:asciiTheme="minorHAnsi" w:eastAsia="MyriadPro-Regular" w:hAnsiTheme="minorHAnsi" w:cstheme="minorHAnsi"/>
          </w:rPr>
          <w:t>VIDEO BUEN COMPAÑERO</w:t>
        </w:r>
      </w:hyperlink>
      <w:r w:rsidR="00891174" w:rsidRPr="008C52B4">
        <w:rPr>
          <w:rFonts w:asciiTheme="minorHAnsi" w:eastAsia="MyriadPro-Regular" w:hAnsiTheme="minorHAnsi" w:cstheme="minorHAnsi"/>
        </w:rPr>
        <w:t xml:space="preserve">. </w:t>
      </w:r>
    </w:p>
    <w:p w:rsidR="009342B2" w:rsidRPr="009342B2" w:rsidRDefault="009342B2" w:rsidP="009342B2">
      <w:pPr>
        <w:autoSpaceDE w:val="0"/>
        <w:spacing w:line="276" w:lineRule="auto"/>
        <w:jc w:val="both"/>
        <w:rPr>
          <w:rFonts w:asciiTheme="minorHAnsi" w:eastAsia="MyriadPro-Regular" w:hAnsiTheme="minorHAnsi" w:cstheme="minorHAnsi"/>
          <w:i/>
        </w:rPr>
      </w:pPr>
      <w:r>
        <w:rPr>
          <w:rFonts w:asciiTheme="minorHAnsi" w:eastAsia="MyriadPro-Regular" w:hAnsiTheme="minorHAnsi" w:cstheme="minorHAnsi"/>
        </w:rPr>
        <w:tab/>
      </w:r>
      <w:r w:rsidRPr="000523A4">
        <w:rPr>
          <w:rFonts w:asciiTheme="minorHAnsi" w:eastAsia="MyriadPro-Regular" w:hAnsiTheme="minorHAnsi" w:cstheme="minorHAnsi"/>
        </w:rPr>
        <w:t>En muchas de estas actividades se utilizó la lengua inglesa directamente  con los alumnos/as, de forma que el proyecto se puso en relación con el proyecto bilingüe del centro a la vez que se introdujo la globalización de áreas y se facilitó la explicación del trabajo a los socios, ya que la lengua de trabajo en el proyecto Erasmus fue el inglés</w:t>
      </w:r>
    </w:p>
    <w:p w:rsidR="006B615B" w:rsidRDefault="009342B2" w:rsidP="000C708D">
      <w:pPr>
        <w:spacing w:line="276" w:lineRule="auto"/>
        <w:jc w:val="both"/>
        <w:rPr>
          <w:rFonts w:asciiTheme="minorHAnsi" w:hAnsiTheme="minorHAnsi" w:cstheme="minorHAnsi"/>
          <w:b/>
          <w:sz w:val="28"/>
          <w:szCs w:val="28"/>
        </w:rPr>
      </w:pPr>
      <w:r>
        <w:rPr>
          <w:rFonts w:asciiTheme="minorHAnsi" w:hAnsiTheme="minorHAnsi" w:cstheme="minorHAnsi"/>
          <w:b/>
        </w:rPr>
        <w:tab/>
      </w:r>
      <w:r w:rsidR="008C52B4" w:rsidRPr="009342B2">
        <w:rPr>
          <w:rFonts w:asciiTheme="minorHAnsi" w:hAnsiTheme="minorHAnsi" w:cstheme="minorHAnsi"/>
          <w:b/>
          <w:sz w:val="28"/>
          <w:szCs w:val="28"/>
        </w:rPr>
        <w:t>V.- METODOLOGIA</w:t>
      </w:r>
    </w:p>
    <w:p w:rsidR="000C708D" w:rsidRDefault="006B615B" w:rsidP="000C708D">
      <w:pPr>
        <w:spacing w:line="276" w:lineRule="auto"/>
        <w:jc w:val="both"/>
        <w:rPr>
          <w:rFonts w:asciiTheme="minorHAnsi" w:eastAsia="MyriadPro-Regular" w:hAnsiTheme="minorHAnsi" w:cstheme="minorHAnsi"/>
        </w:rPr>
      </w:pPr>
      <w:r>
        <w:rPr>
          <w:rFonts w:asciiTheme="minorHAnsi" w:eastAsia="MyriadPro-Regular" w:hAnsiTheme="minorHAnsi" w:cstheme="minorHAnsi"/>
        </w:rPr>
        <w:tab/>
      </w:r>
      <w:r w:rsidR="000C708D" w:rsidRPr="000523A4">
        <w:rPr>
          <w:rFonts w:asciiTheme="minorHAnsi" w:eastAsia="MyriadPro-Regular" w:hAnsiTheme="minorHAnsi" w:cstheme="minorHAnsi"/>
        </w:rPr>
        <w:t xml:space="preserve"> Los docentes tienen la responsabilidad de garantizar que todos los niños/as se sientan incluidos, de forma segura y valiosa. Deben desarrollar relaciones positivas  con las familias para que puedan cooperar de acuerdo con el interés del niño/a.</w:t>
      </w:r>
      <w:r>
        <w:rPr>
          <w:rFonts w:asciiTheme="minorHAnsi" w:eastAsia="MyriadPro-Regular" w:hAnsiTheme="minorHAnsi" w:cstheme="minorHAnsi"/>
        </w:rPr>
        <w:t xml:space="preserve"> Es básica la implicación y colaboración de las familias, ya que el</w:t>
      </w:r>
      <w:r w:rsidR="000C708D" w:rsidRPr="000523A4">
        <w:rPr>
          <w:rFonts w:asciiTheme="minorHAnsi" w:eastAsia="MyriadPro-Regular" w:hAnsiTheme="minorHAnsi" w:cstheme="minorHAnsi"/>
        </w:rPr>
        <w:t xml:space="preserve"> ejemplo de l</w:t>
      </w:r>
      <w:r>
        <w:rPr>
          <w:rFonts w:asciiTheme="minorHAnsi" w:eastAsia="MyriadPro-Regular" w:hAnsiTheme="minorHAnsi" w:cstheme="minorHAnsi"/>
        </w:rPr>
        <w:t>a</w:t>
      </w:r>
      <w:r w:rsidR="000C708D" w:rsidRPr="000523A4">
        <w:rPr>
          <w:rFonts w:asciiTheme="minorHAnsi" w:eastAsia="MyriadPro-Regular" w:hAnsiTheme="minorHAnsi" w:cstheme="minorHAnsi"/>
        </w:rPr>
        <w:t xml:space="preserve">s </w:t>
      </w:r>
      <w:r>
        <w:rPr>
          <w:rFonts w:asciiTheme="minorHAnsi" w:eastAsia="MyriadPro-Regular" w:hAnsiTheme="minorHAnsi" w:cstheme="minorHAnsi"/>
        </w:rPr>
        <w:t xml:space="preserve">personas adultas que les rodean es tomado como modelo por los </w:t>
      </w:r>
      <w:r w:rsidR="000C708D" w:rsidRPr="000523A4">
        <w:rPr>
          <w:rFonts w:asciiTheme="minorHAnsi" w:eastAsia="MyriadPro-Regular" w:hAnsiTheme="minorHAnsi" w:cstheme="minorHAnsi"/>
        </w:rPr>
        <w:t xml:space="preserve"> niños/as</w:t>
      </w:r>
      <w:r>
        <w:rPr>
          <w:rFonts w:asciiTheme="minorHAnsi" w:eastAsia="MyriadPro-Regular" w:hAnsiTheme="minorHAnsi" w:cstheme="minorHAnsi"/>
        </w:rPr>
        <w:t>.</w:t>
      </w:r>
      <w:r w:rsidR="000C708D" w:rsidRPr="000523A4">
        <w:rPr>
          <w:rFonts w:asciiTheme="minorHAnsi" w:eastAsia="MyriadPro-Regular" w:hAnsiTheme="minorHAnsi" w:cstheme="minorHAnsi"/>
        </w:rPr>
        <w:t xml:space="preserve"> </w:t>
      </w:r>
    </w:p>
    <w:p w:rsidR="008C52B4" w:rsidRPr="008C52B4" w:rsidRDefault="009342B2" w:rsidP="009342B2">
      <w:pPr>
        <w:spacing w:line="276" w:lineRule="auto"/>
        <w:jc w:val="both"/>
        <w:rPr>
          <w:rFonts w:asciiTheme="minorHAnsi" w:hAnsiTheme="minorHAnsi" w:cstheme="minorHAnsi"/>
        </w:rPr>
      </w:pPr>
      <w:r>
        <w:rPr>
          <w:rFonts w:asciiTheme="minorHAnsi" w:hAnsiTheme="minorHAnsi" w:cstheme="minorHAnsi"/>
        </w:rPr>
        <w:tab/>
      </w:r>
      <w:r w:rsidR="006B615B">
        <w:rPr>
          <w:rFonts w:asciiTheme="minorHAnsi" w:hAnsiTheme="minorHAnsi" w:cstheme="minorHAnsi"/>
        </w:rPr>
        <w:t>Muñeca-Persona</w:t>
      </w:r>
      <w:r>
        <w:rPr>
          <w:rFonts w:asciiTheme="minorHAnsi" w:hAnsiTheme="minorHAnsi" w:cstheme="minorHAnsi"/>
        </w:rPr>
        <w:t xml:space="preserve"> es u</w:t>
      </w:r>
      <w:r w:rsidR="008C52B4" w:rsidRPr="008C52B4">
        <w:rPr>
          <w:rFonts w:asciiTheme="minorHAnsi" w:hAnsiTheme="minorHAnsi" w:cstheme="minorHAnsi"/>
        </w:rPr>
        <w:t>na nueva metodología de trabajo innovadora y con éxito para prevenir el acoso escolar a edad muy temprana. Un enfoque innovador del proyecto es considerar que la intimidación y  el comportamiento agresivo en los niños/as no es un problema de un individuo, sino de todo el grupo. En el grupo de clase donde hay baja tolerancia, es posible que tengan lugar actos de intimidación. Por lo tanto,  se trata de plantear y dialogar con los alumnos/as sobre situaciones problemáticas que suceden a diario con todo el grupo.</w:t>
      </w:r>
    </w:p>
    <w:p w:rsidR="008C52B4" w:rsidRPr="008C52B4" w:rsidRDefault="008C52B4" w:rsidP="009342B2">
      <w:pPr>
        <w:spacing w:line="276" w:lineRule="auto"/>
        <w:jc w:val="both"/>
        <w:rPr>
          <w:rFonts w:asciiTheme="minorHAnsi" w:hAnsiTheme="minorHAnsi" w:cstheme="minorHAnsi"/>
        </w:rPr>
      </w:pPr>
      <w:r w:rsidRPr="008C52B4">
        <w:rPr>
          <w:rFonts w:asciiTheme="minorHAnsi" w:hAnsiTheme="minorHAnsi" w:cstheme="minorHAnsi"/>
        </w:rPr>
        <w:t>A través de las actividades de la metodología de proyectos y enseñando a valorar la diversidad:</w:t>
      </w:r>
    </w:p>
    <w:p w:rsidR="008C52B4" w:rsidRPr="008C52B4" w:rsidRDefault="008C52B4" w:rsidP="009342B2">
      <w:pPr>
        <w:spacing w:line="276" w:lineRule="auto"/>
        <w:jc w:val="both"/>
        <w:rPr>
          <w:rFonts w:asciiTheme="minorHAnsi" w:hAnsiTheme="minorHAnsi" w:cstheme="minorHAnsi"/>
        </w:rPr>
      </w:pPr>
      <w:r w:rsidRPr="008C52B4">
        <w:rPr>
          <w:rFonts w:asciiTheme="minorHAnsi" w:hAnsiTheme="minorHAnsi" w:cstheme="minorHAnsi"/>
        </w:rPr>
        <w:t>• Se controla el comportamiento discriminatorio y los prejuicios.</w:t>
      </w:r>
    </w:p>
    <w:p w:rsidR="008C52B4" w:rsidRPr="008C52B4" w:rsidRDefault="008C52B4" w:rsidP="009342B2">
      <w:pPr>
        <w:spacing w:line="276" w:lineRule="auto"/>
        <w:jc w:val="both"/>
        <w:rPr>
          <w:rFonts w:asciiTheme="minorHAnsi" w:hAnsiTheme="minorHAnsi" w:cstheme="minorHAnsi"/>
        </w:rPr>
      </w:pPr>
      <w:r w:rsidRPr="008C52B4">
        <w:rPr>
          <w:rFonts w:asciiTheme="minorHAnsi" w:hAnsiTheme="minorHAnsi" w:cstheme="minorHAnsi"/>
        </w:rPr>
        <w:t xml:space="preserve">• Se desarrolla el sentido de la justicia de los niños/as  con   sentimientos de empatía,  por lo tanto los niños/as  adquieren conocimiento de qué comportamientos,  prejuicios y discriminaciones hacen daño a los demás. Los niños/as adquieren a través de las actividades del proyecto la capacidad de actuar   por sí mismos e intervenir  por los demás cuando se </w:t>
      </w:r>
      <w:r w:rsidRPr="008C52B4">
        <w:rPr>
          <w:rFonts w:asciiTheme="minorHAnsi" w:hAnsiTheme="minorHAnsi" w:cstheme="minorHAnsi"/>
        </w:rPr>
        <w:lastRenderedPageBreak/>
        <w:t>enfrentan a una conducta injusta.</w:t>
      </w:r>
    </w:p>
    <w:p w:rsidR="008C52B4" w:rsidRPr="008C52B4" w:rsidRDefault="008C52B4" w:rsidP="009342B2">
      <w:pPr>
        <w:spacing w:line="276" w:lineRule="auto"/>
        <w:jc w:val="both"/>
        <w:rPr>
          <w:rFonts w:asciiTheme="minorHAnsi" w:hAnsiTheme="minorHAnsi" w:cstheme="minorHAnsi"/>
        </w:rPr>
      </w:pPr>
      <w:r w:rsidRPr="008C52B4">
        <w:rPr>
          <w:rFonts w:asciiTheme="minorHAnsi" w:hAnsiTheme="minorHAnsi" w:cstheme="minorHAnsi"/>
        </w:rPr>
        <w:t>• Se potencia la capacidad de los alumnos/as para valorar su individualidad, los niños/as se sienten bien consigo mismos y tienen una visión positiva de sí y  se eleva su autoestima. Al mismo tiempo, actúan de manera positiva hacia los demás y hacia sus antecedentes culturales y familiares.</w:t>
      </w:r>
    </w:p>
    <w:p w:rsidR="008C52B4" w:rsidRPr="008C52B4" w:rsidRDefault="008C52B4" w:rsidP="009342B2">
      <w:pPr>
        <w:spacing w:line="276" w:lineRule="auto"/>
        <w:jc w:val="both"/>
        <w:rPr>
          <w:rFonts w:asciiTheme="minorHAnsi" w:hAnsiTheme="minorHAnsi" w:cstheme="minorHAnsi"/>
        </w:rPr>
      </w:pPr>
      <w:r w:rsidRPr="008C52B4">
        <w:rPr>
          <w:rFonts w:asciiTheme="minorHAnsi" w:hAnsiTheme="minorHAnsi" w:cstheme="minorHAnsi"/>
        </w:rPr>
        <w:t xml:space="preserve">• Se desarrolla la valoración de la diversidad al notar, apreciar y hablar sobre las diferencias y similitudes entre sí mismos. </w:t>
      </w:r>
    </w:p>
    <w:p w:rsidR="008C52B4" w:rsidRPr="008C52B4" w:rsidRDefault="008C52B4" w:rsidP="009342B2">
      <w:pPr>
        <w:spacing w:line="276" w:lineRule="auto"/>
        <w:jc w:val="both"/>
        <w:rPr>
          <w:rFonts w:asciiTheme="minorHAnsi" w:hAnsiTheme="minorHAnsi" w:cstheme="minorHAnsi"/>
        </w:rPr>
      </w:pPr>
      <w:r w:rsidRPr="008C52B4">
        <w:rPr>
          <w:rFonts w:asciiTheme="minorHAnsi" w:hAnsiTheme="minorHAnsi" w:cstheme="minorHAnsi"/>
        </w:rPr>
        <w:t xml:space="preserve">• Se trabajan un gran número de temas en clase tales como diversidad, </w:t>
      </w:r>
      <w:proofErr w:type="spellStart"/>
      <w:r w:rsidRPr="008C52B4">
        <w:rPr>
          <w:rFonts w:asciiTheme="minorHAnsi" w:hAnsiTheme="minorHAnsi" w:cstheme="minorHAnsi"/>
        </w:rPr>
        <w:t>multiculturalidad</w:t>
      </w:r>
      <w:proofErr w:type="spellEnd"/>
      <w:r w:rsidRPr="008C52B4">
        <w:rPr>
          <w:rFonts w:asciiTheme="minorHAnsi" w:hAnsiTheme="minorHAnsi" w:cstheme="minorHAnsi"/>
        </w:rPr>
        <w:t xml:space="preserve">, tolerancia, inclusión, igualdad de género y respeto por todas las orientaciones sexuales. </w:t>
      </w:r>
    </w:p>
    <w:p w:rsidR="008C52B4" w:rsidRPr="008C52B4" w:rsidRDefault="008C52B4" w:rsidP="009342B2">
      <w:pPr>
        <w:spacing w:line="276" w:lineRule="auto"/>
        <w:jc w:val="both"/>
        <w:rPr>
          <w:rFonts w:asciiTheme="minorHAnsi" w:hAnsiTheme="minorHAnsi" w:cstheme="minorHAnsi"/>
        </w:rPr>
      </w:pPr>
      <w:r w:rsidRPr="008C52B4">
        <w:rPr>
          <w:rFonts w:asciiTheme="minorHAnsi" w:hAnsiTheme="minorHAnsi" w:cstheme="minorHAnsi"/>
        </w:rPr>
        <w:t>• Se promueve  el interés del alumnado por conocer otras lenguas y culturas y perciben la necesidad y utilidad de aprender inglés para favorecer la comunicación con colegios de otros países</w:t>
      </w:r>
    </w:p>
    <w:p w:rsidR="008C52B4" w:rsidRPr="008C52B4" w:rsidRDefault="008C52B4" w:rsidP="009342B2">
      <w:pPr>
        <w:spacing w:line="276" w:lineRule="auto"/>
        <w:jc w:val="both"/>
        <w:rPr>
          <w:rFonts w:asciiTheme="minorHAnsi" w:hAnsiTheme="minorHAnsi" w:cstheme="minorHAnsi"/>
        </w:rPr>
      </w:pPr>
      <w:r w:rsidRPr="008C52B4">
        <w:rPr>
          <w:rFonts w:asciiTheme="minorHAnsi" w:hAnsiTheme="minorHAnsi" w:cstheme="minorHAnsi"/>
        </w:rPr>
        <w:t>• Todos los adultos que se ocupan de los niños/as también participan en el proyecto con  el impacto de sus valores y el ejemplo del comportamiento de los niños/as.</w:t>
      </w:r>
    </w:p>
    <w:p w:rsidR="008C52B4" w:rsidRPr="008C52B4" w:rsidRDefault="009342B2" w:rsidP="009342B2">
      <w:pPr>
        <w:spacing w:line="276" w:lineRule="auto"/>
        <w:jc w:val="both"/>
        <w:rPr>
          <w:rFonts w:asciiTheme="minorHAnsi" w:eastAsia="MyriadPro-Regular" w:hAnsiTheme="minorHAnsi" w:cstheme="minorHAnsi"/>
        </w:rPr>
      </w:pPr>
      <w:r>
        <w:rPr>
          <w:rFonts w:asciiTheme="minorHAnsi" w:eastAsia="MyriadPro-Regular" w:hAnsiTheme="minorHAnsi" w:cstheme="minorHAnsi"/>
        </w:rPr>
        <w:tab/>
      </w:r>
      <w:r w:rsidR="008C52B4" w:rsidRPr="008C52B4">
        <w:rPr>
          <w:rFonts w:asciiTheme="minorHAnsi" w:eastAsia="MyriadPro-Regular" w:hAnsiTheme="minorHAnsi" w:cstheme="minorHAnsi"/>
        </w:rPr>
        <w:t>Todos los problemas se plantean  de forma colectiva con todo el grupo. Cuando en el grupo se produce una situación de acoso, ésta no afecta sólo a estos niños/as que están directamente involucrados, sino también a los que ven la situación desde lejos. Es muy importante que todos/as estén implicados  en el proceso de resolver el problema de forma positiva. Se aborda el acoso y la violencia escolar desde una perspectiva diferente. La individualidad es valorada y  los niños/as no se ven obligados a aceptar un comportamiento correcto o una opinión correcta porque lo diga un</w:t>
      </w:r>
      <w:r w:rsidR="006B615B">
        <w:rPr>
          <w:rFonts w:asciiTheme="minorHAnsi" w:eastAsia="MyriadPro-Regular" w:hAnsiTheme="minorHAnsi" w:cstheme="minorHAnsi"/>
        </w:rPr>
        <w:t>a persona</w:t>
      </w:r>
      <w:r w:rsidR="008C52B4" w:rsidRPr="008C52B4">
        <w:rPr>
          <w:rFonts w:asciiTheme="minorHAnsi" w:eastAsia="MyriadPro-Regular" w:hAnsiTheme="minorHAnsi" w:cstheme="minorHAnsi"/>
        </w:rPr>
        <w:t xml:space="preserve"> adult</w:t>
      </w:r>
      <w:r w:rsidR="006B615B">
        <w:rPr>
          <w:rFonts w:asciiTheme="minorHAnsi" w:eastAsia="MyriadPro-Regular" w:hAnsiTheme="minorHAnsi" w:cstheme="minorHAnsi"/>
        </w:rPr>
        <w:t>a</w:t>
      </w:r>
      <w:r w:rsidR="008C52B4" w:rsidRPr="008C52B4">
        <w:rPr>
          <w:rFonts w:asciiTheme="minorHAnsi" w:eastAsia="MyriadPro-Regular" w:hAnsiTheme="minorHAnsi" w:cstheme="minorHAnsi"/>
        </w:rPr>
        <w:t xml:space="preserve">, sino que son capaces de sacar sus propias conclusiones y aportan su opinión, formándose a través de diferentes actividades. De forma práctica se aumenta su capacidad para resolver problemas, para defenderse  por sí mismos y para ayudar a los demás.  </w:t>
      </w:r>
    </w:p>
    <w:p w:rsidR="008C52B4" w:rsidRPr="008C52B4" w:rsidRDefault="008C52B4" w:rsidP="009342B2">
      <w:pPr>
        <w:spacing w:line="276" w:lineRule="auto"/>
        <w:jc w:val="both"/>
        <w:rPr>
          <w:rFonts w:asciiTheme="minorHAnsi" w:hAnsiTheme="minorHAnsi" w:cs="Times New Roman"/>
          <w:lang w:eastAsia="zh-CN"/>
        </w:rPr>
      </w:pPr>
      <w:r w:rsidRPr="008C52B4">
        <w:rPr>
          <w:rFonts w:asciiTheme="minorHAnsi" w:hAnsiTheme="minorHAnsi" w:cs="Times New Roman"/>
          <w:lang w:eastAsia="zh-CN"/>
        </w:rPr>
        <w:tab/>
        <w:t xml:space="preserve">Aunque no todos los problemas son solucionables, los niños/as  ven que hablar de ellos con los amigos/as puede ser útil. Las historias ayudan a los niños/as a apreciar que no están solos, que otros están en la misma situación o parecida, experimentando los mismos sentimientos o similares. </w:t>
      </w:r>
      <w:r w:rsidRPr="008C52B4">
        <w:rPr>
          <w:rFonts w:asciiTheme="minorHAnsi" w:hAnsiTheme="minorHAnsi" w:cs="Times New Roman"/>
        </w:rPr>
        <w:t xml:space="preserve">A través </w:t>
      </w:r>
      <w:r w:rsidR="009342B2">
        <w:rPr>
          <w:rFonts w:asciiTheme="minorHAnsi" w:hAnsiTheme="minorHAnsi" w:cs="Times New Roman"/>
        </w:rPr>
        <w:t>de las actividades con muñecas podemos</w:t>
      </w:r>
      <w:r w:rsidRPr="008C52B4">
        <w:rPr>
          <w:rFonts w:asciiTheme="minorHAnsi" w:hAnsiTheme="minorHAnsi" w:cs="Times New Roman"/>
        </w:rPr>
        <w:t xml:space="preserve"> </w:t>
      </w:r>
      <w:r w:rsidR="009342B2">
        <w:rPr>
          <w:rFonts w:asciiTheme="minorHAnsi" w:hAnsiTheme="minorHAnsi" w:cs="Times New Roman"/>
        </w:rPr>
        <w:t>hablar sobre</w:t>
      </w:r>
      <w:r w:rsidRPr="008C52B4">
        <w:rPr>
          <w:rFonts w:asciiTheme="minorHAnsi" w:hAnsiTheme="minorHAnsi" w:cs="Times New Roman"/>
        </w:rPr>
        <w:t xml:space="preserve">  problemas que tienen lugar en nuestras clases, </w:t>
      </w:r>
      <w:r w:rsidR="009F5C2F">
        <w:rPr>
          <w:rFonts w:asciiTheme="minorHAnsi" w:hAnsiTheme="minorHAnsi" w:cs="Times New Roman"/>
        </w:rPr>
        <w:t>lo que nos sirve</w:t>
      </w:r>
      <w:r w:rsidRPr="008C52B4">
        <w:rPr>
          <w:rFonts w:asciiTheme="minorHAnsi" w:hAnsiTheme="minorHAnsi" w:cs="Times New Roman"/>
        </w:rPr>
        <w:t xml:space="preserve"> para evitar  prejuicios y problemas futuro</w:t>
      </w:r>
      <w:r w:rsidR="009F5C2F">
        <w:rPr>
          <w:rFonts w:asciiTheme="minorHAnsi" w:hAnsiTheme="minorHAnsi" w:cs="Times New Roman"/>
        </w:rPr>
        <w:t>s</w:t>
      </w:r>
      <w:r w:rsidRPr="008C52B4">
        <w:rPr>
          <w:rFonts w:asciiTheme="minorHAnsi" w:hAnsiTheme="minorHAnsi" w:cs="Times New Roman"/>
        </w:rPr>
        <w:t>. Podemos hacer el trabajo de prevención sobre las diferencias que no son familiares para los niños/as en este momento pero que pueden sobrevenir en cualquier momento. Las habilidades de comunicación y de expresión en los niños/as mejoran al tratar de expresar cómo se siente o qué piensa la muñeca,  ya que los niños y niñas se atreven a expresarse por sí mismos y a hablar de sus problemas imitando a la muñeca.</w:t>
      </w:r>
    </w:p>
    <w:p w:rsidR="0094456D" w:rsidRPr="009F5C2F" w:rsidRDefault="008C52B4" w:rsidP="009F5C2F">
      <w:pPr>
        <w:spacing w:line="276" w:lineRule="auto"/>
        <w:jc w:val="both"/>
        <w:rPr>
          <w:rFonts w:asciiTheme="minorHAnsi" w:hAnsiTheme="minorHAnsi" w:cstheme="minorHAnsi"/>
          <w:b/>
          <w:sz w:val="28"/>
          <w:szCs w:val="28"/>
        </w:rPr>
      </w:pPr>
      <w:r w:rsidRPr="008C52B4">
        <w:rPr>
          <w:rFonts w:asciiTheme="minorHAnsi" w:hAnsiTheme="minorHAnsi" w:cs="Times New Roman"/>
          <w:lang w:eastAsia="zh-CN"/>
        </w:rPr>
        <w:tab/>
      </w:r>
      <w:r w:rsidR="0036419F" w:rsidRPr="009F5C2F">
        <w:rPr>
          <w:rFonts w:asciiTheme="minorHAnsi" w:hAnsiTheme="minorHAnsi" w:cstheme="minorHAnsi"/>
          <w:b/>
          <w:sz w:val="28"/>
          <w:szCs w:val="28"/>
        </w:rPr>
        <w:t>V</w:t>
      </w:r>
      <w:r w:rsidR="009F5C2F">
        <w:rPr>
          <w:rFonts w:asciiTheme="minorHAnsi" w:hAnsiTheme="minorHAnsi" w:cstheme="minorHAnsi"/>
          <w:b/>
          <w:sz w:val="28"/>
          <w:szCs w:val="28"/>
        </w:rPr>
        <w:t>I</w:t>
      </w:r>
      <w:r w:rsidR="0094456D" w:rsidRPr="009F5C2F">
        <w:rPr>
          <w:rFonts w:asciiTheme="minorHAnsi" w:hAnsiTheme="minorHAnsi" w:cstheme="minorHAnsi"/>
          <w:b/>
          <w:sz w:val="28"/>
          <w:szCs w:val="28"/>
        </w:rPr>
        <w:t xml:space="preserve">.- EVALUACIÓN </w:t>
      </w:r>
      <w:r w:rsidR="00996284">
        <w:rPr>
          <w:rFonts w:asciiTheme="minorHAnsi" w:hAnsiTheme="minorHAnsi" w:cstheme="minorHAnsi"/>
          <w:b/>
          <w:sz w:val="28"/>
          <w:szCs w:val="28"/>
        </w:rPr>
        <w:t xml:space="preserve">Y VALORACIÓN </w:t>
      </w:r>
    </w:p>
    <w:p w:rsidR="00CC3709" w:rsidRPr="000523A4" w:rsidRDefault="00236FAD" w:rsidP="009816DB">
      <w:pPr>
        <w:spacing w:line="276" w:lineRule="auto"/>
        <w:ind w:firstLine="709"/>
        <w:jc w:val="both"/>
        <w:rPr>
          <w:rFonts w:asciiTheme="minorHAnsi" w:hAnsiTheme="minorHAnsi" w:cstheme="minorHAnsi"/>
        </w:rPr>
      </w:pPr>
      <w:r w:rsidRPr="000523A4">
        <w:rPr>
          <w:rFonts w:asciiTheme="minorHAnsi" w:hAnsiTheme="minorHAnsi" w:cs="Times New Roman"/>
        </w:rPr>
        <w:t xml:space="preserve">Tras </w:t>
      </w:r>
      <w:r w:rsidR="00DB04B0" w:rsidRPr="000523A4">
        <w:rPr>
          <w:rFonts w:asciiTheme="minorHAnsi" w:hAnsiTheme="minorHAnsi" w:cs="Times New Roman"/>
        </w:rPr>
        <w:t xml:space="preserve">concluir los </w:t>
      </w:r>
      <w:r w:rsidRPr="000523A4">
        <w:rPr>
          <w:rFonts w:asciiTheme="minorHAnsi" w:hAnsiTheme="minorHAnsi" w:cs="Times New Roman"/>
        </w:rPr>
        <w:t>tres años de trabajo en este proyecto</w:t>
      </w:r>
      <w:r w:rsidR="00CC3709" w:rsidRPr="000523A4">
        <w:rPr>
          <w:rFonts w:asciiTheme="minorHAnsi" w:hAnsiTheme="minorHAnsi" w:cs="Times New Roman"/>
        </w:rPr>
        <w:t xml:space="preserve">, podemos valorar la práctica de una forma positiva. </w:t>
      </w:r>
      <w:r w:rsidR="00996284">
        <w:rPr>
          <w:rFonts w:asciiTheme="minorHAnsi" w:hAnsiTheme="minorHAnsi" w:cstheme="minorHAnsi"/>
        </w:rPr>
        <w:t xml:space="preserve">El trabajo con las muñecas-persona </w:t>
      </w:r>
      <w:r w:rsidR="00CC3709" w:rsidRPr="000523A4">
        <w:rPr>
          <w:rFonts w:asciiTheme="minorHAnsi" w:hAnsiTheme="minorHAnsi" w:cstheme="minorHAnsi"/>
        </w:rPr>
        <w:t xml:space="preserve">ha tenido mucho éxito y creemos que es necesario seguir desarrollando la metodología y difundir la experiencia a otras instituciones en nuestro país y en Europa. </w:t>
      </w:r>
    </w:p>
    <w:p w:rsidR="0020527E" w:rsidRDefault="0020527E" w:rsidP="009816DB">
      <w:pPr>
        <w:spacing w:line="276" w:lineRule="auto"/>
        <w:ind w:firstLine="709"/>
        <w:jc w:val="both"/>
        <w:rPr>
          <w:rFonts w:asciiTheme="minorHAnsi" w:hAnsiTheme="minorHAnsi" w:cstheme="minorHAnsi"/>
        </w:rPr>
      </w:pPr>
      <w:r>
        <w:rPr>
          <w:rFonts w:asciiTheme="minorHAnsi" w:hAnsiTheme="minorHAnsi" w:cstheme="minorHAnsi"/>
        </w:rPr>
        <w:t xml:space="preserve">Indicadores: </w:t>
      </w:r>
    </w:p>
    <w:p w:rsidR="00CC3709" w:rsidRPr="000523A4" w:rsidRDefault="0020527E" w:rsidP="009816DB">
      <w:pPr>
        <w:spacing w:line="276" w:lineRule="auto"/>
        <w:ind w:firstLine="709"/>
        <w:jc w:val="both"/>
        <w:rPr>
          <w:rFonts w:asciiTheme="minorHAnsi" w:hAnsiTheme="minorHAnsi" w:cstheme="minorHAnsi"/>
        </w:rPr>
      </w:pPr>
      <w:r>
        <w:rPr>
          <w:rFonts w:asciiTheme="minorHAnsi" w:hAnsiTheme="minorHAnsi" w:cstheme="minorHAnsi"/>
        </w:rPr>
        <w:t>-</w:t>
      </w:r>
      <w:r w:rsidR="00FB6A4F" w:rsidRPr="000523A4">
        <w:rPr>
          <w:rFonts w:asciiTheme="minorHAnsi" w:hAnsiTheme="minorHAnsi" w:cstheme="minorHAnsi"/>
        </w:rPr>
        <w:t xml:space="preserve"> </w:t>
      </w:r>
      <w:r>
        <w:rPr>
          <w:rFonts w:asciiTheme="minorHAnsi" w:hAnsiTheme="minorHAnsi" w:cstheme="minorHAnsi"/>
        </w:rPr>
        <w:t>T</w:t>
      </w:r>
      <w:r w:rsidR="00FB6A4F" w:rsidRPr="000523A4">
        <w:rPr>
          <w:rFonts w:asciiTheme="minorHAnsi" w:hAnsiTheme="minorHAnsi" w:cstheme="minorHAnsi"/>
        </w:rPr>
        <w:t>odas l</w:t>
      </w:r>
      <w:r w:rsidR="00CC3709" w:rsidRPr="000523A4">
        <w:rPr>
          <w:rFonts w:asciiTheme="minorHAnsi" w:hAnsiTheme="minorHAnsi" w:cstheme="minorHAnsi"/>
        </w:rPr>
        <w:t xml:space="preserve">as actividades del proyecto se diseñaron, programaron, compararon y </w:t>
      </w:r>
      <w:r w:rsidR="00CC3709" w:rsidRPr="000523A4">
        <w:rPr>
          <w:rFonts w:asciiTheme="minorHAnsi" w:hAnsiTheme="minorHAnsi" w:cstheme="minorHAnsi"/>
        </w:rPr>
        <w:lastRenderedPageBreak/>
        <w:t xml:space="preserve">debatieron en reuniones periódicas a través de la cooperación internacional. En diferentes países surgen variantes diferentes de problemas similares y diferentes experiencias sobre cómo desarrollan los niños/as habilidades sociales y evitan el acoso. Por ello se analizan y exploran como tratar estos temas en diferentes países,  desarrollando materiales  con las experiencias  que recogemos y compartimos entre todos los socios europeos. </w:t>
      </w:r>
    </w:p>
    <w:p w:rsidR="00CC3709" w:rsidRPr="000523A4" w:rsidRDefault="0020527E" w:rsidP="0020527E">
      <w:pPr>
        <w:spacing w:line="276" w:lineRule="auto"/>
        <w:ind w:firstLine="709"/>
        <w:jc w:val="both"/>
        <w:rPr>
          <w:rFonts w:asciiTheme="minorHAnsi" w:eastAsia="MyriadPro-Regular" w:hAnsiTheme="minorHAnsi" w:cstheme="minorHAnsi"/>
        </w:rPr>
      </w:pPr>
      <w:r>
        <w:rPr>
          <w:rFonts w:asciiTheme="minorHAnsi" w:eastAsia="MyriadPro-Regular" w:hAnsiTheme="minorHAnsi" w:cstheme="minorHAnsi"/>
        </w:rPr>
        <w:t>- Creación de</w:t>
      </w:r>
      <w:r w:rsidR="00CC3709" w:rsidRPr="000523A4">
        <w:rPr>
          <w:rFonts w:asciiTheme="minorHAnsi" w:eastAsia="MyriadPro-Regular" w:hAnsiTheme="minorHAnsi" w:cstheme="minorHAnsi"/>
        </w:rPr>
        <w:t xml:space="preserve">  material metodológico donde queda reflejada toda la experiencia.   Hay  profesorado capacitado para utilizar la metodología y  para transmitir como hacerlo.  Asimismo existe una red “Persona </w:t>
      </w:r>
      <w:proofErr w:type="spellStart"/>
      <w:r w:rsidR="00CC3709" w:rsidRPr="000523A4">
        <w:rPr>
          <w:rFonts w:asciiTheme="minorHAnsi" w:eastAsia="MyriadPro-Regular" w:hAnsiTheme="minorHAnsi" w:cstheme="minorHAnsi"/>
        </w:rPr>
        <w:t>Doll</w:t>
      </w:r>
      <w:proofErr w:type="spellEnd"/>
      <w:r w:rsidR="00CC3709" w:rsidRPr="000523A4">
        <w:rPr>
          <w:rFonts w:asciiTheme="minorHAnsi" w:eastAsia="MyriadPro-Regular" w:hAnsiTheme="minorHAnsi" w:cstheme="minorHAnsi"/>
        </w:rPr>
        <w:t>” en Europa,  activa con el objetivo de difusión integral de la metodología y la publicación  de la experiencia y la práctica.</w:t>
      </w:r>
      <w:r>
        <w:rPr>
          <w:rFonts w:asciiTheme="minorHAnsi" w:eastAsia="MyriadPro-Regular" w:hAnsiTheme="minorHAnsi" w:cstheme="minorHAnsi"/>
        </w:rPr>
        <w:t xml:space="preserve"> </w:t>
      </w:r>
      <w:r w:rsidR="00CC3709" w:rsidRPr="000523A4">
        <w:rPr>
          <w:rFonts w:asciiTheme="minorHAnsi" w:eastAsia="MyriadPro-Regular" w:hAnsiTheme="minorHAnsi" w:cstheme="minorHAnsi"/>
        </w:rPr>
        <w:t xml:space="preserve">Se ha creado una página web que se mantendrá activa y disponible de forma libre </w:t>
      </w:r>
      <w:r w:rsidR="00D248A9">
        <w:rPr>
          <w:rFonts w:asciiTheme="minorHAnsi" w:eastAsia="MyriadPro-Regular" w:hAnsiTheme="minorHAnsi" w:cstheme="minorHAnsi"/>
        </w:rPr>
        <w:t xml:space="preserve">con </w:t>
      </w:r>
      <w:r w:rsidR="00CC3709" w:rsidRPr="000523A4">
        <w:rPr>
          <w:rFonts w:asciiTheme="minorHAnsi" w:eastAsia="MyriadPro-Regular" w:hAnsiTheme="minorHAnsi" w:cstheme="minorHAnsi"/>
        </w:rPr>
        <w:t xml:space="preserve"> toda la información sobre la metodología y las actividades desarrolladas.</w:t>
      </w:r>
    </w:p>
    <w:p w:rsidR="00FB6A4F" w:rsidRPr="000523A4" w:rsidRDefault="0020527E" w:rsidP="009816DB">
      <w:pPr>
        <w:pStyle w:val="Standard"/>
        <w:autoSpaceDE w:val="0"/>
        <w:spacing w:line="276" w:lineRule="auto"/>
        <w:ind w:firstLine="709"/>
        <w:jc w:val="both"/>
        <w:rPr>
          <w:rFonts w:asciiTheme="minorHAnsi" w:eastAsia="MyriadPro-Regular" w:hAnsiTheme="minorHAnsi" w:cstheme="minorHAnsi"/>
        </w:rPr>
      </w:pPr>
      <w:r>
        <w:rPr>
          <w:rFonts w:asciiTheme="minorHAnsi" w:eastAsia="MyriadPro-Regular" w:hAnsiTheme="minorHAnsi" w:cstheme="minorHAnsi"/>
        </w:rPr>
        <w:t xml:space="preserve">- Alto </w:t>
      </w:r>
      <w:r w:rsidR="00FB6A4F" w:rsidRPr="000523A4">
        <w:rPr>
          <w:rFonts w:asciiTheme="minorHAnsi" w:eastAsia="MyriadPro-Regular" w:hAnsiTheme="minorHAnsi" w:cstheme="minorHAnsi"/>
        </w:rPr>
        <w:t>grado de realización por parte de profesorado y alumnado de todas  las actividades detalladas.</w:t>
      </w:r>
    </w:p>
    <w:p w:rsidR="00FB6A4F" w:rsidRPr="000523A4" w:rsidRDefault="00CC3709" w:rsidP="009816DB">
      <w:pPr>
        <w:spacing w:line="276" w:lineRule="auto"/>
        <w:jc w:val="both"/>
        <w:rPr>
          <w:rFonts w:asciiTheme="minorHAnsi" w:eastAsia="MyriadPro-Regular" w:hAnsiTheme="minorHAnsi" w:cstheme="minorHAnsi"/>
        </w:rPr>
      </w:pPr>
      <w:r w:rsidRPr="000523A4">
        <w:rPr>
          <w:rFonts w:asciiTheme="minorHAnsi" w:hAnsiTheme="minorHAnsi" w:cstheme="minorHAnsi"/>
        </w:rPr>
        <w:tab/>
        <w:t xml:space="preserve">Como resultado de las actividades del proyecto aumentaron la tolerancia y la empatía, disminuyendo  la intimidación y las conductas violentas. </w:t>
      </w:r>
      <w:r w:rsidR="00FB6A4F" w:rsidRPr="000523A4">
        <w:rPr>
          <w:rFonts w:asciiTheme="minorHAnsi" w:hAnsiTheme="minorHAnsi" w:cs="Times New Roman"/>
        </w:rPr>
        <w:t>Hemos podido comprobar que el alumnado es ahora más consciente sobre las diferencias entre personas y también más tolerante hacia niños/as que son diferentes. Han disminuido los problemas de conducta y han mejorad</w:t>
      </w:r>
      <w:r w:rsidR="00D248A9">
        <w:rPr>
          <w:rFonts w:asciiTheme="minorHAnsi" w:hAnsiTheme="minorHAnsi" w:cs="Times New Roman"/>
        </w:rPr>
        <w:t>o las relaciones, l</w:t>
      </w:r>
      <w:r w:rsidR="00FB6A4F" w:rsidRPr="000523A4">
        <w:rPr>
          <w:rFonts w:asciiTheme="minorHAnsi" w:hAnsiTheme="minorHAnsi" w:cs="Times New Roman"/>
        </w:rPr>
        <w:t>as burlas e insultos son menos frecuentes.</w:t>
      </w:r>
      <w:r w:rsidR="00167312" w:rsidRPr="000523A4">
        <w:rPr>
          <w:rFonts w:asciiTheme="minorHAnsi" w:hAnsiTheme="minorHAnsi" w:cs="Times New Roman"/>
        </w:rPr>
        <w:t xml:space="preserve"> </w:t>
      </w:r>
      <w:r w:rsidR="00FB6A4F" w:rsidRPr="000523A4">
        <w:rPr>
          <w:rFonts w:asciiTheme="minorHAnsi" w:eastAsia="MyriadPro-Regular" w:hAnsiTheme="minorHAnsi" w:cstheme="minorHAnsi"/>
        </w:rPr>
        <w:t>En este caso el indicador de logro reflejará el cambio de actitud a través de la observación del alumnado y la disminución del registro de incidencias.</w:t>
      </w:r>
    </w:p>
    <w:p w:rsidR="00167312" w:rsidRDefault="00167312" w:rsidP="00996284">
      <w:pPr>
        <w:pStyle w:val="Standard"/>
        <w:autoSpaceDE w:val="0"/>
        <w:spacing w:line="276" w:lineRule="auto"/>
        <w:ind w:firstLine="709"/>
        <w:jc w:val="both"/>
        <w:rPr>
          <w:rFonts w:asciiTheme="minorHAnsi" w:eastAsia="MyriadPro-Regular" w:hAnsiTheme="minorHAnsi" w:cstheme="minorHAnsi"/>
        </w:rPr>
      </w:pPr>
      <w:r w:rsidRPr="000523A4">
        <w:rPr>
          <w:rFonts w:asciiTheme="minorHAnsi" w:eastAsia="MyriadPro-Regular" w:hAnsiTheme="minorHAnsi" w:cstheme="minorHAnsi"/>
        </w:rPr>
        <w:t>La valoración del impacto en las aulas y en la comunidad educativa se ha realizado a través de  diferentes tipos de cuestionarios dirigidos  a distintos destinatarios</w:t>
      </w:r>
      <w:r w:rsidR="00276818" w:rsidRPr="000523A4">
        <w:rPr>
          <w:rFonts w:asciiTheme="minorHAnsi" w:eastAsia="MyriadPro-Regular" w:hAnsiTheme="minorHAnsi" w:cstheme="minorHAnsi"/>
        </w:rPr>
        <w:t xml:space="preserve"> (</w:t>
      </w:r>
      <w:r w:rsidRPr="000523A4">
        <w:rPr>
          <w:rFonts w:asciiTheme="minorHAnsi" w:eastAsia="MyriadPro-Regular" w:hAnsiTheme="minorHAnsi" w:cstheme="minorHAnsi"/>
        </w:rPr>
        <w:t xml:space="preserve">alumnado, profesorado y familias). Con ellos hemos evaluado la efectividad de esta  la metodología  durante las actividades del proyecto a los grupos destinatarios. También la necesidad de cambios y los aspectos susceptibles de mejora. </w:t>
      </w:r>
    </w:p>
    <w:p w:rsidR="00D248A9" w:rsidRPr="00D248A9" w:rsidRDefault="00D248A9" w:rsidP="00996284">
      <w:pPr>
        <w:pStyle w:val="Standard"/>
        <w:autoSpaceDE w:val="0"/>
        <w:spacing w:line="276" w:lineRule="auto"/>
        <w:ind w:firstLine="709"/>
        <w:jc w:val="both"/>
        <w:rPr>
          <w:rFonts w:asciiTheme="minorHAnsi" w:eastAsia="MyriadPro-Regular" w:hAnsiTheme="minorHAnsi" w:cstheme="minorHAnsi"/>
          <w:b/>
          <w:sz w:val="28"/>
          <w:szCs w:val="28"/>
          <w:lang w:val="en-GB"/>
        </w:rPr>
      </w:pPr>
      <w:r w:rsidRPr="00D248A9">
        <w:rPr>
          <w:rFonts w:asciiTheme="minorHAnsi" w:eastAsia="MyriadPro-Regular" w:hAnsiTheme="minorHAnsi" w:cstheme="minorHAnsi"/>
          <w:b/>
          <w:sz w:val="28"/>
          <w:szCs w:val="28"/>
          <w:lang w:val="en-GB"/>
        </w:rPr>
        <w:t>VII.-BIBLIOGRAFIA</w:t>
      </w:r>
    </w:p>
    <w:p w:rsidR="00300A1A" w:rsidRDefault="00D248A9" w:rsidP="00996284">
      <w:pPr>
        <w:pStyle w:val="Ttulo1"/>
        <w:shd w:val="clear" w:color="auto" w:fill="FFFFFF"/>
        <w:spacing w:before="0" w:line="276" w:lineRule="auto"/>
        <w:rPr>
          <w:rFonts w:ascii="Calibri" w:hAnsi="Calibri" w:cs="Arial"/>
          <w:b w:val="0"/>
          <w:color w:val="auto"/>
          <w:sz w:val="24"/>
          <w:szCs w:val="24"/>
          <w:lang w:val="en-GB"/>
        </w:rPr>
      </w:pPr>
      <w:r>
        <w:rPr>
          <w:rStyle w:val="fn"/>
          <w:rFonts w:ascii="Calibri" w:hAnsi="Calibri" w:cs="Arial"/>
          <w:b w:val="0"/>
          <w:color w:val="auto"/>
          <w:sz w:val="24"/>
          <w:szCs w:val="24"/>
          <w:lang w:val="en-GB"/>
        </w:rPr>
        <w:t>-</w:t>
      </w:r>
      <w:r w:rsidR="00300A1A" w:rsidRPr="00300A1A">
        <w:rPr>
          <w:rStyle w:val="fn"/>
          <w:rFonts w:ascii="Calibri" w:hAnsi="Calibri" w:cs="Arial"/>
          <w:b w:val="0"/>
          <w:color w:val="auto"/>
          <w:sz w:val="24"/>
          <w:szCs w:val="24"/>
          <w:lang w:val="en-GB"/>
        </w:rPr>
        <w:t xml:space="preserve">Wilson, S, </w:t>
      </w:r>
      <w:r w:rsidR="00167C70" w:rsidRPr="00300A1A">
        <w:rPr>
          <w:rStyle w:val="fn"/>
          <w:rFonts w:ascii="Calibri" w:hAnsi="Calibri" w:cs="Arial"/>
          <w:b w:val="0"/>
          <w:color w:val="auto"/>
          <w:sz w:val="24"/>
          <w:szCs w:val="24"/>
          <w:lang w:val="en-GB"/>
        </w:rPr>
        <w:t>Empowering Empathy</w:t>
      </w:r>
      <w:r w:rsidR="00167C70" w:rsidRPr="00300A1A">
        <w:rPr>
          <w:rFonts w:ascii="Calibri" w:hAnsi="Calibri" w:cs="Arial"/>
          <w:b w:val="0"/>
          <w:color w:val="auto"/>
          <w:sz w:val="24"/>
          <w:szCs w:val="24"/>
          <w:lang w:val="en-GB"/>
        </w:rPr>
        <w:t>: </w:t>
      </w:r>
      <w:r w:rsidR="00167C70" w:rsidRPr="00300A1A">
        <w:rPr>
          <w:rStyle w:val="subtitle"/>
          <w:rFonts w:ascii="Calibri" w:hAnsi="Calibri" w:cs="Arial"/>
          <w:b w:val="0"/>
          <w:bCs w:val="0"/>
          <w:color w:val="auto"/>
          <w:sz w:val="24"/>
          <w:szCs w:val="24"/>
          <w:lang w:val="en-GB"/>
        </w:rPr>
        <w:t>Using Persona Doll Stories to Enhance Anti-bias Education in the Early Childhood Classroom</w:t>
      </w:r>
      <w:r w:rsidR="00300A1A" w:rsidRPr="00300A1A">
        <w:rPr>
          <w:rStyle w:val="subtitle"/>
          <w:rFonts w:ascii="Calibri" w:hAnsi="Calibri" w:cs="Arial"/>
          <w:b w:val="0"/>
          <w:bCs w:val="0"/>
          <w:color w:val="auto"/>
          <w:sz w:val="24"/>
          <w:szCs w:val="24"/>
          <w:lang w:val="en-GB"/>
        </w:rPr>
        <w:t xml:space="preserve">, </w:t>
      </w:r>
      <w:r w:rsidR="00167C70" w:rsidRPr="00300A1A">
        <w:rPr>
          <w:rFonts w:ascii="Calibri" w:hAnsi="Calibri" w:cs="Arial"/>
          <w:b w:val="0"/>
          <w:color w:val="auto"/>
          <w:sz w:val="24"/>
          <w:szCs w:val="24"/>
          <w:lang w:val="en-GB"/>
        </w:rPr>
        <w:t>Bank Street College of Education, New York, 2005 - </w:t>
      </w:r>
    </w:p>
    <w:p w:rsidR="00BE577A" w:rsidRPr="00300A1A" w:rsidRDefault="00D248A9" w:rsidP="00996284">
      <w:pPr>
        <w:pStyle w:val="Ttulo1"/>
        <w:shd w:val="clear" w:color="auto" w:fill="FFFFFF"/>
        <w:spacing w:before="0" w:line="276" w:lineRule="auto"/>
        <w:rPr>
          <w:rFonts w:ascii="Calibri" w:hAnsi="Calibri" w:cs="Arial"/>
          <w:b w:val="0"/>
          <w:color w:val="auto"/>
          <w:sz w:val="24"/>
          <w:szCs w:val="24"/>
          <w:lang w:val="en-GB"/>
        </w:rPr>
      </w:pPr>
      <w:r>
        <w:rPr>
          <w:rStyle w:val="addmd"/>
          <w:rFonts w:ascii="Calibri" w:hAnsi="Calibri" w:cs="Arial"/>
          <w:b w:val="0"/>
          <w:color w:val="auto"/>
          <w:sz w:val="24"/>
          <w:szCs w:val="24"/>
          <w:shd w:val="clear" w:color="auto" w:fill="FFFFFF"/>
          <w:lang w:val="en-GB"/>
        </w:rPr>
        <w:t>-</w:t>
      </w:r>
      <w:r w:rsidR="00167C70" w:rsidRPr="00300A1A">
        <w:rPr>
          <w:rStyle w:val="addmd"/>
          <w:rFonts w:ascii="Calibri" w:hAnsi="Calibri" w:cs="Arial"/>
          <w:b w:val="0"/>
          <w:color w:val="auto"/>
          <w:sz w:val="24"/>
          <w:szCs w:val="24"/>
          <w:shd w:val="clear" w:color="auto" w:fill="FFFFFF"/>
          <w:lang w:val="en-GB"/>
        </w:rPr>
        <w:t>Robles de Melendez</w:t>
      </w:r>
      <w:r w:rsidR="00300A1A">
        <w:rPr>
          <w:rStyle w:val="addmd"/>
          <w:rFonts w:ascii="Calibri" w:hAnsi="Calibri" w:cs="Arial"/>
          <w:b w:val="0"/>
          <w:color w:val="auto"/>
          <w:sz w:val="24"/>
          <w:szCs w:val="24"/>
          <w:shd w:val="clear" w:color="auto" w:fill="FFFFFF"/>
          <w:lang w:val="en-GB"/>
        </w:rPr>
        <w:t xml:space="preserve"> and</w:t>
      </w:r>
      <w:r w:rsidR="00167C70" w:rsidRPr="00300A1A">
        <w:rPr>
          <w:rStyle w:val="addmd"/>
          <w:rFonts w:ascii="Calibri" w:hAnsi="Calibri" w:cs="Arial"/>
          <w:b w:val="0"/>
          <w:color w:val="auto"/>
          <w:sz w:val="24"/>
          <w:szCs w:val="24"/>
          <w:shd w:val="clear" w:color="auto" w:fill="FFFFFF"/>
          <w:lang w:val="en-GB"/>
        </w:rPr>
        <w:t xml:space="preserve"> Beck</w:t>
      </w:r>
      <w:r w:rsidR="00BE577A" w:rsidRPr="00300A1A">
        <w:rPr>
          <w:rStyle w:val="addmd"/>
          <w:rFonts w:ascii="Calibri" w:hAnsi="Calibri" w:cs="Arial"/>
          <w:b w:val="0"/>
          <w:color w:val="auto"/>
          <w:sz w:val="24"/>
          <w:szCs w:val="24"/>
          <w:shd w:val="clear" w:color="auto" w:fill="FFFFFF"/>
          <w:lang w:val="en-GB"/>
        </w:rPr>
        <w:t xml:space="preserve">, </w:t>
      </w:r>
      <w:r w:rsidR="00BE577A" w:rsidRPr="00300A1A">
        <w:rPr>
          <w:rFonts w:ascii="Calibri" w:hAnsi="Calibri" w:cs="Arial"/>
          <w:b w:val="0"/>
          <w:color w:val="auto"/>
          <w:sz w:val="24"/>
          <w:szCs w:val="24"/>
          <w:lang w:val="en-GB"/>
        </w:rPr>
        <w:t>Teaching Young Children in Multicultural Classrooms: Issues, Concepts, and</w:t>
      </w:r>
      <w:r w:rsidR="00BE577A" w:rsidRPr="00300A1A">
        <w:rPr>
          <w:rFonts w:ascii="Calibri" w:hAnsi="Calibri" w:cs="Arial"/>
          <w:b w:val="0"/>
          <w:color w:val="333333"/>
          <w:sz w:val="24"/>
          <w:szCs w:val="24"/>
          <w:lang w:val="en-GB"/>
        </w:rPr>
        <w:t xml:space="preserve"> </w:t>
      </w:r>
      <w:r w:rsidR="00300A1A">
        <w:rPr>
          <w:rFonts w:ascii="Calibri" w:hAnsi="Calibri" w:cs="Arial"/>
          <w:b w:val="0"/>
          <w:color w:val="333333"/>
          <w:sz w:val="24"/>
          <w:szCs w:val="24"/>
          <w:lang w:val="en-GB"/>
        </w:rPr>
        <w:t xml:space="preserve">strategies, </w:t>
      </w:r>
      <w:proofErr w:type="spellStart"/>
      <w:r w:rsidR="00300A1A">
        <w:rPr>
          <w:rFonts w:ascii="Calibri" w:hAnsi="Calibri" w:cs="Arial"/>
          <w:b w:val="0"/>
          <w:color w:val="333333"/>
          <w:sz w:val="24"/>
          <w:szCs w:val="24"/>
          <w:lang w:val="en-GB"/>
        </w:rPr>
        <w:t>Cengage</w:t>
      </w:r>
      <w:proofErr w:type="spellEnd"/>
      <w:r w:rsidR="00300A1A">
        <w:rPr>
          <w:rFonts w:ascii="Calibri" w:hAnsi="Calibri" w:cs="Arial"/>
          <w:b w:val="0"/>
          <w:color w:val="333333"/>
          <w:sz w:val="24"/>
          <w:szCs w:val="24"/>
          <w:lang w:val="en-GB"/>
        </w:rPr>
        <w:t xml:space="preserve"> learning, 2018</w:t>
      </w:r>
    </w:p>
    <w:p w:rsidR="00167C70" w:rsidRDefault="00D248A9" w:rsidP="00996284">
      <w:pPr>
        <w:autoSpaceDE w:val="0"/>
        <w:spacing w:line="276" w:lineRule="auto"/>
        <w:jc w:val="both"/>
        <w:rPr>
          <w:rFonts w:asciiTheme="minorHAnsi" w:eastAsia="MyriadPro-Regular" w:hAnsiTheme="minorHAnsi" w:cstheme="minorHAnsi"/>
          <w:lang w:val="en-GB"/>
        </w:rPr>
      </w:pPr>
      <w:r>
        <w:rPr>
          <w:rFonts w:asciiTheme="minorHAnsi" w:eastAsia="MyriadPro-Regular" w:hAnsiTheme="minorHAnsi" w:cstheme="minorHAnsi"/>
          <w:lang w:val="en-GB"/>
        </w:rPr>
        <w:t>-</w:t>
      </w:r>
      <w:r w:rsidR="009D19D6" w:rsidRPr="009D19D6">
        <w:rPr>
          <w:rFonts w:asciiTheme="minorHAnsi" w:eastAsia="MyriadPro-Regular" w:hAnsiTheme="minorHAnsi" w:cstheme="minorHAnsi"/>
          <w:lang w:val="en-GB"/>
        </w:rPr>
        <w:t xml:space="preserve">Logue and Kim, </w:t>
      </w:r>
      <w:r w:rsidR="009D19D6" w:rsidRPr="009D19D6">
        <w:rPr>
          <w:rFonts w:asciiTheme="minorHAnsi" w:hAnsiTheme="minorHAnsi"/>
          <w:lang w:val="en-GB"/>
        </w:rPr>
        <w:t xml:space="preserve"> The persona doll project, Promoting Diversity Awareness Among </w:t>
      </w:r>
      <w:proofErr w:type="spellStart"/>
      <w:r w:rsidR="009D19D6" w:rsidRPr="009D19D6">
        <w:rPr>
          <w:rFonts w:asciiTheme="minorHAnsi" w:hAnsiTheme="minorHAnsi"/>
          <w:lang w:val="en-GB"/>
        </w:rPr>
        <w:t>Preservice</w:t>
      </w:r>
      <w:proofErr w:type="spellEnd"/>
      <w:r w:rsidR="009D19D6" w:rsidRPr="009D19D6">
        <w:rPr>
          <w:rFonts w:asciiTheme="minorHAnsi" w:hAnsiTheme="minorHAnsi"/>
          <w:lang w:val="en-GB"/>
        </w:rPr>
        <w:t xml:space="preserve"> Teachers Through Storytelling</w:t>
      </w:r>
      <w:r w:rsidR="009D19D6">
        <w:rPr>
          <w:rFonts w:asciiTheme="minorHAnsi" w:hAnsiTheme="minorHAnsi"/>
          <w:lang w:val="en-GB"/>
        </w:rPr>
        <w:t xml:space="preserve">. </w:t>
      </w:r>
      <w:r w:rsidR="009D19D6">
        <w:rPr>
          <w:lang w:val="en-GB"/>
        </w:rPr>
        <w:t xml:space="preserve">  </w:t>
      </w:r>
      <w:r w:rsidR="009D19D6" w:rsidRPr="009D19D6">
        <w:rPr>
          <w:rFonts w:asciiTheme="minorHAnsi" w:eastAsia="MyriadPro-Regular" w:hAnsiTheme="minorHAnsi" w:cstheme="minorHAnsi"/>
          <w:lang w:val="en-GB"/>
        </w:rPr>
        <w:t>https://digitalcommons.library.umaine.</w:t>
      </w:r>
      <w:r w:rsidR="009D19D6">
        <w:rPr>
          <w:rFonts w:asciiTheme="minorHAnsi" w:eastAsia="MyriadPro-Regular" w:hAnsiTheme="minorHAnsi" w:cstheme="minorHAnsi"/>
          <w:lang w:val="en-GB"/>
        </w:rPr>
        <w:t xml:space="preserve"> </w:t>
      </w:r>
      <w:proofErr w:type="spellStart"/>
      <w:r w:rsidR="009D19D6" w:rsidRPr="009D19D6">
        <w:rPr>
          <w:rFonts w:asciiTheme="minorHAnsi" w:eastAsia="MyriadPro-Regular" w:hAnsiTheme="minorHAnsi" w:cstheme="minorHAnsi"/>
          <w:lang w:val="en-GB"/>
        </w:rPr>
        <w:t>edu</w:t>
      </w:r>
      <w:proofErr w:type="spellEnd"/>
      <w:r w:rsidR="009D19D6" w:rsidRPr="009D19D6">
        <w:rPr>
          <w:rFonts w:asciiTheme="minorHAnsi" w:eastAsia="MyriadPro-Regular" w:hAnsiTheme="minorHAnsi" w:cstheme="minorHAnsi"/>
          <w:lang w:val="en-GB"/>
        </w:rPr>
        <w:t>/</w:t>
      </w:r>
      <w:proofErr w:type="spellStart"/>
      <w:r w:rsidR="009D19D6" w:rsidRPr="009D19D6">
        <w:rPr>
          <w:rFonts w:asciiTheme="minorHAnsi" w:eastAsia="MyriadPro-Regular" w:hAnsiTheme="minorHAnsi" w:cstheme="minorHAnsi"/>
          <w:lang w:val="en-GB"/>
        </w:rPr>
        <w:t>cgi</w:t>
      </w:r>
      <w:proofErr w:type="spellEnd"/>
      <w:r w:rsidR="009D19D6" w:rsidRPr="009D19D6">
        <w:rPr>
          <w:rFonts w:asciiTheme="minorHAnsi" w:eastAsia="MyriadPro-Regular" w:hAnsiTheme="minorHAnsi" w:cstheme="minorHAnsi"/>
          <w:lang w:val="en-GB"/>
        </w:rPr>
        <w:t>/</w:t>
      </w:r>
      <w:proofErr w:type="spellStart"/>
      <w:r w:rsidR="009D19D6" w:rsidRPr="009D19D6">
        <w:rPr>
          <w:rFonts w:asciiTheme="minorHAnsi" w:eastAsia="MyriadPro-Regular" w:hAnsiTheme="minorHAnsi" w:cstheme="minorHAnsi"/>
          <w:lang w:val="en-GB"/>
        </w:rPr>
        <w:t>viewcontent</w:t>
      </w:r>
      <w:proofErr w:type="spellEnd"/>
      <w:r w:rsidR="009D19D6">
        <w:rPr>
          <w:rFonts w:asciiTheme="minorHAnsi" w:eastAsia="MyriadPro-Regular" w:hAnsiTheme="minorHAnsi" w:cstheme="minorHAnsi"/>
          <w:lang w:val="en-GB"/>
        </w:rPr>
        <w:t xml:space="preserve"> </w:t>
      </w:r>
      <w:r w:rsidR="009D19D6" w:rsidRPr="009D19D6">
        <w:rPr>
          <w:rFonts w:asciiTheme="minorHAnsi" w:eastAsia="MyriadPro-Regular" w:hAnsiTheme="minorHAnsi" w:cstheme="minorHAnsi"/>
          <w:lang w:val="en-GB"/>
        </w:rPr>
        <w:t>.</w:t>
      </w:r>
      <w:proofErr w:type="spellStart"/>
      <w:r w:rsidR="009D19D6" w:rsidRPr="009D19D6">
        <w:rPr>
          <w:rFonts w:asciiTheme="minorHAnsi" w:eastAsia="MyriadPro-Regular" w:hAnsiTheme="minorHAnsi" w:cstheme="minorHAnsi"/>
          <w:lang w:val="en-GB"/>
        </w:rPr>
        <w:t>cgi</w:t>
      </w:r>
      <w:proofErr w:type="spellEnd"/>
      <w:r w:rsidR="009D19D6" w:rsidRPr="009D19D6">
        <w:rPr>
          <w:rFonts w:asciiTheme="minorHAnsi" w:eastAsia="MyriadPro-Regular" w:hAnsiTheme="minorHAnsi" w:cstheme="minorHAnsi"/>
          <w:lang w:val="en-GB"/>
        </w:rPr>
        <w:t>?</w:t>
      </w:r>
      <w:r w:rsidR="009D19D6">
        <w:rPr>
          <w:rFonts w:asciiTheme="minorHAnsi" w:eastAsia="MyriadPro-Regular" w:hAnsiTheme="minorHAnsi" w:cstheme="minorHAnsi"/>
          <w:lang w:val="en-GB"/>
        </w:rPr>
        <w:t xml:space="preserve"> </w:t>
      </w:r>
      <w:r w:rsidR="009D19D6" w:rsidRPr="009D19D6">
        <w:rPr>
          <w:rFonts w:asciiTheme="minorHAnsi" w:eastAsia="MyriadPro-Regular" w:hAnsiTheme="minorHAnsi" w:cstheme="minorHAnsi"/>
          <w:lang w:val="en-GB"/>
        </w:rPr>
        <w:t>article=1000&amp;context=</w:t>
      </w:r>
      <w:proofErr w:type="spellStart"/>
      <w:r w:rsidR="009D19D6" w:rsidRPr="009D19D6">
        <w:rPr>
          <w:rFonts w:asciiTheme="minorHAnsi" w:eastAsia="MyriadPro-Regular" w:hAnsiTheme="minorHAnsi" w:cstheme="minorHAnsi"/>
          <w:lang w:val="en-GB"/>
        </w:rPr>
        <w:t>chf_facpub</w:t>
      </w:r>
      <w:proofErr w:type="spellEnd"/>
    </w:p>
    <w:p w:rsidR="009D19D6" w:rsidRPr="009D19D6" w:rsidRDefault="009D19D6" w:rsidP="00996284">
      <w:pPr>
        <w:autoSpaceDE w:val="0"/>
        <w:spacing w:line="276" w:lineRule="auto"/>
        <w:jc w:val="both"/>
        <w:rPr>
          <w:rFonts w:asciiTheme="minorHAnsi" w:eastAsia="MyriadPro-Regular" w:hAnsiTheme="minorHAnsi" w:cstheme="minorHAnsi"/>
          <w:lang w:val="en-GB"/>
        </w:rPr>
      </w:pPr>
      <w:r>
        <w:rPr>
          <w:rFonts w:asciiTheme="minorHAnsi" w:eastAsia="MyriadPro-Regular" w:hAnsiTheme="minorHAnsi" w:cstheme="minorHAnsi"/>
          <w:lang w:val="en-GB"/>
        </w:rPr>
        <w:t>-</w:t>
      </w:r>
      <w:r w:rsidRPr="00D248A9">
        <w:rPr>
          <w:rFonts w:asciiTheme="minorHAnsi" w:eastAsia="MyriadPro-Regular" w:hAnsiTheme="minorHAnsi" w:cstheme="minorHAnsi"/>
          <w:lang w:val="en-GB"/>
        </w:rPr>
        <w:t>http://personadoll.uk/</w:t>
      </w:r>
    </w:p>
    <w:sectPr w:rsidR="009D19D6" w:rsidRPr="009D19D6" w:rsidSect="006F3FAC">
      <w:footerReference w:type="default" r:id="rId15"/>
      <w:pgSz w:w="11906" w:h="16838"/>
      <w:pgMar w:top="1418" w:right="1418" w:bottom="1418" w:left="1418"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7BB6" w:rsidRDefault="000E7BB6" w:rsidP="00833FFF">
      <w:r>
        <w:separator/>
      </w:r>
    </w:p>
  </w:endnote>
  <w:endnote w:type="continuationSeparator" w:id="0">
    <w:p w:rsidR="000E7BB6" w:rsidRDefault="000E7BB6" w:rsidP="00833F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A0000287" w:usb1="28C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yriadPro-Regular">
    <w:altName w:val="Arial"/>
    <w:charset w:val="00"/>
    <w:family w:val="swiss"/>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4D9" w:rsidRDefault="00C21973">
    <w:pPr>
      <w:pStyle w:val="Piedepgina"/>
      <w:jc w:val="right"/>
    </w:pPr>
    <w:fldSimple w:instr=" PAGE   \* MERGEFORMAT ">
      <w:r w:rsidR="005B08BE">
        <w:rPr>
          <w:noProof/>
        </w:rPr>
        <w:t>6</w:t>
      </w:r>
    </w:fldSimple>
  </w:p>
  <w:p w:rsidR="008834D9" w:rsidRDefault="008834D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7BB6" w:rsidRDefault="000E7BB6" w:rsidP="00833FFF">
      <w:r>
        <w:separator/>
      </w:r>
    </w:p>
  </w:footnote>
  <w:footnote w:type="continuationSeparator" w:id="0">
    <w:p w:rsidR="000E7BB6" w:rsidRDefault="000E7BB6" w:rsidP="00833FF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C6888"/>
    <w:multiLevelType w:val="hybridMultilevel"/>
    <w:tmpl w:val="1236DDBE"/>
    <w:lvl w:ilvl="0" w:tplc="A41AE81C">
      <w:start w:val="5"/>
      <w:numFmt w:val="lowerLetter"/>
      <w:lvlText w:val="%1)"/>
      <w:lvlJc w:val="left"/>
      <w:pPr>
        <w:ind w:left="1778" w:hanging="360"/>
      </w:pPr>
      <w:rPr>
        <w:rFonts w:cs="Lucida Sans" w:hint="default"/>
        <w:color w:val="auto"/>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1">
    <w:nsid w:val="05E67233"/>
    <w:multiLevelType w:val="hybridMultilevel"/>
    <w:tmpl w:val="0C30D1C2"/>
    <w:lvl w:ilvl="0" w:tplc="EAAEC452">
      <w:start w:val="1"/>
      <w:numFmt w:val="lowerLetter"/>
      <w:lvlText w:val="%1)"/>
      <w:lvlJc w:val="left"/>
      <w:pPr>
        <w:ind w:left="1778" w:hanging="360"/>
      </w:pPr>
      <w:rPr>
        <w:rFonts w:hint="default"/>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2">
    <w:nsid w:val="0627324E"/>
    <w:multiLevelType w:val="multilevel"/>
    <w:tmpl w:val="1F6A6C56"/>
    <w:lvl w:ilvl="0">
      <w:start w:val="1"/>
      <w:numFmt w:val="decimal"/>
      <w:lvlText w:val="%1."/>
      <w:lvlJc w:val="left"/>
      <w:pPr>
        <w:ind w:left="0" w:firstLine="0"/>
      </w:pPr>
    </w:lvl>
    <w:lvl w:ilvl="1">
      <w:start w:val="1"/>
      <w:numFmt w:val="decimal"/>
      <w:lvlText w:val="%2."/>
      <w:lvlJc w:val="left"/>
      <w:pPr>
        <w:ind w:left="1414" w:firstLine="1131"/>
      </w:pPr>
    </w:lvl>
    <w:lvl w:ilvl="2">
      <w:start w:val="1"/>
      <w:numFmt w:val="decimal"/>
      <w:lvlText w:val="%3."/>
      <w:lvlJc w:val="left"/>
      <w:pPr>
        <w:ind w:left="2121" w:firstLine="1837"/>
      </w:pPr>
    </w:lvl>
    <w:lvl w:ilvl="3">
      <w:start w:val="1"/>
      <w:numFmt w:val="decimal"/>
      <w:lvlText w:val="%4."/>
      <w:lvlJc w:val="left"/>
      <w:pPr>
        <w:ind w:left="2828" w:firstLine="2545"/>
      </w:pPr>
    </w:lvl>
    <w:lvl w:ilvl="4">
      <w:start w:val="1"/>
      <w:numFmt w:val="decimal"/>
      <w:lvlText w:val="%5."/>
      <w:lvlJc w:val="left"/>
      <w:pPr>
        <w:ind w:left="3535" w:firstLine="3252"/>
      </w:pPr>
    </w:lvl>
    <w:lvl w:ilvl="5">
      <w:start w:val="1"/>
      <w:numFmt w:val="decimal"/>
      <w:lvlText w:val="%6."/>
      <w:lvlJc w:val="left"/>
      <w:pPr>
        <w:ind w:left="4242" w:firstLine="3959"/>
      </w:pPr>
    </w:lvl>
    <w:lvl w:ilvl="6">
      <w:start w:val="1"/>
      <w:numFmt w:val="decimal"/>
      <w:lvlText w:val="%7."/>
      <w:lvlJc w:val="left"/>
      <w:pPr>
        <w:ind w:left="4949" w:firstLine="4666"/>
      </w:pPr>
    </w:lvl>
    <w:lvl w:ilvl="7">
      <w:start w:val="1"/>
      <w:numFmt w:val="decimal"/>
      <w:lvlText w:val="%8."/>
      <w:lvlJc w:val="left"/>
      <w:pPr>
        <w:ind w:left="5656" w:firstLine="5373"/>
      </w:pPr>
    </w:lvl>
    <w:lvl w:ilvl="8">
      <w:start w:val="1"/>
      <w:numFmt w:val="decimal"/>
      <w:lvlText w:val="%9."/>
      <w:lvlJc w:val="left"/>
      <w:pPr>
        <w:ind w:left="6363" w:firstLine="6080"/>
      </w:pPr>
    </w:lvl>
  </w:abstractNum>
  <w:abstractNum w:abstractNumId="3">
    <w:nsid w:val="08E868AA"/>
    <w:multiLevelType w:val="hybridMultilevel"/>
    <w:tmpl w:val="FF502C9E"/>
    <w:lvl w:ilvl="0" w:tplc="F93AE948">
      <w:start w:val="1"/>
      <w:numFmt w:val="decimal"/>
      <w:lvlText w:val="%1."/>
      <w:lvlJc w:val="left"/>
      <w:pPr>
        <w:ind w:left="502" w:hanging="36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4">
    <w:nsid w:val="185101BE"/>
    <w:multiLevelType w:val="multilevel"/>
    <w:tmpl w:val="0C580696"/>
    <w:lvl w:ilvl="0">
      <w:start w:val="1"/>
      <w:numFmt w:val="decimal"/>
      <w:lvlText w:val="%1."/>
      <w:lvlJc w:val="left"/>
      <w:pPr>
        <w:ind w:left="0" w:firstLine="0"/>
      </w:pPr>
    </w:lvl>
    <w:lvl w:ilvl="1">
      <w:start w:val="1"/>
      <w:numFmt w:val="decimal"/>
      <w:lvlText w:val="%2."/>
      <w:lvlJc w:val="left"/>
      <w:pPr>
        <w:ind w:left="1414" w:firstLine="1131"/>
      </w:pPr>
    </w:lvl>
    <w:lvl w:ilvl="2">
      <w:start w:val="1"/>
      <w:numFmt w:val="decimal"/>
      <w:lvlText w:val="%3."/>
      <w:lvlJc w:val="left"/>
      <w:pPr>
        <w:ind w:left="2121" w:firstLine="1837"/>
      </w:pPr>
    </w:lvl>
    <w:lvl w:ilvl="3">
      <w:start w:val="1"/>
      <w:numFmt w:val="decimal"/>
      <w:lvlText w:val="%4."/>
      <w:lvlJc w:val="left"/>
      <w:pPr>
        <w:ind w:left="2828" w:firstLine="2545"/>
      </w:pPr>
    </w:lvl>
    <w:lvl w:ilvl="4">
      <w:start w:val="1"/>
      <w:numFmt w:val="decimal"/>
      <w:lvlText w:val="%5."/>
      <w:lvlJc w:val="left"/>
      <w:pPr>
        <w:ind w:left="3535" w:firstLine="3252"/>
      </w:pPr>
    </w:lvl>
    <w:lvl w:ilvl="5">
      <w:start w:val="1"/>
      <w:numFmt w:val="decimal"/>
      <w:lvlText w:val="%6."/>
      <w:lvlJc w:val="left"/>
      <w:pPr>
        <w:ind w:left="4242" w:firstLine="3959"/>
      </w:pPr>
    </w:lvl>
    <w:lvl w:ilvl="6">
      <w:start w:val="1"/>
      <w:numFmt w:val="decimal"/>
      <w:lvlText w:val="%7."/>
      <w:lvlJc w:val="left"/>
      <w:pPr>
        <w:ind w:left="4949" w:firstLine="4666"/>
      </w:pPr>
    </w:lvl>
    <w:lvl w:ilvl="7">
      <w:start w:val="1"/>
      <w:numFmt w:val="decimal"/>
      <w:lvlText w:val="%8."/>
      <w:lvlJc w:val="left"/>
      <w:pPr>
        <w:ind w:left="5656" w:firstLine="5373"/>
      </w:pPr>
    </w:lvl>
    <w:lvl w:ilvl="8">
      <w:start w:val="1"/>
      <w:numFmt w:val="decimal"/>
      <w:lvlText w:val="%9."/>
      <w:lvlJc w:val="left"/>
      <w:pPr>
        <w:ind w:left="6363" w:firstLine="6080"/>
      </w:pPr>
    </w:lvl>
  </w:abstractNum>
  <w:abstractNum w:abstractNumId="5">
    <w:nsid w:val="346E2041"/>
    <w:multiLevelType w:val="hybridMultilevel"/>
    <w:tmpl w:val="2EE0BD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4B500B8D"/>
    <w:multiLevelType w:val="hybridMultilevel"/>
    <w:tmpl w:val="9746D0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558350E1"/>
    <w:multiLevelType w:val="hybridMultilevel"/>
    <w:tmpl w:val="3282FF08"/>
    <w:lvl w:ilvl="0" w:tplc="E5A81D38">
      <w:start w:val="1"/>
      <w:numFmt w:val="decimal"/>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8">
    <w:nsid w:val="66F3468E"/>
    <w:multiLevelType w:val="hybridMultilevel"/>
    <w:tmpl w:val="D0BC330A"/>
    <w:lvl w:ilvl="0" w:tplc="58843776">
      <w:start w:val="1"/>
      <w:numFmt w:val="bullet"/>
      <w:lvlText w:val="•"/>
      <w:lvlJc w:val="left"/>
      <w:pPr>
        <w:tabs>
          <w:tab w:val="num" w:pos="720"/>
        </w:tabs>
        <w:ind w:left="720" w:hanging="360"/>
      </w:pPr>
      <w:rPr>
        <w:rFonts w:ascii="Arial" w:hAnsi="Arial" w:hint="default"/>
      </w:rPr>
    </w:lvl>
    <w:lvl w:ilvl="1" w:tplc="2342FC84" w:tentative="1">
      <w:start w:val="1"/>
      <w:numFmt w:val="bullet"/>
      <w:lvlText w:val="•"/>
      <w:lvlJc w:val="left"/>
      <w:pPr>
        <w:tabs>
          <w:tab w:val="num" w:pos="1440"/>
        </w:tabs>
        <w:ind w:left="1440" w:hanging="360"/>
      </w:pPr>
      <w:rPr>
        <w:rFonts w:ascii="Arial" w:hAnsi="Arial" w:hint="default"/>
      </w:rPr>
    </w:lvl>
    <w:lvl w:ilvl="2" w:tplc="114E2968" w:tentative="1">
      <w:start w:val="1"/>
      <w:numFmt w:val="bullet"/>
      <w:lvlText w:val="•"/>
      <w:lvlJc w:val="left"/>
      <w:pPr>
        <w:tabs>
          <w:tab w:val="num" w:pos="2160"/>
        </w:tabs>
        <w:ind w:left="2160" w:hanging="360"/>
      </w:pPr>
      <w:rPr>
        <w:rFonts w:ascii="Arial" w:hAnsi="Arial" w:hint="default"/>
      </w:rPr>
    </w:lvl>
    <w:lvl w:ilvl="3" w:tplc="DC0C4624" w:tentative="1">
      <w:start w:val="1"/>
      <w:numFmt w:val="bullet"/>
      <w:lvlText w:val="•"/>
      <w:lvlJc w:val="left"/>
      <w:pPr>
        <w:tabs>
          <w:tab w:val="num" w:pos="2880"/>
        </w:tabs>
        <w:ind w:left="2880" w:hanging="360"/>
      </w:pPr>
      <w:rPr>
        <w:rFonts w:ascii="Arial" w:hAnsi="Arial" w:hint="default"/>
      </w:rPr>
    </w:lvl>
    <w:lvl w:ilvl="4" w:tplc="60BC6C72" w:tentative="1">
      <w:start w:val="1"/>
      <w:numFmt w:val="bullet"/>
      <w:lvlText w:val="•"/>
      <w:lvlJc w:val="left"/>
      <w:pPr>
        <w:tabs>
          <w:tab w:val="num" w:pos="3600"/>
        </w:tabs>
        <w:ind w:left="3600" w:hanging="360"/>
      </w:pPr>
      <w:rPr>
        <w:rFonts w:ascii="Arial" w:hAnsi="Arial" w:hint="default"/>
      </w:rPr>
    </w:lvl>
    <w:lvl w:ilvl="5" w:tplc="BC4065AA" w:tentative="1">
      <w:start w:val="1"/>
      <w:numFmt w:val="bullet"/>
      <w:lvlText w:val="•"/>
      <w:lvlJc w:val="left"/>
      <w:pPr>
        <w:tabs>
          <w:tab w:val="num" w:pos="4320"/>
        </w:tabs>
        <w:ind w:left="4320" w:hanging="360"/>
      </w:pPr>
      <w:rPr>
        <w:rFonts w:ascii="Arial" w:hAnsi="Arial" w:hint="default"/>
      </w:rPr>
    </w:lvl>
    <w:lvl w:ilvl="6" w:tplc="81AC2492" w:tentative="1">
      <w:start w:val="1"/>
      <w:numFmt w:val="bullet"/>
      <w:lvlText w:val="•"/>
      <w:lvlJc w:val="left"/>
      <w:pPr>
        <w:tabs>
          <w:tab w:val="num" w:pos="5040"/>
        </w:tabs>
        <w:ind w:left="5040" w:hanging="360"/>
      </w:pPr>
      <w:rPr>
        <w:rFonts w:ascii="Arial" w:hAnsi="Arial" w:hint="default"/>
      </w:rPr>
    </w:lvl>
    <w:lvl w:ilvl="7" w:tplc="512A3D54" w:tentative="1">
      <w:start w:val="1"/>
      <w:numFmt w:val="bullet"/>
      <w:lvlText w:val="•"/>
      <w:lvlJc w:val="left"/>
      <w:pPr>
        <w:tabs>
          <w:tab w:val="num" w:pos="5760"/>
        </w:tabs>
        <w:ind w:left="5760" w:hanging="360"/>
      </w:pPr>
      <w:rPr>
        <w:rFonts w:ascii="Arial" w:hAnsi="Arial" w:hint="default"/>
      </w:rPr>
    </w:lvl>
    <w:lvl w:ilvl="8" w:tplc="3BFA58DC" w:tentative="1">
      <w:start w:val="1"/>
      <w:numFmt w:val="bullet"/>
      <w:lvlText w:val="•"/>
      <w:lvlJc w:val="left"/>
      <w:pPr>
        <w:tabs>
          <w:tab w:val="num" w:pos="6480"/>
        </w:tabs>
        <w:ind w:left="6480" w:hanging="360"/>
      </w:pPr>
      <w:rPr>
        <w:rFonts w:ascii="Arial" w:hAnsi="Arial" w:hint="default"/>
      </w:rPr>
    </w:lvl>
  </w:abstractNum>
  <w:abstractNum w:abstractNumId="9">
    <w:nsid w:val="717560EB"/>
    <w:multiLevelType w:val="hybridMultilevel"/>
    <w:tmpl w:val="B734C5D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7C44080B"/>
    <w:multiLevelType w:val="hybridMultilevel"/>
    <w:tmpl w:val="6EA41876"/>
    <w:lvl w:ilvl="0" w:tplc="E5A81D3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0"/>
  </w:num>
  <w:num w:numId="2">
    <w:abstractNumId w:val="9"/>
  </w:num>
  <w:num w:numId="3">
    <w:abstractNumId w:val="7"/>
  </w:num>
  <w:num w:numId="4">
    <w:abstractNumId w:val="1"/>
  </w:num>
  <w:num w:numId="5">
    <w:abstractNumId w:val="0"/>
  </w:num>
  <w:num w:numId="6">
    <w:abstractNumId w:val="4"/>
  </w:num>
  <w:num w:numId="7">
    <w:abstractNumId w:val="2"/>
  </w:num>
  <w:num w:numId="8">
    <w:abstractNumId w:val="6"/>
  </w:num>
  <w:num w:numId="9">
    <w:abstractNumId w:val="5"/>
  </w:num>
  <w:num w:numId="10">
    <w:abstractNumId w:val="8"/>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embedSystemFonts/>
  <w:proofState w:spelling="clean"/>
  <w:stylePaneFormatFilter w:val="0000"/>
  <w:defaultTabStop w:val="709"/>
  <w:hyphenationZone w:val="425"/>
  <w:defaultTableStyle w:val="Normal"/>
  <w:drawingGridHorizontalSpacing w:val="120"/>
  <w:drawingGridVerticalSpacing w:val="0"/>
  <w:displayHorizontalDrawingGridEvery w:val="0"/>
  <w:displayVertic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8059AF"/>
    <w:rsid w:val="0000723C"/>
    <w:rsid w:val="000127AE"/>
    <w:rsid w:val="00026696"/>
    <w:rsid w:val="000411F5"/>
    <w:rsid w:val="000419D1"/>
    <w:rsid w:val="00042189"/>
    <w:rsid w:val="00043C33"/>
    <w:rsid w:val="000523A4"/>
    <w:rsid w:val="00054AAE"/>
    <w:rsid w:val="00054BC1"/>
    <w:rsid w:val="000562F1"/>
    <w:rsid w:val="000715ED"/>
    <w:rsid w:val="000724F1"/>
    <w:rsid w:val="00084FBF"/>
    <w:rsid w:val="000A7FB2"/>
    <w:rsid w:val="000C708D"/>
    <w:rsid w:val="000E7BB6"/>
    <w:rsid w:val="000F022D"/>
    <w:rsid w:val="000F089E"/>
    <w:rsid w:val="000F58AB"/>
    <w:rsid w:val="001121AE"/>
    <w:rsid w:val="001254C1"/>
    <w:rsid w:val="001477AF"/>
    <w:rsid w:val="001531C6"/>
    <w:rsid w:val="00161919"/>
    <w:rsid w:val="00167312"/>
    <w:rsid w:val="00167C70"/>
    <w:rsid w:val="00176258"/>
    <w:rsid w:val="001938D2"/>
    <w:rsid w:val="0019402F"/>
    <w:rsid w:val="001A173C"/>
    <w:rsid w:val="001A1E53"/>
    <w:rsid w:val="001A4FEE"/>
    <w:rsid w:val="001A56F8"/>
    <w:rsid w:val="001B1D72"/>
    <w:rsid w:val="001B645C"/>
    <w:rsid w:val="001C4747"/>
    <w:rsid w:val="001D5F41"/>
    <w:rsid w:val="001E2AC2"/>
    <w:rsid w:val="001F6768"/>
    <w:rsid w:val="0020527E"/>
    <w:rsid w:val="00205714"/>
    <w:rsid w:val="002064E9"/>
    <w:rsid w:val="002166B3"/>
    <w:rsid w:val="00216758"/>
    <w:rsid w:val="00236FAD"/>
    <w:rsid w:val="00237D55"/>
    <w:rsid w:val="002426DE"/>
    <w:rsid w:val="0026097B"/>
    <w:rsid w:val="00272155"/>
    <w:rsid w:val="00276818"/>
    <w:rsid w:val="002B5099"/>
    <w:rsid w:val="002B6D6B"/>
    <w:rsid w:val="002F2E02"/>
    <w:rsid w:val="00300A1A"/>
    <w:rsid w:val="00300A8E"/>
    <w:rsid w:val="00303B18"/>
    <w:rsid w:val="00317B8A"/>
    <w:rsid w:val="00323EC6"/>
    <w:rsid w:val="0033264D"/>
    <w:rsid w:val="00336358"/>
    <w:rsid w:val="003520AD"/>
    <w:rsid w:val="00357EF2"/>
    <w:rsid w:val="00362BCE"/>
    <w:rsid w:val="0036419F"/>
    <w:rsid w:val="00374807"/>
    <w:rsid w:val="003838B9"/>
    <w:rsid w:val="003A795B"/>
    <w:rsid w:val="003B7C83"/>
    <w:rsid w:val="003D588C"/>
    <w:rsid w:val="003D66CC"/>
    <w:rsid w:val="003E7EA4"/>
    <w:rsid w:val="003F6261"/>
    <w:rsid w:val="004043F9"/>
    <w:rsid w:val="00422317"/>
    <w:rsid w:val="004513CB"/>
    <w:rsid w:val="00451994"/>
    <w:rsid w:val="00451BDB"/>
    <w:rsid w:val="004553AD"/>
    <w:rsid w:val="00471A61"/>
    <w:rsid w:val="00476D8A"/>
    <w:rsid w:val="00483CF4"/>
    <w:rsid w:val="004A5088"/>
    <w:rsid w:val="004B78DF"/>
    <w:rsid w:val="004C5656"/>
    <w:rsid w:val="004D08B3"/>
    <w:rsid w:val="004D4827"/>
    <w:rsid w:val="004D66C6"/>
    <w:rsid w:val="0050008E"/>
    <w:rsid w:val="0051728E"/>
    <w:rsid w:val="00530A70"/>
    <w:rsid w:val="00532A2B"/>
    <w:rsid w:val="00537BB9"/>
    <w:rsid w:val="00547353"/>
    <w:rsid w:val="00553DC5"/>
    <w:rsid w:val="00573F1C"/>
    <w:rsid w:val="005B0583"/>
    <w:rsid w:val="005B08BE"/>
    <w:rsid w:val="005C0B80"/>
    <w:rsid w:val="005C2CE1"/>
    <w:rsid w:val="005E0DC6"/>
    <w:rsid w:val="005E34CC"/>
    <w:rsid w:val="005F0050"/>
    <w:rsid w:val="005F7F0C"/>
    <w:rsid w:val="00615B75"/>
    <w:rsid w:val="00617CC0"/>
    <w:rsid w:val="00621C3D"/>
    <w:rsid w:val="0062561E"/>
    <w:rsid w:val="00625A4A"/>
    <w:rsid w:val="006310CC"/>
    <w:rsid w:val="0064071C"/>
    <w:rsid w:val="0065094B"/>
    <w:rsid w:val="00653CC7"/>
    <w:rsid w:val="00666EF6"/>
    <w:rsid w:val="006712E5"/>
    <w:rsid w:val="00673E73"/>
    <w:rsid w:val="0068663C"/>
    <w:rsid w:val="006A3A6C"/>
    <w:rsid w:val="006A3C1F"/>
    <w:rsid w:val="006B615B"/>
    <w:rsid w:val="006C1D84"/>
    <w:rsid w:val="006D0127"/>
    <w:rsid w:val="006D2128"/>
    <w:rsid w:val="006E34B6"/>
    <w:rsid w:val="006E7674"/>
    <w:rsid w:val="006F3FAC"/>
    <w:rsid w:val="006F6B72"/>
    <w:rsid w:val="007205AD"/>
    <w:rsid w:val="0073236B"/>
    <w:rsid w:val="00740941"/>
    <w:rsid w:val="00741BA9"/>
    <w:rsid w:val="007447B6"/>
    <w:rsid w:val="00745919"/>
    <w:rsid w:val="007570D1"/>
    <w:rsid w:val="007617A6"/>
    <w:rsid w:val="007740E4"/>
    <w:rsid w:val="00774394"/>
    <w:rsid w:val="007749D7"/>
    <w:rsid w:val="00790887"/>
    <w:rsid w:val="00792F06"/>
    <w:rsid w:val="007A0481"/>
    <w:rsid w:val="007A3A7A"/>
    <w:rsid w:val="007A4245"/>
    <w:rsid w:val="007A5464"/>
    <w:rsid w:val="007B34D4"/>
    <w:rsid w:val="007C5850"/>
    <w:rsid w:val="007D3208"/>
    <w:rsid w:val="008059AF"/>
    <w:rsid w:val="00820804"/>
    <w:rsid w:val="0082138A"/>
    <w:rsid w:val="00821B43"/>
    <w:rsid w:val="00830005"/>
    <w:rsid w:val="00833E2F"/>
    <w:rsid w:val="00833EA7"/>
    <w:rsid w:val="00833FFF"/>
    <w:rsid w:val="008573EE"/>
    <w:rsid w:val="00860AEA"/>
    <w:rsid w:val="0086151F"/>
    <w:rsid w:val="00874242"/>
    <w:rsid w:val="008771F2"/>
    <w:rsid w:val="008834D9"/>
    <w:rsid w:val="00891174"/>
    <w:rsid w:val="008A7FB3"/>
    <w:rsid w:val="008B3CCD"/>
    <w:rsid w:val="008C52B4"/>
    <w:rsid w:val="008E24BA"/>
    <w:rsid w:val="008F1327"/>
    <w:rsid w:val="00925597"/>
    <w:rsid w:val="0092638B"/>
    <w:rsid w:val="00932B58"/>
    <w:rsid w:val="00933590"/>
    <w:rsid w:val="009342B2"/>
    <w:rsid w:val="009378B5"/>
    <w:rsid w:val="0094456D"/>
    <w:rsid w:val="00954794"/>
    <w:rsid w:val="0097058B"/>
    <w:rsid w:val="00976A8F"/>
    <w:rsid w:val="00977587"/>
    <w:rsid w:val="009816DB"/>
    <w:rsid w:val="0098470F"/>
    <w:rsid w:val="00996284"/>
    <w:rsid w:val="009A1D50"/>
    <w:rsid w:val="009A5887"/>
    <w:rsid w:val="009A6D8C"/>
    <w:rsid w:val="009B019A"/>
    <w:rsid w:val="009C3918"/>
    <w:rsid w:val="009D19D6"/>
    <w:rsid w:val="009D3B37"/>
    <w:rsid w:val="009E2C9C"/>
    <w:rsid w:val="009F0213"/>
    <w:rsid w:val="009F23C8"/>
    <w:rsid w:val="009F5C2F"/>
    <w:rsid w:val="00A00635"/>
    <w:rsid w:val="00A03BB5"/>
    <w:rsid w:val="00A07EA4"/>
    <w:rsid w:val="00A12BAE"/>
    <w:rsid w:val="00A64187"/>
    <w:rsid w:val="00A75B7B"/>
    <w:rsid w:val="00AB7BDF"/>
    <w:rsid w:val="00AD388B"/>
    <w:rsid w:val="00AE3E6D"/>
    <w:rsid w:val="00AF0A81"/>
    <w:rsid w:val="00AF3EFE"/>
    <w:rsid w:val="00B02147"/>
    <w:rsid w:val="00B075A2"/>
    <w:rsid w:val="00B07852"/>
    <w:rsid w:val="00B24E9C"/>
    <w:rsid w:val="00B2744C"/>
    <w:rsid w:val="00B420AE"/>
    <w:rsid w:val="00B5148E"/>
    <w:rsid w:val="00B5777B"/>
    <w:rsid w:val="00B819A4"/>
    <w:rsid w:val="00B9692C"/>
    <w:rsid w:val="00BB5465"/>
    <w:rsid w:val="00BC2D82"/>
    <w:rsid w:val="00BC53F8"/>
    <w:rsid w:val="00BD4E1C"/>
    <w:rsid w:val="00BE577A"/>
    <w:rsid w:val="00BF106A"/>
    <w:rsid w:val="00BF2279"/>
    <w:rsid w:val="00C05899"/>
    <w:rsid w:val="00C15803"/>
    <w:rsid w:val="00C21973"/>
    <w:rsid w:val="00C22180"/>
    <w:rsid w:val="00C51DB4"/>
    <w:rsid w:val="00C737AA"/>
    <w:rsid w:val="00C8166D"/>
    <w:rsid w:val="00C83440"/>
    <w:rsid w:val="00CA1E9C"/>
    <w:rsid w:val="00CA660E"/>
    <w:rsid w:val="00CB49DD"/>
    <w:rsid w:val="00CC3709"/>
    <w:rsid w:val="00CD08C7"/>
    <w:rsid w:val="00CE55B2"/>
    <w:rsid w:val="00CF1707"/>
    <w:rsid w:val="00D134A7"/>
    <w:rsid w:val="00D248A9"/>
    <w:rsid w:val="00D33521"/>
    <w:rsid w:val="00D35E95"/>
    <w:rsid w:val="00D43E8A"/>
    <w:rsid w:val="00D506DC"/>
    <w:rsid w:val="00D62E76"/>
    <w:rsid w:val="00D97C06"/>
    <w:rsid w:val="00DA3D0E"/>
    <w:rsid w:val="00DA6DD9"/>
    <w:rsid w:val="00DB04B0"/>
    <w:rsid w:val="00DC119A"/>
    <w:rsid w:val="00DC36DF"/>
    <w:rsid w:val="00DC3EDA"/>
    <w:rsid w:val="00DE6722"/>
    <w:rsid w:val="00DF2824"/>
    <w:rsid w:val="00DF740D"/>
    <w:rsid w:val="00E00AFC"/>
    <w:rsid w:val="00E00CAC"/>
    <w:rsid w:val="00E135A2"/>
    <w:rsid w:val="00E27061"/>
    <w:rsid w:val="00E6796E"/>
    <w:rsid w:val="00E83EFC"/>
    <w:rsid w:val="00E96E7D"/>
    <w:rsid w:val="00EA5151"/>
    <w:rsid w:val="00EB3582"/>
    <w:rsid w:val="00EC1F60"/>
    <w:rsid w:val="00ED54EA"/>
    <w:rsid w:val="00EF7C97"/>
    <w:rsid w:val="00F00610"/>
    <w:rsid w:val="00F01684"/>
    <w:rsid w:val="00F038F2"/>
    <w:rsid w:val="00F15FA5"/>
    <w:rsid w:val="00F217B5"/>
    <w:rsid w:val="00F278B2"/>
    <w:rsid w:val="00F3155C"/>
    <w:rsid w:val="00F347E9"/>
    <w:rsid w:val="00F95C76"/>
    <w:rsid w:val="00FB015E"/>
    <w:rsid w:val="00FB0689"/>
    <w:rsid w:val="00FB0E6A"/>
    <w:rsid w:val="00FB6A4F"/>
    <w:rsid w:val="00FC5D3A"/>
    <w:rsid w:val="00FD1310"/>
    <w:rsid w:val="00FD5C90"/>
    <w:rsid w:val="00FE7003"/>
    <w:rsid w:val="00FF6C7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B75"/>
    <w:pPr>
      <w:widowControl w:val="0"/>
      <w:suppressAutoHyphens/>
    </w:pPr>
    <w:rPr>
      <w:rFonts w:eastAsia="SimSun" w:cs="Lucida Sans"/>
      <w:kern w:val="1"/>
      <w:sz w:val="24"/>
      <w:szCs w:val="24"/>
      <w:lang w:eastAsia="hi-IN" w:bidi="hi-IN"/>
    </w:rPr>
  </w:style>
  <w:style w:type="paragraph" w:styleId="Ttulo1">
    <w:name w:val="heading 1"/>
    <w:basedOn w:val="Normal"/>
    <w:next w:val="Normal"/>
    <w:link w:val="Ttulo1Car"/>
    <w:uiPriority w:val="9"/>
    <w:qFormat/>
    <w:rsid w:val="000562F1"/>
    <w:pPr>
      <w:keepNext/>
      <w:keepLines/>
      <w:spacing w:before="480"/>
      <w:outlineLvl w:val="0"/>
    </w:pPr>
    <w:rPr>
      <w:rFonts w:asciiTheme="majorHAnsi" w:eastAsiaTheme="majorEastAsia" w:hAnsiTheme="majorHAnsi" w:cs="Mangal"/>
      <w:b/>
      <w:bCs/>
      <w:color w:val="365F91" w:themeColor="accent1" w:themeShade="BF"/>
      <w:sz w:val="28"/>
      <w:szCs w:val="25"/>
    </w:rPr>
  </w:style>
  <w:style w:type="paragraph" w:styleId="Ttulo3">
    <w:name w:val="heading 3"/>
    <w:basedOn w:val="Normal"/>
    <w:next w:val="Normal"/>
    <w:link w:val="Ttulo3Car"/>
    <w:uiPriority w:val="9"/>
    <w:semiHidden/>
    <w:unhideWhenUsed/>
    <w:qFormat/>
    <w:rsid w:val="002064E9"/>
    <w:pPr>
      <w:keepNext/>
      <w:keepLines/>
      <w:spacing w:before="200"/>
      <w:outlineLvl w:val="2"/>
    </w:pPr>
    <w:rPr>
      <w:rFonts w:asciiTheme="majorHAnsi" w:eastAsiaTheme="majorEastAsia" w:hAnsiTheme="majorHAnsi" w:cs="Mangal"/>
      <w:b/>
      <w:bCs/>
      <w:color w:val="4F81BD" w:themeColor="accent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do1">
    <w:name w:val="Encabezado1"/>
    <w:basedOn w:val="Normal"/>
    <w:next w:val="Textoindependiente"/>
    <w:rsid w:val="00615B75"/>
    <w:pPr>
      <w:keepNext/>
      <w:spacing w:before="240" w:after="120"/>
    </w:pPr>
    <w:rPr>
      <w:rFonts w:ascii="Arial" w:eastAsia="Microsoft YaHei" w:hAnsi="Arial"/>
      <w:sz w:val="28"/>
      <w:szCs w:val="28"/>
    </w:rPr>
  </w:style>
  <w:style w:type="paragraph" w:styleId="Textoindependiente">
    <w:name w:val="Body Text"/>
    <w:basedOn w:val="Normal"/>
    <w:rsid w:val="00615B75"/>
    <w:pPr>
      <w:spacing w:after="120"/>
    </w:pPr>
  </w:style>
  <w:style w:type="paragraph" w:styleId="Lista">
    <w:name w:val="List"/>
    <w:basedOn w:val="Textoindependiente"/>
    <w:rsid w:val="00615B75"/>
  </w:style>
  <w:style w:type="paragraph" w:customStyle="1" w:styleId="Etiqueta">
    <w:name w:val="Etiqueta"/>
    <w:basedOn w:val="Normal"/>
    <w:rsid w:val="00615B75"/>
    <w:pPr>
      <w:suppressLineNumbers/>
      <w:spacing w:before="120" w:after="120"/>
    </w:pPr>
    <w:rPr>
      <w:i/>
      <w:iCs/>
    </w:rPr>
  </w:style>
  <w:style w:type="paragraph" w:customStyle="1" w:styleId="ndice">
    <w:name w:val="Índice"/>
    <w:basedOn w:val="Normal"/>
    <w:rsid w:val="00615B75"/>
    <w:pPr>
      <w:suppressLineNumbers/>
    </w:pPr>
  </w:style>
  <w:style w:type="paragraph" w:styleId="NormalWeb">
    <w:name w:val="Normal (Web)"/>
    <w:basedOn w:val="Normal"/>
    <w:uiPriority w:val="99"/>
    <w:unhideWhenUsed/>
    <w:rsid w:val="00A07EA4"/>
    <w:pPr>
      <w:widowControl/>
      <w:suppressAutoHyphens w:val="0"/>
      <w:spacing w:before="100" w:beforeAutospacing="1" w:after="119"/>
    </w:pPr>
    <w:rPr>
      <w:rFonts w:eastAsia="Times New Roman" w:cs="Times New Roman"/>
      <w:kern w:val="0"/>
      <w:lang w:eastAsia="es-ES" w:bidi="ar-SA"/>
    </w:rPr>
  </w:style>
  <w:style w:type="paragraph" w:styleId="Prrafodelista">
    <w:name w:val="List Paragraph"/>
    <w:basedOn w:val="Normal"/>
    <w:uiPriority w:val="34"/>
    <w:qFormat/>
    <w:rsid w:val="008A7FB3"/>
    <w:pPr>
      <w:ind w:left="720"/>
      <w:contextualSpacing/>
    </w:pPr>
    <w:rPr>
      <w:rFonts w:cs="Mangal"/>
      <w:szCs w:val="21"/>
    </w:rPr>
  </w:style>
  <w:style w:type="paragraph" w:styleId="Encabezado">
    <w:name w:val="header"/>
    <w:basedOn w:val="Normal"/>
    <w:link w:val="EncabezadoCar"/>
    <w:uiPriority w:val="99"/>
    <w:semiHidden/>
    <w:unhideWhenUsed/>
    <w:rsid w:val="00833FFF"/>
    <w:pPr>
      <w:tabs>
        <w:tab w:val="center" w:pos="4252"/>
        <w:tab w:val="right" w:pos="8504"/>
      </w:tabs>
    </w:pPr>
    <w:rPr>
      <w:rFonts w:cs="Mangal"/>
      <w:szCs w:val="21"/>
    </w:rPr>
  </w:style>
  <w:style w:type="character" w:customStyle="1" w:styleId="EncabezadoCar">
    <w:name w:val="Encabezado Car"/>
    <w:basedOn w:val="Fuentedeprrafopredeter"/>
    <w:link w:val="Encabezado"/>
    <w:uiPriority w:val="99"/>
    <w:semiHidden/>
    <w:rsid w:val="00833FFF"/>
    <w:rPr>
      <w:rFonts w:eastAsia="SimSun" w:cs="Mangal"/>
      <w:kern w:val="1"/>
      <w:sz w:val="24"/>
      <w:szCs w:val="21"/>
      <w:lang w:eastAsia="hi-IN" w:bidi="hi-IN"/>
    </w:rPr>
  </w:style>
  <w:style w:type="paragraph" w:styleId="Piedepgina">
    <w:name w:val="footer"/>
    <w:basedOn w:val="Normal"/>
    <w:link w:val="PiedepginaCar"/>
    <w:uiPriority w:val="99"/>
    <w:unhideWhenUsed/>
    <w:rsid w:val="00833FFF"/>
    <w:pPr>
      <w:tabs>
        <w:tab w:val="center" w:pos="4252"/>
        <w:tab w:val="right" w:pos="8504"/>
      </w:tabs>
    </w:pPr>
    <w:rPr>
      <w:rFonts w:cs="Mangal"/>
      <w:szCs w:val="21"/>
    </w:rPr>
  </w:style>
  <w:style w:type="character" w:customStyle="1" w:styleId="PiedepginaCar">
    <w:name w:val="Pie de página Car"/>
    <w:basedOn w:val="Fuentedeprrafopredeter"/>
    <w:link w:val="Piedepgina"/>
    <w:uiPriority w:val="99"/>
    <w:rsid w:val="00833FFF"/>
    <w:rPr>
      <w:rFonts w:eastAsia="SimSun" w:cs="Mangal"/>
      <w:kern w:val="1"/>
      <w:sz w:val="24"/>
      <w:szCs w:val="21"/>
      <w:lang w:eastAsia="hi-IN" w:bidi="hi-IN"/>
    </w:rPr>
  </w:style>
  <w:style w:type="paragraph" w:customStyle="1" w:styleId="Standard">
    <w:name w:val="Standard"/>
    <w:rsid w:val="00E00AFC"/>
    <w:pPr>
      <w:widowControl w:val="0"/>
      <w:suppressAutoHyphens/>
      <w:autoSpaceDN w:val="0"/>
      <w:textAlignment w:val="baseline"/>
    </w:pPr>
    <w:rPr>
      <w:rFonts w:eastAsia="SimSun" w:cs="Lucida Sans"/>
      <w:kern w:val="3"/>
      <w:sz w:val="24"/>
      <w:szCs w:val="24"/>
      <w:lang w:eastAsia="zh-CN" w:bidi="hi-IN"/>
    </w:rPr>
  </w:style>
  <w:style w:type="paragraph" w:customStyle="1" w:styleId="Textbody">
    <w:name w:val="Text body"/>
    <w:basedOn w:val="Standard"/>
    <w:rsid w:val="00CA1E9C"/>
    <w:pPr>
      <w:spacing w:line="480" w:lineRule="auto"/>
      <w:ind w:left="840" w:right="-120"/>
    </w:pPr>
    <w:rPr>
      <w:rFonts w:eastAsia="Times New Roman" w:cs="Times New Roman"/>
      <w:sz w:val="20"/>
      <w:szCs w:val="20"/>
      <w:lang w:bidi="ar-SA"/>
    </w:rPr>
  </w:style>
  <w:style w:type="paragraph" w:styleId="Textodeglobo">
    <w:name w:val="Balloon Text"/>
    <w:basedOn w:val="Normal"/>
    <w:link w:val="TextodegloboCar"/>
    <w:uiPriority w:val="99"/>
    <w:semiHidden/>
    <w:unhideWhenUsed/>
    <w:rsid w:val="008B3CCD"/>
    <w:rPr>
      <w:rFonts w:ascii="Tahoma" w:hAnsi="Tahoma" w:cs="Mangal"/>
      <w:sz w:val="16"/>
      <w:szCs w:val="14"/>
    </w:rPr>
  </w:style>
  <w:style w:type="character" w:customStyle="1" w:styleId="TextodegloboCar">
    <w:name w:val="Texto de globo Car"/>
    <w:basedOn w:val="Fuentedeprrafopredeter"/>
    <w:link w:val="Textodeglobo"/>
    <w:uiPriority w:val="99"/>
    <w:semiHidden/>
    <w:rsid w:val="008B3CCD"/>
    <w:rPr>
      <w:rFonts w:ascii="Tahoma" w:eastAsia="SimSun" w:hAnsi="Tahoma" w:cs="Mangal"/>
      <w:kern w:val="1"/>
      <w:sz w:val="16"/>
      <w:szCs w:val="14"/>
      <w:lang w:eastAsia="hi-IN" w:bidi="hi-IN"/>
    </w:rPr>
  </w:style>
  <w:style w:type="character" w:customStyle="1" w:styleId="apple-converted-space">
    <w:name w:val="apple-converted-space"/>
    <w:basedOn w:val="Fuentedeprrafopredeter"/>
    <w:rsid w:val="00237D55"/>
  </w:style>
  <w:style w:type="character" w:customStyle="1" w:styleId="Ttulo1Car">
    <w:name w:val="Título 1 Car"/>
    <w:basedOn w:val="Fuentedeprrafopredeter"/>
    <w:link w:val="Ttulo1"/>
    <w:uiPriority w:val="9"/>
    <w:rsid w:val="000562F1"/>
    <w:rPr>
      <w:rFonts w:asciiTheme="majorHAnsi" w:eastAsiaTheme="majorEastAsia" w:hAnsiTheme="majorHAnsi" w:cs="Mangal"/>
      <w:b/>
      <w:bCs/>
      <w:color w:val="365F91" w:themeColor="accent1" w:themeShade="BF"/>
      <w:kern w:val="1"/>
      <w:sz w:val="28"/>
      <w:szCs w:val="25"/>
      <w:lang w:eastAsia="hi-IN" w:bidi="hi-IN"/>
    </w:rPr>
  </w:style>
  <w:style w:type="paragraph" w:styleId="TtulodeTDC">
    <w:name w:val="TOC Heading"/>
    <w:basedOn w:val="Ttulo1"/>
    <w:next w:val="Normal"/>
    <w:uiPriority w:val="39"/>
    <w:semiHidden/>
    <w:unhideWhenUsed/>
    <w:qFormat/>
    <w:rsid w:val="000562F1"/>
    <w:pPr>
      <w:widowControl/>
      <w:suppressAutoHyphens w:val="0"/>
      <w:spacing w:line="276" w:lineRule="auto"/>
      <w:outlineLvl w:val="9"/>
    </w:pPr>
    <w:rPr>
      <w:rFonts w:cstheme="majorBidi"/>
      <w:kern w:val="0"/>
      <w:szCs w:val="28"/>
      <w:lang w:eastAsia="en-US" w:bidi="ar-SA"/>
    </w:rPr>
  </w:style>
  <w:style w:type="paragraph" w:styleId="TDC2">
    <w:name w:val="toc 2"/>
    <w:basedOn w:val="Normal"/>
    <w:next w:val="Normal"/>
    <w:autoRedefine/>
    <w:uiPriority w:val="39"/>
    <w:semiHidden/>
    <w:unhideWhenUsed/>
    <w:qFormat/>
    <w:rsid w:val="000562F1"/>
    <w:pPr>
      <w:widowControl/>
      <w:suppressAutoHyphens w:val="0"/>
      <w:spacing w:after="100" w:line="276" w:lineRule="auto"/>
      <w:ind w:left="220"/>
    </w:pPr>
    <w:rPr>
      <w:rFonts w:asciiTheme="minorHAnsi" w:eastAsiaTheme="minorEastAsia" w:hAnsiTheme="minorHAnsi" w:cstheme="minorBidi"/>
      <w:kern w:val="0"/>
      <w:sz w:val="22"/>
      <w:szCs w:val="22"/>
      <w:lang w:eastAsia="en-US" w:bidi="ar-SA"/>
    </w:rPr>
  </w:style>
  <w:style w:type="paragraph" w:styleId="TDC1">
    <w:name w:val="toc 1"/>
    <w:basedOn w:val="Normal"/>
    <w:next w:val="Normal"/>
    <w:autoRedefine/>
    <w:uiPriority w:val="39"/>
    <w:unhideWhenUsed/>
    <w:qFormat/>
    <w:rsid w:val="000562F1"/>
    <w:pPr>
      <w:widowControl/>
      <w:suppressAutoHyphens w:val="0"/>
      <w:spacing w:after="100" w:line="276" w:lineRule="auto"/>
    </w:pPr>
    <w:rPr>
      <w:rFonts w:asciiTheme="minorHAnsi" w:eastAsiaTheme="minorEastAsia" w:hAnsiTheme="minorHAnsi" w:cstheme="minorBidi"/>
      <w:kern w:val="0"/>
      <w:sz w:val="22"/>
      <w:szCs w:val="22"/>
      <w:lang w:eastAsia="en-US" w:bidi="ar-SA"/>
    </w:rPr>
  </w:style>
  <w:style w:type="paragraph" w:styleId="TDC3">
    <w:name w:val="toc 3"/>
    <w:basedOn w:val="Normal"/>
    <w:next w:val="Normal"/>
    <w:autoRedefine/>
    <w:uiPriority w:val="39"/>
    <w:unhideWhenUsed/>
    <w:qFormat/>
    <w:rsid w:val="000562F1"/>
    <w:pPr>
      <w:widowControl/>
      <w:suppressAutoHyphens w:val="0"/>
      <w:spacing w:after="100" w:line="276" w:lineRule="auto"/>
      <w:ind w:left="440"/>
    </w:pPr>
    <w:rPr>
      <w:rFonts w:asciiTheme="minorHAnsi" w:eastAsiaTheme="minorEastAsia" w:hAnsiTheme="minorHAnsi" w:cstheme="minorBidi"/>
      <w:kern w:val="0"/>
      <w:sz w:val="22"/>
      <w:szCs w:val="22"/>
      <w:lang w:eastAsia="en-US" w:bidi="ar-SA"/>
    </w:rPr>
  </w:style>
  <w:style w:type="character" w:styleId="Hipervnculo">
    <w:name w:val="Hyperlink"/>
    <w:basedOn w:val="Fuentedeprrafopredeter"/>
    <w:uiPriority w:val="99"/>
    <w:unhideWhenUsed/>
    <w:rsid w:val="000562F1"/>
    <w:rPr>
      <w:color w:val="0000FF" w:themeColor="hyperlink"/>
      <w:u w:val="single"/>
    </w:rPr>
  </w:style>
  <w:style w:type="character" w:customStyle="1" w:styleId="Ttulo3Car">
    <w:name w:val="Título 3 Car"/>
    <w:basedOn w:val="Fuentedeprrafopredeter"/>
    <w:link w:val="Ttulo3"/>
    <w:uiPriority w:val="9"/>
    <w:semiHidden/>
    <w:rsid w:val="002064E9"/>
    <w:rPr>
      <w:rFonts w:asciiTheme="majorHAnsi" w:eastAsiaTheme="majorEastAsia" w:hAnsiTheme="majorHAnsi" w:cs="Mangal"/>
      <w:b/>
      <w:bCs/>
      <w:color w:val="4F81BD" w:themeColor="accent1"/>
      <w:kern w:val="1"/>
      <w:sz w:val="24"/>
      <w:szCs w:val="21"/>
      <w:lang w:eastAsia="hi-IN" w:bidi="hi-IN"/>
    </w:rPr>
  </w:style>
  <w:style w:type="paragraph" w:customStyle="1" w:styleId="normal0">
    <w:name w:val="normal"/>
    <w:rsid w:val="002064E9"/>
    <w:pPr>
      <w:widowControl w:val="0"/>
    </w:pPr>
    <w:rPr>
      <w:color w:val="000000"/>
      <w:sz w:val="24"/>
      <w:szCs w:val="24"/>
    </w:rPr>
  </w:style>
  <w:style w:type="paragraph" w:customStyle="1" w:styleId="Default">
    <w:name w:val="Default"/>
    <w:rsid w:val="006E7674"/>
    <w:pPr>
      <w:autoSpaceDE w:val="0"/>
      <w:autoSpaceDN w:val="0"/>
      <w:adjustRightInd w:val="0"/>
    </w:pPr>
    <w:rPr>
      <w:rFonts w:eastAsiaTheme="minorEastAsia"/>
      <w:color w:val="000000"/>
      <w:sz w:val="24"/>
      <w:szCs w:val="24"/>
    </w:rPr>
  </w:style>
  <w:style w:type="paragraph" w:customStyle="1" w:styleId="Predeterminado2LTGliederung1">
    <w:name w:val="Predeterminado 2~LT~Gliederung 1"/>
    <w:uiPriority w:val="99"/>
    <w:rsid w:val="00625A4A"/>
    <w:pPr>
      <w:autoSpaceDE w:val="0"/>
      <w:autoSpaceDN w:val="0"/>
      <w:adjustRightInd w:val="0"/>
      <w:spacing w:after="283"/>
    </w:pPr>
    <w:rPr>
      <w:rFonts w:ascii="Mangal" w:eastAsia="Microsoft YaHei" w:hAnsi="Mangal" w:cs="Mangal"/>
      <w:color w:val="000000"/>
      <w:kern w:val="1"/>
      <w:sz w:val="64"/>
      <w:szCs w:val="64"/>
    </w:rPr>
  </w:style>
  <w:style w:type="character" w:styleId="Hipervnculovisitado">
    <w:name w:val="FollowedHyperlink"/>
    <w:basedOn w:val="Fuentedeprrafopredeter"/>
    <w:uiPriority w:val="99"/>
    <w:semiHidden/>
    <w:unhideWhenUsed/>
    <w:rsid w:val="0098470F"/>
    <w:rPr>
      <w:color w:val="800080" w:themeColor="followedHyperlink"/>
      <w:u w:val="single"/>
    </w:rPr>
  </w:style>
  <w:style w:type="character" w:customStyle="1" w:styleId="fn">
    <w:name w:val="fn"/>
    <w:basedOn w:val="Fuentedeprrafopredeter"/>
    <w:rsid w:val="00167C70"/>
  </w:style>
  <w:style w:type="character" w:customStyle="1" w:styleId="subtitle">
    <w:name w:val="subtitle"/>
    <w:basedOn w:val="Fuentedeprrafopredeter"/>
    <w:rsid w:val="00167C70"/>
  </w:style>
  <w:style w:type="character" w:customStyle="1" w:styleId="addmd">
    <w:name w:val="addmd"/>
    <w:basedOn w:val="Fuentedeprrafopredeter"/>
    <w:rsid w:val="00167C70"/>
  </w:style>
</w:styles>
</file>

<file path=word/webSettings.xml><?xml version="1.0" encoding="utf-8"?>
<w:webSettings xmlns:r="http://schemas.openxmlformats.org/officeDocument/2006/relationships" xmlns:w="http://schemas.openxmlformats.org/wordprocessingml/2006/main">
  <w:divs>
    <w:div w:id="113528906">
      <w:bodyDiv w:val="1"/>
      <w:marLeft w:val="0"/>
      <w:marRight w:val="0"/>
      <w:marTop w:val="0"/>
      <w:marBottom w:val="0"/>
      <w:divBdr>
        <w:top w:val="none" w:sz="0" w:space="0" w:color="auto"/>
        <w:left w:val="none" w:sz="0" w:space="0" w:color="auto"/>
        <w:bottom w:val="none" w:sz="0" w:space="0" w:color="auto"/>
        <w:right w:val="none" w:sz="0" w:space="0" w:color="auto"/>
      </w:divBdr>
    </w:div>
    <w:div w:id="276762018">
      <w:bodyDiv w:val="1"/>
      <w:marLeft w:val="0"/>
      <w:marRight w:val="0"/>
      <w:marTop w:val="0"/>
      <w:marBottom w:val="0"/>
      <w:divBdr>
        <w:top w:val="none" w:sz="0" w:space="0" w:color="auto"/>
        <w:left w:val="none" w:sz="0" w:space="0" w:color="auto"/>
        <w:bottom w:val="none" w:sz="0" w:space="0" w:color="auto"/>
        <w:right w:val="none" w:sz="0" w:space="0" w:color="auto"/>
      </w:divBdr>
    </w:div>
    <w:div w:id="358504840">
      <w:bodyDiv w:val="1"/>
      <w:marLeft w:val="0"/>
      <w:marRight w:val="0"/>
      <w:marTop w:val="0"/>
      <w:marBottom w:val="0"/>
      <w:divBdr>
        <w:top w:val="none" w:sz="0" w:space="0" w:color="auto"/>
        <w:left w:val="none" w:sz="0" w:space="0" w:color="auto"/>
        <w:bottom w:val="none" w:sz="0" w:space="0" w:color="auto"/>
        <w:right w:val="none" w:sz="0" w:space="0" w:color="auto"/>
      </w:divBdr>
    </w:div>
    <w:div w:id="474765160">
      <w:bodyDiv w:val="1"/>
      <w:marLeft w:val="0"/>
      <w:marRight w:val="0"/>
      <w:marTop w:val="0"/>
      <w:marBottom w:val="0"/>
      <w:divBdr>
        <w:top w:val="none" w:sz="0" w:space="0" w:color="auto"/>
        <w:left w:val="none" w:sz="0" w:space="0" w:color="auto"/>
        <w:bottom w:val="none" w:sz="0" w:space="0" w:color="auto"/>
        <w:right w:val="none" w:sz="0" w:space="0" w:color="auto"/>
      </w:divBdr>
    </w:div>
    <w:div w:id="1086266779">
      <w:bodyDiv w:val="1"/>
      <w:marLeft w:val="0"/>
      <w:marRight w:val="0"/>
      <w:marTop w:val="0"/>
      <w:marBottom w:val="0"/>
      <w:divBdr>
        <w:top w:val="none" w:sz="0" w:space="0" w:color="auto"/>
        <w:left w:val="none" w:sz="0" w:space="0" w:color="auto"/>
        <w:bottom w:val="none" w:sz="0" w:space="0" w:color="auto"/>
        <w:right w:val="none" w:sz="0" w:space="0" w:color="auto"/>
      </w:divBdr>
    </w:div>
    <w:div w:id="1271281149">
      <w:bodyDiv w:val="1"/>
      <w:marLeft w:val="0"/>
      <w:marRight w:val="0"/>
      <w:marTop w:val="0"/>
      <w:marBottom w:val="0"/>
      <w:divBdr>
        <w:top w:val="none" w:sz="0" w:space="0" w:color="auto"/>
        <w:left w:val="none" w:sz="0" w:space="0" w:color="auto"/>
        <w:bottom w:val="none" w:sz="0" w:space="0" w:color="auto"/>
        <w:right w:val="none" w:sz="0" w:space="0" w:color="auto"/>
      </w:divBdr>
      <w:divsChild>
        <w:div w:id="1077166196">
          <w:marLeft w:val="547"/>
          <w:marRight w:val="0"/>
          <w:marTop w:val="144"/>
          <w:marBottom w:val="0"/>
          <w:divBdr>
            <w:top w:val="none" w:sz="0" w:space="0" w:color="auto"/>
            <w:left w:val="none" w:sz="0" w:space="0" w:color="auto"/>
            <w:bottom w:val="none" w:sz="0" w:space="0" w:color="auto"/>
            <w:right w:val="none" w:sz="0" w:space="0" w:color="auto"/>
          </w:divBdr>
        </w:div>
      </w:divsChild>
    </w:div>
    <w:div w:id="1294747091">
      <w:bodyDiv w:val="1"/>
      <w:marLeft w:val="0"/>
      <w:marRight w:val="0"/>
      <w:marTop w:val="0"/>
      <w:marBottom w:val="0"/>
      <w:divBdr>
        <w:top w:val="none" w:sz="0" w:space="0" w:color="auto"/>
        <w:left w:val="none" w:sz="0" w:space="0" w:color="auto"/>
        <w:bottom w:val="none" w:sz="0" w:space="0" w:color="auto"/>
        <w:right w:val="none" w:sz="0" w:space="0" w:color="auto"/>
      </w:divBdr>
    </w:div>
    <w:div w:id="1490949613">
      <w:bodyDiv w:val="1"/>
      <w:marLeft w:val="0"/>
      <w:marRight w:val="0"/>
      <w:marTop w:val="0"/>
      <w:marBottom w:val="0"/>
      <w:divBdr>
        <w:top w:val="none" w:sz="0" w:space="0" w:color="auto"/>
        <w:left w:val="none" w:sz="0" w:space="0" w:color="auto"/>
        <w:bottom w:val="none" w:sz="0" w:space="0" w:color="auto"/>
        <w:right w:val="none" w:sz="0" w:space="0" w:color="auto"/>
      </w:divBdr>
      <w:divsChild>
        <w:div w:id="1007437344">
          <w:marLeft w:val="0"/>
          <w:marRight w:val="180"/>
          <w:marTop w:val="0"/>
          <w:marBottom w:val="0"/>
          <w:divBdr>
            <w:top w:val="none" w:sz="0" w:space="0" w:color="auto"/>
            <w:left w:val="none" w:sz="0" w:space="0" w:color="auto"/>
            <w:bottom w:val="none" w:sz="0" w:space="0" w:color="auto"/>
            <w:right w:val="none" w:sz="0" w:space="0" w:color="auto"/>
          </w:divBdr>
        </w:div>
        <w:div w:id="978728175">
          <w:marLeft w:val="0"/>
          <w:marRight w:val="0"/>
          <w:marTop w:val="0"/>
          <w:marBottom w:val="30"/>
          <w:divBdr>
            <w:top w:val="none" w:sz="0" w:space="0" w:color="auto"/>
            <w:left w:val="none" w:sz="0" w:space="0" w:color="auto"/>
            <w:bottom w:val="none" w:sz="0" w:space="0" w:color="auto"/>
            <w:right w:val="none" w:sz="0" w:space="0" w:color="auto"/>
          </w:divBdr>
          <w:divsChild>
            <w:div w:id="1661352538">
              <w:marLeft w:val="0"/>
              <w:marRight w:val="0"/>
              <w:marTop w:val="48"/>
              <w:marBottom w:val="48"/>
              <w:divBdr>
                <w:top w:val="none" w:sz="0" w:space="0" w:color="auto"/>
                <w:left w:val="none" w:sz="0" w:space="0" w:color="auto"/>
                <w:bottom w:val="none" w:sz="0" w:space="0" w:color="auto"/>
                <w:right w:val="none" w:sz="0" w:space="0" w:color="auto"/>
              </w:divBdr>
            </w:div>
            <w:div w:id="495849871">
              <w:marLeft w:val="0"/>
              <w:marRight w:val="0"/>
              <w:marTop w:val="48"/>
              <w:marBottom w:val="48"/>
              <w:divBdr>
                <w:top w:val="none" w:sz="0" w:space="0" w:color="auto"/>
                <w:left w:val="none" w:sz="0" w:space="0" w:color="auto"/>
                <w:bottom w:val="none" w:sz="0" w:space="0" w:color="auto"/>
                <w:right w:val="none" w:sz="0" w:space="0" w:color="auto"/>
              </w:divBdr>
            </w:div>
          </w:divsChild>
        </w:div>
      </w:divsChild>
    </w:div>
    <w:div w:id="1721591160">
      <w:bodyDiv w:val="1"/>
      <w:marLeft w:val="0"/>
      <w:marRight w:val="0"/>
      <w:marTop w:val="0"/>
      <w:marBottom w:val="0"/>
      <w:divBdr>
        <w:top w:val="none" w:sz="0" w:space="0" w:color="auto"/>
        <w:left w:val="none" w:sz="0" w:space="0" w:color="auto"/>
        <w:bottom w:val="none" w:sz="0" w:space="0" w:color="auto"/>
        <w:right w:val="none" w:sz="0" w:space="0" w:color="auto"/>
      </w:divBdr>
    </w:div>
    <w:div w:id="1834444103">
      <w:bodyDiv w:val="1"/>
      <w:marLeft w:val="0"/>
      <w:marRight w:val="0"/>
      <w:marTop w:val="0"/>
      <w:marBottom w:val="0"/>
      <w:divBdr>
        <w:top w:val="none" w:sz="0" w:space="0" w:color="auto"/>
        <w:left w:val="none" w:sz="0" w:space="0" w:color="auto"/>
        <w:bottom w:val="none" w:sz="0" w:space="0" w:color="auto"/>
        <w:right w:val="none" w:sz="0" w:space="0" w:color="auto"/>
      </w:divBdr>
    </w:div>
    <w:div w:id="1851218697">
      <w:bodyDiv w:val="1"/>
      <w:marLeft w:val="0"/>
      <w:marRight w:val="0"/>
      <w:marTop w:val="0"/>
      <w:marBottom w:val="0"/>
      <w:divBdr>
        <w:top w:val="none" w:sz="0" w:space="0" w:color="auto"/>
        <w:left w:val="none" w:sz="0" w:space="0" w:color="auto"/>
        <w:bottom w:val="none" w:sz="0" w:space="0" w:color="auto"/>
        <w:right w:val="none" w:sz="0" w:space="0" w:color="auto"/>
      </w:divBdr>
    </w:div>
    <w:div w:id="1876699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ersonadollespana.blogspot.com/" TargetMode="External"/><Relationship Id="rId13" Type="http://schemas.openxmlformats.org/officeDocument/2006/relationships/hyperlink" Target="https://www.youtube.com/watch?v=gDgY0heR_z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tsB3ERoA7KQ"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dWgPGo752Q4"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youtube.com/watch?v=PFKBEcPtxG8" TargetMode="External"/><Relationship Id="rId4" Type="http://schemas.openxmlformats.org/officeDocument/2006/relationships/settings" Target="settings.xml"/><Relationship Id="rId9" Type="http://schemas.openxmlformats.org/officeDocument/2006/relationships/hyperlink" Target="https://www.youtube.com/watch?v=rQwoyZ1YRFA" TargetMode="External"/><Relationship Id="rId14" Type="http://schemas.openxmlformats.org/officeDocument/2006/relationships/hyperlink" Target="https://www.youtube.com/watch?v=iCEadOUN-xQ"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E42D0A-718A-4267-BB52-F134A5F7B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7</Pages>
  <Words>3351</Words>
  <Characters>18433</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21741</CharactersWithSpaces>
  <SharedDoc>false</SharedDoc>
  <HLinks>
    <vt:vector size="6" baseType="variant">
      <vt:variant>
        <vt:i4>4915201</vt:i4>
      </vt:variant>
      <vt:variant>
        <vt:i4>0</vt:i4>
      </vt:variant>
      <vt:variant>
        <vt:i4>0</vt:i4>
      </vt:variant>
      <vt:variant>
        <vt:i4>5</vt:i4>
      </vt:variant>
      <vt:variant>
        <vt:lpwstr>http://everychildisspecialerasmus.blogspot.com.es/2016/10/perfil-de-la-segunda-persona-doll.html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CEIP GINES MORATA</dc:creator>
  <cp:lastModifiedBy>YOMISMA</cp:lastModifiedBy>
  <cp:revision>17</cp:revision>
  <cp:lastPrinted>2017-05-04T09:58:00Z</cp:lastPrinted>
  <dcterms:created xsi:type="dcterms:W3CDTF">2018-07-23T16:31:00Z</dcterms:created>
  <dcterms:modified xsi:type="dcterms:W3CDTF">2018-08-07T10:51:00Z</dcterms:modified>
</cp:coreProperties>
</file>