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A1623" w14:textId="09161640" w:rsidR="00565EA9" w:rsidRDefault="00D4071B" w:rsidP="00D4071B">
      <w:pPr>
        <w:jc w:val="center"/>
        <w:rPr>
          <w:rFonts w:cstheme="minorHAnsi"/>
          <w:b/>
          <w:bCs/>
          <w:color w:val="F7CAAC" w:themeColor="accent2" w:themeTint="66"/>
          <w:sz w:val="44"/>
          <w:szCs w:val="44"/>
          <w14:textOutline w14:w="11112" w14:cap="flat" w14:cmpd="sng" w14:algn="ctr">
            <w14:solidFill>
              <w14:schemeClr w14:val="accent2"/>
            </w14:solidFill>
            <w14:prstDash w14:val="solid"/>
            <w14:round/>
          </w14:textOutline>
        </w:rPr>
      </w:pPr>
      <w:r w:rsidRPr="00A57E07">
        <w:rPr>
          <w:rFonts w:cstheme="minorHAnsi"/>
          <w:b/>
          <w:bCs/>
          <w:color w:val="F7CAAC" w:themeColor="accent2" w:themeTint="66"/>
          <w:sz w:val="44"/>
          <w:szCs w:val="44"/>
          <w14:textOutline w14:w="11112" w14:cap="flat" w14:cmpd="sng" w14:algn="ctr">
            <w14:solidFill>
              <w14:schemeClr w14:val="accent2"/>
            </w14:solidFill>
            <w14:prstDash w14:val="solid"/>
            <w14:round/>
          </w14:textOutline>
        </w:rPr>
        <w:t>Tradición otoñal polaca.</w:t>
      </w:r>
    </w:p>
    <w:p w14:paraId="2F6055EA" w14:textId="6AA4B3E3" w:rsidR="00B53F5D" w:rsidRPr="00A57E07" w:rsidRDefault="00B53F5D" w:rsidP="00D4071B">
      <w:pPr>
        <w:jc w:val="center"/>
        <w:rPr>
          <w:rFonts w:cstheme="minorHAnsi"/>
          <w:b/>
          <w:bCs/>
          <w:color w:val="F7CAAC" w:themeColor="accent2" w:themeTint="66"/>
          <w:sz w:val="44"/>
          <w:szCs w:val="44"/>
          <w14:textOutline w14:w="11112" w14:cap="flat" w14:cmpd="sng" w14:algn="ctr">
            <w14:solidFill>
              <w14:schemeClr w14:val="accent2"/>
            </w14:solidFill>
            <w14:prstDash w14:val="solid"/>
            <w14:round/>
          </w14:textOutline>
        </w:rPr>
      </w:pPr>
      <w:r>
        <w:rPr>
          <w:noProof/>
        </w:rPr>
        <w:drawing>
          <wp:inline distT="0" distB="0" distL="0" distR="0" wp14:anchorId="35142CDF" wp14:editId="0553605E">
            <wp:extent cx="4762500" cy="2979420"/>
            <wp:effectExtent l="0" t="0" r="0" b="0"/>
            <wp:docPr id="4" name="Obraz 4" descr="Resultado de imagen de andrzejk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andrzejki&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979420"/>
                    </a:xfrm>
                    <a:prstGeom prst="rect">
                      <a:avLst/>
                    </a:prstGeom>
                    <a:noFill/>
                    <a:ln>
                      <a:noFill/>
                    </a:ln>
                  </pic:spPr>
                </pic:pic>
              </a:graphicData>
            </a:graphic>
          </wp:inline>
        </w:drawing>
      </w:r>
    </w:p>
    <w:p w14:paraId="3BA7A8D3" w14:textId="15F59FDD" w:rsidR="005466EB" w:rsidRDefault="005466EB" w:rsidP="00A57E07">
      <w:pPr>
        <w:pStyle w:val="Bezodstpw"/>
        <w:rPr>
          <w:b/>
          <w:color w:val="262626" w:themeColor="text1" w:themeTint="D9"/>
          <w:sz w:val="44"/>
          <w:szCs w:val="44"/>
          <w:lang w:eastAsia="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57E07">
        <w:rPr>
          <w:b/>
          <w:color w:val="262626" w:themeColor="text1" w:themeTint="D9"/>
          <w:sz w:val="44"/>
          <w:szCs w:val="44"/>
          <w:lang w:eastAsia="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ANDRZEJKI – UNA ANTIGUA</w:t>
      </w:r>
      <w:r w:rsidR="00A57E07" w:rsidRPr="00A57E07">
        <w:rPr>
          <w:b/>
          <w:color w:val="262626" w:themeColor="text1" w:themeTint="D9"/>
          <w:sz w:val="44"/>
          <w:szCs w:val="44"/>
          <w:lang w:eastAsia="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A57E07" w:rsidRPr="00A57E07">
        <w:rPr>
          <w:b/>
          <w:color w:val="262626" w:themeColor="text1" w:themeTint="D9"/>
          <w:sz w:val="44"/>
          <w:szCs w:val="44"/>
          <w:lang w:eastAsia="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TRADICIÓN POLACA</w:t>
      </w:r>
      <w:r w:rsidR="00A57E07">
        <w:rPr>
          <w:b/>
          <w:color w:val="262626" w:themeColor="text1" w:themeTint="D9"/>
          <w:sz w:val="44"/>
          <w:szCs w:val="44"/>
          <w:lang w:eastAsia="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0FC9DCD8" w14:textId="4B791B31" w:rsidR="00E74C22" w:rsidRPr="00A57E07" w:rsidRDefault="001241FC" w:rsidP="00B53F5D">
      <w:pPr>
        <w:spacing w:after="0" w:line="360" w:lineRule="auto"/>
        <w:ind w:firstLine="708"/>
        <w:rPr>
          <w:rFonts w:cstheme="minorHAnsi"/>
          <w:sz w:val="24"/>
          <w:szCs w:val="24"/>
          <w:shd w:val="clear" w:color="auto" w:fill="FFFFFF"/>
        </w:rPr>
      </w:pPr>
      <w:r w:rsidRPr="00A57E07">
        <w:rPr>
          <w:rFonts w:cstheme="minorHAnsi"/>
          <w:sz w:val="24"/>
          <w:szCs w:val="24"/>
        </w:rPr>
        <w:t>Una de las tradiciones polacas en otoño es la celebración de la Vigilia de San Andrés en la noche del 29 al 30 de noviembre. En Polonia es conocida con el nombre de “ANDRZEJKI”</w:t>
      </w:r>
      <w:r w:rsidR="00E74C22" w:rsidRPr="00A57E07">
        <w:rPr>
          <w:rFonts w:cstheme="minorHAnsi"/>
          <w:sz w:val="24"/>
          <w:szCs w:val="24"/>
        </w:rPr>
        <w:t xml:space="preserve"> </w:t>
      </w:r>
      <w:r w:rsidR="00E74C22" w:rsidRPr="00A57E07">
        <w:rPr>
          <w:rFonts w:eastAsia="Times New Roman" w:cstheme="minorHAnsi"/>
          <w:sz w:val="24"/>
          <w:szCs w:val="24"/>
          <w:lang w:eastAsia="es-ES_tradnl"/>
        </w:rPr>
        <w:t>y se refiere al nombre del Apóstol.</w:t>
      </w:r>
      <w:r w:rsidRPr="00A57E07">
        <w:rPr>
          <w:rFonts w:cstheme="minorHAnsi"/>
          <w:sz w:val="24"/>
          <w:szCs w:val="24"/>
        </w:rPr>
        <w:t xml:space="preserve"> E</w:t>
      </w:r>
      <w:r w:rsidR="00D319C3" w:rsidRPr="00A57E07">
        <w:rPr>
          <w:rFonts w:cstheme="minorHAnsi"/>
          <w:sz w:val="24"/>
          <w:szCs w:val="24"/>
          <w:shd w:val="clear" w:color="auto" w:fill="FFFFFF"/>
        </w:rPr>
        <w:t xml:space="preserve">s una noche de prácticas de </w:t>
      </w:r>
      <w:r w:rsidR="00D319C3" w:rsidRPr="00A57E07">
        <w:rPr>
          <w:rFonts w:cstheme="minorHAnsi"/>
          <w:sz w:val="24"/>
          <w:szCs w:val="24"/>
        </w:rPr>
        <w:t>adivinaciones</w:t>
      </w:r>
      <w:r w:rsidR="00E74C22" w:rsidRPr="00A57E07">
        <w:rPr>
          <w:rFonts w:cstheme="minorHAnsi"/>
          <w:sz w:val="24"/>
          <w:szCs w:val="24"/>
        </w:rPr>
        <w:t xml:space="preserve"> y </w:t>
      </w:r>
      <w:r w:rsidR="00E74C22" w:rsidRPr="00A57E07">
        <w:rPr>
          <w:rFonts w:cstheme="minorHAnsi"/>
          <w:sz w:val="24"/>
          <w:szCs w:val="24"/>
          <w:shd w:val="clear" w:color="auto" w:fill="FFFFFF"/>
        </w:rPr>
        <w:t>prácticas mágicas</w:t>
      </w:r>
      <w:r w:rsidR="00E74C22" w:rsidRPr="00A57E07">
        <w:rPr>
          <w:rFonts w:cstheme="minorHAnsi"/>
          <w:sz w:val="24"/>
          <w:szCs w:val="24"/>
          <w:shd w:val="clear" w:color="auto" w:fill="FFFFFF"/>
        </w:rPr>
        <w:t xml:space="preserve">. </w:t>
      </w:r>
      <w:r w:rsidRPr="00A57E07">
        <w:rPr>
          <w:rFonts w:cstheme="minorHAnsi"/>
          <w:sz w:val="24"/>
          <w:szCs w:val="24"/>
          <w:shd w:val="clear" w:color="auto" w:fill="FFFFFF"/>
        </w:rPr>
        <w:t>La gente funde cera y la echa al agua fría</w:t>
      </w:r>
      <w:r w:rsidR="00E74C22" w:rsidRPr="00A57E07">
        <w:rPr>
          <w:rFonts w:cstheme="minorHAnsi"/>
          <w:sz w:val="24"/>
          <w:szCs w:val="24"/>
          <w:shd w:val="clear" w:color="auto" w:fill="FFFFFF"/>
        </w:rPr>
        <w:t xml:space="preserve"> y realiza diferentes juegos.</w:t>
      </w:r>
      <w:r w:rsidRPr="00A57E07">
        <w:rPr>
          <w:rFonts w:cstheme="minorHAnsi"/>
          <w:sz w:val="24"/>
          <w:szCs w:val="24"/>
          <w:shd w:val="clear" w:color="auto" w:fill="FFFFFF"/>
        </w:rPr>
        <w:t xml:space="preserve"> Según</w:t>
      </w:r>
      <w:r w:rsidR="00E74C22" w:rsidRPr="00A57E07">
        <w:rPr>
          <w:rFonts w:cstheme="minorHAnsi"/>
          <w:sz w:val="24"/>
          <w:szCs w:val="24"/>
          <w:shd w:val="clear" w:color="auto" w:fill="FFFFFF"/>
        </w:rPr>
        <w:t xml:space="preserve"> lo que refleja la sombra de</w:t>
      </w:r>
      <w:r w:rsidRPr="00A57E07">
        <w:rPr>
          <w:rFonts w:cstheme="minorHAnsi"/>
          <w:sz w:val="24"/>
          <w:szCs w:val="24"/>
          <w:shd w:val="clear" w:color="auto" w:fill="FFFFFF"/>
        </w:rPr>
        <w:t xml:space="preserve"> las figuritas </w:t>
      </w:r>
      <w:r w:rsidR="00E74C22" w:rsidRPr="00A57E07">
        <w:rPr>
          <w:rFonts w:cstheme="minorHAnsi"/>
          <w:sz w:val="24"/>
          <w:szCs w:val="24"/>
          <w:shd w:val="clear" w:color="auto" w:fill="FFFFFF"/>
        </w:rPr>
        <w:t xml:space="preserve">de cera </w:t>
      </w:r>
      <w:r w:rsidRPr="00A57E07">
        <w:rPr>
          <w:rFonts w:cstheme="minorHAnsi"/>
          <w:sz w:val="24"/>
          <w:szCs w:val="24"/>
          <w:shd w:val="clear" w:color="auto" w:fill="FFFFFF"/>
        </w:rPr>
        <w:t>que se forman se predice el porvenir</w:t>
      </w:r>
      <w:r w:rsidR="00E74C22" w:rsidRPr="00A57E07">
        <w:rPr>
          <w:rFonts w:cstheme="minorHAnsi"/>
          <w:sz w:val="24"/>
          <w:szCs w:val="24"/>
          <w:shd w:val="clear" w:color="auto" w:fill="FFFFFF"/>
        </w:rPr>
        <w:t xml:space="preserve"> de la persona</w:t>
      </w:r>
      <w:r w:rsidRPr="00A57E07">
        <w:rPr>
          <w:rFonts w:cstheme="minorHAnsi"/>
          <w:sz w:val="24"/>
          <w:szCs w:val="24"/>
          <w:shd w:val="clear" w:color="auto" w:fill="FFFFFF"/>
        </w:rPr>
        <w:t>.</w:t>
      </w:r>
      <w:r w:rsidR="00E74C22" w:rsidRPr="00A57E07">
        <w:rPr>
          <w:rFonts w:cstheme="minorHAnsi"/>
          <w:sz w:val="24"/>
          <w:szCs w:val="24"/>
          <w:shd w:val="clear" w:color="auto" w:fill="FFFFFF"/>
        </w:rPr>
        <w:t xml:space="preserve"> </w:t>
      </w:r>
    </w:p>
    <w:p w14:paraId="3752199D" w14:textId="0518F9DC" w:rsidR="00D319C3" w:rsidRPr="00A57E07" w:rsidRDefault="00D319C3" w:rsidP="00B53F5D">
      <w:pPr>
        <w:spacing w:after="0" w:line="360" w:lineRule="auto"/>
        <w:rPr>
          <w:rFonts w:cstheme="minorHAnsi"/>
          <w:sz w:val="24"/>
          <w:szCs w:val="24"/>
          <w:shd w:val="clear" w:color="auto" w:fill="FFFFFF"/>
        </w:rPr>
      </w:pPr>
      <w:r w:rsidRPr="00A57E07">
        <w:rPr>
          <w:rFonts w:cstheme="minorHAnsi"/>
          <w:sz w:val="24"/>
          <w:szCs w:val="24"/>
          <w:shd w:val="clear" w:color="auto" w:fill="FFFFFF"/>
        </w:rPr>
        <w:t>E</w:t>
      </w:r>
      <w:r w:rsidRPr="00A57E07">
        <w:rPr>
          <w:rFonts w:cstheme="minorHAnsi"/>
          <w:sz w:val="24"/>
          <w:szCs w:val="24"/>
          <w:shd w:val="clear" w:color="auto" w:fill="FFFFFF"/>
        </w:rPr>
        <w:t>n el pasado la particularidad de las prácticas de adivinación de la Fiesta de San Andrés consistía en su carácter matrimonial por lo que eran dedicadas exclusivamente a las mujeres solteras (el equivalente masculino de la Fiesta de San Andrés era la Fiesta de Santa Catalina</w:t>
      </w:r>
      <w:r w:rsidR="00E74C22" w:rsidRPr="00A57E07">
        <w:rPr>
          <w:rFonts w:cstheme="minorHAnsi"/>
          <w:sz w:val="24"/>
          <w:szCs w:val="24"/>
          <w:shd w:val="clear" w:color="auto" w:fill="FFFFFF"/>
        </w:rPr>
        <w:t xml:space="preserve"> que se celebra  de 24 a 25v de noviembre</w:t>
      </w:r>
      <w:r w:rsidRPr="00A57E07">
        <w:rPr>
          <w:rFonts w:cstheme="minorHAnsi"/>
          <w:sz w:val="24"/>
          <w:szCs w:val="24"/>
          <w:shd w:val="clear" w:color="auto" w:fill="FFFFFF"/>
        </w:rPr>
        <w:t>). Ese día solía tomarse muy en serio llevándose a cabo las predicciones de forma individual y solitaria. En tiempos posteriores, se adoptó una forma colectiva de hacerlas, organizada en grupos de coetáneas solteras. Hoy en día la fiesta se han convertido en un juego de entretenimiento de los jóvenes de ambos sexos.</w:t>
      </w:r>
    </w:p>
    <w:p w14:paraId="3111E1FC" w14:textId="77777777" w:rsidR="005466EB" w:rsidRPr="00A57E07" w:rsidRDefault="005466EB" w:rsidP="00B53F5D">
      <w:pPr>
        <w:shd w:val="clear" w:color="auto" w:fill="FFFFFF"/>
        <w:spacing w:after="0" w:line="360" w:lineRule="auto"/>
        <w:rPr>
          <w:rFonts w:eastAsia="Times New Roman" w:cstheme="minorHAnsi"/>
          <w:sz w:val="24"/>
          <w:szCs w:val="24"/>
          <w:lang w:eastAsia="es-ES_tradnl"/>
        </w:rPr>
      </w:pPr>
      <w:r w:rsidRPr="00A57E07">
        <w:rPr>
          <w:rFonts w:eastAsia="Times New Roman" w:cstheme="minorHAnsi"/>
          <w:sz w:val="24"/>
          <w:szCs w:val="24"/>
          <w:lang w:eastAsia="es-ES_tradnl"/>
        </w:rPr>
        <w:t>El origen de la fiesta no es conocido muy bien. Una de las suposiciones habla sobre la Grecia antigua. En griego el nombre Andress y la palabra aner, andro (marido) son parecidos. Otra, se refiere a un dios germánico Freyer que era el patrón del amor y de la fertilidad. Se le tributaba culto en el pasado, especialmente alrededor del fin de noviembre.</w:t>
      </w:r>
    </w:p>
    <w:p w14:paraId="4CA1B5AF" w14:textId="3AF2EAD7" w:rsidR="00D319C3" w:rsidRPr="00A57E07" w:rsidRDefault="00D319C3" w:rsidP="00B53F5D">
      <w:pPr>
        <w:shd w:val="clear" w:color="auto" w:fill="FFFFFF"/>
        <w:spacing w:after="0" w:line="360" w:lineRule="auto"/>
        <w:rPr>
          <w:rFonts w:cstheme="minorHAnsi"/>
          <w:sz w:val="24"/>
          <w:szCs w:val="24"/>
          <w:shd w:val="clear" w:color="auto" w:fill="FFFFFF"/>
        </w:rPr>
      </w:pPr>
      <w:r w:rsidRPr="00A57E07">
        <w:rPr>
          <w:rFonts w:cstheme="minorHAnsi"/>
          <w:sz w:val="24"/>
          <w:szCs w:val="24"/>
          <w:shd w:val="clear" w:color="auto" w:fill="FFFFFF"/>
        </w:rPr>
        <w:t>Algunas adivinaciones y prácticas mágicas del día de San Andrés</w:t>
      </w:r>
      <w:r w:rsidRPr="00A57E07">
        <w:rPr>
          <w:rFonts w:cstheme="minorHAnsi"/>
          <w:sz w:val="24"/>
          <w:szCs w:val="24"/>
          <w:shd w:val="clear" w:color="auto" w:fill="FFFFFF"/>
        </w:rPr>
        <w:t>.</w:t>
      </w:r>
    </w:p>
    <w:p w14:paraId="6263A7A2" w14:textId="6D47B9E1" w:rsidR="00E74C22" w:rsidRDefault="00E74C22" w:rsidP="00B53F5D">
      <w:pPr>
        <w:shd w:val="clear" w:color="auto" w:fill="FFFFFF"/>
        <w:spacing w:after="0" w:line="240" w:lineRule="auto"/>
        <w:ind w:firstLine="312"/>
        <w:jc w:val="center"/>
        <w:rPr>
          <w:rFonts w:eastAsia="Times New Roman" w:cstheme="minorHAnsi"/>
          <w:sz w:val="24"/>
          <w:szCs w:val="24"/>
          <w:lang w:eastAsia="es-ES_tradnl"/>
        </w:rPr>
      </w:pPr>
      <w:r w:rsidRPr="00A57E07">
        <w:rPr>
          <w:rFonts w:eastAsia="Times New Roman" w:cstheme="minorHAnsi"/>
          <w:sz w:val="24"/>
          <w:szCs w:val="24"/>
          <w:lang w:eastAsia="es-ES_tradnl"/>
        </w:rPr>
        <w:lastRenderedPageBreak/>
        <w:t>Las adivinaciones más populares son las siguientes:</w:t>
      </w:r>
    </w:p>
    <w:p w14:paraId="73B2F0E9" w14:textId="77777777" w:rsidR="00A57E07" w:rsidRPr="00A57E07" w:rsidRDefault="00A57E07" w:rsidP="00A57E07">
      <w:pPr>
        <w:shd w:val="clear" w:color="auto" w:fill="FFFFFF"/>
        <w:spacing w:after="0" w:line="240" w:lineRule="auto"/>
        <w:ind w:firstLine="312"/>
        <w:rPr>
          <w:rFonts w:eastAsia="Times New Roman" w:cstheme="minorHAnsi"/>
          <w:sz w:val="24"/>
          <w:szCs w:val="24"/>
          <w:lang w:eastAsia="es-ES_tradnl"/>
        </w:rPr>
      </w:pPr>
    </w:p>
    <w:p w14:paraId="694B702C" w14:textId="1E597B19" w:rsidR="00E74C22" w:rsidRDefault="00E74C22" w:rsidP="00A57E07">
      <w:pPr>
        <w:pStyle w:val="Akapitzlist"/>
        <w:numPr>
          <w:ilvl w:val="0"/>
          <w:numId w:val="7"/>
        </w:numPr>
        <w:shd w:val="clear" w:color="auto" w:fill="FFFFFF"/>
        <w:spacing w:after="0" w:line="240" w:lineRule="auto"/>
        <w:rPr>
          <w:rFonts w:eastAsia="Times New Roman" w:cstheme="minorHAnsi"/>
          <w:sz w:val="24"/>
          <w:szCs w:val="24"/>
          <w:lang w:eastAsia="es-ES_tradnl"/>
        </w:rPr>
      </w:pPr>
      <w:r w:rsidRPr="00A57E07">
        <w:rPr>
          <w:rFonts w:eastAsia="Times New Roman" w:cstheme="minorHAnsi"/>
          <w:sz w:val="24"/>
          <w:szCs w:val="24"/>
          <w:lang w:eastAsia="es-ES_tradnl"/>
        </w:rPr>
        <w:t xml:space="preserve">Cada mujer echa la cera al agua fría a traves del hueco de la llave. La figura que aparecerá, o su sombra, caracteriza a su futuro marido: carácter, apariencia o profesión. Antiguamente utilizaban el plomo </w:t>
      </w:r>
      <w:r w:rsidRPr="00A57E07">
        <w:rPr>
          <w:rFonts w:eastAsia="Times New Roman" w:cstheme="minorHAnsi"/>
          <w:sz w:val="24"/>
          <w:szCs w:val="24"/>
          <w:lang w:eastAsia="es-ES_tradnl"/>
        </w:rPr>
        <w:t>.</w:t>
      </w:r>
    </w:p>
    <w:p w14:paraId="69D4206E" w14:textId="7446CFF3" w:rsidR="00B53F5D" w:rsidRDefault="00B53F5D" w:rsidP="00B53F5D">
      <w:pPr>
        <w:shd w:val="clear" w:color="auto" w:fill="FFFFFF"/>
        <w:spacing w:after="0" w:line="240" w:lineRule="auto"/>
        <w:ind w:left="672"/>
        <w:jc w:val="center"/>
        <w:rPr>
          <w:rFonts w:cstheme="minorHAnsi"/>
          <w:i/>
          <w:iCs/>
          <w:color w:val="222222"/>
          <w:sz w:val="16"/>
          <w:szCs w:val="16"/>
        </w:rPr>
      </w:pPr>
      <w:r w:rsidRPr="00B53F5D">
        <w:rPr>
          <w:noProof/>
        </w:rPr>
        <w:drawing>
          <wp:inline distT="0" distB="0" distL="0" distR="0" wp14:anchorId="5DF79EE8" wp14:editId="69A7D5ED">
            <wp:extent cx="1668831" cy="2008505"/>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alphaModFix amt="68000"/>
                      <a:extLst>
                        <a:ext uri="{BEBA8EAE-BF5A-486C-A8C5-ECC9F3942E4B}">
                          <a14:imgProps xmlns:a14="http://schemas.microsoft.com/office/drawing/2010/main">
                            <a14:imgLayer r:embed="rId7">
                              <a14:imgEffect>
                                <a14:colorTemperature colorTemp="5448"/>
                              </a14:imgEffect>
                              <a14:imgEffect>
                                <a14:saturation sat="16000"/>
                              </a14:imgEffect>
                            </a14:imgLayer>
                          </a14:imgProps>
                        </a:ext>
                        <a:ext uri="{28A0092B-C50C-407E-A947-70E740481C1C}">
                          <a14:useLocalDpi xmlns:a14="http://schemas.microsoft.com/office/drawing/2010/main" val="0"/>
                        </a:ext>
                      </a:extLst>
                    </a:blip>
                    <a:srcRect/>
                    <a:stretch>
                      <a:fillRect/>
                    </a:stretch>
                  </pic:blipFill>
                  <pic:spPr bwMode="auto">
                    <a:xfrm>
                      <a:off x="0" y="0"/>
                      <a:ext cx="1689945" cy="2033916"/>
                    </a:xfrm>
                    <a:prstGeom prst="rect">
                      <a:avLst/>
                    </a:prstGeom>
                    <a:noFill/>
                    <a:ln>
                      <a:noFill/>
                    </a:ln>
                  </pic:spPr>
                </pic:pic>
              </a:graphicData>
            </a:graphic>
          </wp:inline>
        </w:drawing>
      </w:r>
      <w:r w:rsidRPr="00B53F5D">
        <w:rPr>
          <w:rFonts w:cstheme="minorHAnsi"/>
          <w:i/>
          <w:iCs/>
          <w:color w:val="222222"/>
          <w:sz w:val="16"/>
          <w:szCs w:val="16"/>
        </w:rPr>
        <w:t>Una sombra proyectada por una figura de cera.</w:t>
      </w:r>
    </w:p>
    <w:p w14:paraId="5BA4832E" w14:textId="77777777" w:rsidR="00B53F5D" w:rsidRPr="00B53F5D" w:rsidRDefault="00B53F5D" w:rsidP="00B53F5D">
      <w:pPr>
        <w:shd w:val="clear" w:color="auto" w:fill="FFFFFF"/>
        <w:spacing w:after="0" w:line="240" w:lineRule="auto"/>
        <w:ind w:left="672"/>
        <w:jc w:val="center"/>
        <w:rPr>
          <w:rFonts w:eastAsia="Times New Roman" w:cstheme="minorHAnsi"/>
          <w:sz w:val="24"/>
          <w:szCs w:val="24"/>
          <w:lang w:eastAsia="es-ES_tradnl"/>
        </w:rPr>
      </w:pPr>
    </w:p>
    <w:p w14:paraId="0E1B3F0C" w14:textId="77777777" w:rsidR="00E74C22" w:rsidRPr="00A57E07" w:rsidRDefault="00E74C22" w:rsidP="00A57E07">
      <w:pPr>
        <w:pStyle w:val="Akapitzlist"/>
        <w:numPr>
          <w:ilvl w:val="0"/>
          <w:numId w:val="7"/>
        </w:numPr>
        <w:shd w:val="clear" w:color="auto" w:fill="FFFFFF"/>
        <w:spacing w:after="0" w:line="240" w:lineRule="auto"/>
        <w:rPr>
          <w:rFonts w:eastAsia="Times New Roman" w:cstheme="minorHAnsi"/>
          <w:sz w:val="24"/>
          <w:szCs w:val="24"/>
          <w:lang w:eastAsia="es-ES_tradnl"/>
        </w:rPr>
      </w:pPr>
      <w:r w:rsidRPr="00A57E07">
        <w:rPr>
          <w:rFonts w:eastAsia="Times New Roman" w:cstheme="minorHAnsi"/>
          <w:sz w:val="24"/>
          <w:szCs w:val="24"/>
          <w:lang w:eastAsia="es-ES_tradnl"/>
        </w:rPr>
        <w:t>Las chicas ponen sus zapatos en una línea desde un lado de la habitación hasta la puerta, uno detrás de otro. El zapato que pase el umbral indica la primera que se casará.</w:t>
      </w:r>
    </w:p>
    <w:p w14:paraId="464E7AE3" w14:textId="7E20025A" w:rsidR="00E74C22" w:rsidRPr="00A57E07" w:rsidRDefault="00E74C22" w:rsidP="00A57E07">
      <w:pPr>
        <w:pStyle w:val="Akapitzlist"/>
        <w:numPr>
          <w:ilvl w:val="0"/>
          <w:numId w:val="7"/>
        </w:numPr>
        <w:shd w:val="clear" w:color="auto" w:fill="FFFFFF"/>
        <w:spacing w:after="0" w:line="240" w:lineRule="auto"/>
        <w:rPr>
          <w:rFonts w:eastAsia="Times New Roman" w:cstheme="minorHAnsi"/>
          <w:sz w:val="24"/>
          <w:szCs w:val="24"/>
          <w:lang w:eastAsia="es-ES_tradnl"/>
        </w:rPr>
      </w:pPr>
      <w:r w:rsidRPr="00A57E07">
        <w:rPr>
          <w:rFonts w:eastAsia="Times New Roman" w:cstheme="minorHAnsi"/>
          <w:sz w:val="24"/>
          <w:szCs w:val="24"/>
          <w:lang w:eastAsia="es-ES_tradnl"/>
        </w:rPr>
        <w:t>En papelitos se escriben los nombres de chicas y chicos y cada uno sortea pinchando con una aguja un papelito (las solteras pinchan el de los nombres masculinos, los solteros  el de los nombres femeninos). El nombre que salga es el nombre del futuro esposo/ de la futura esposa.</w:t>
      </w:r>
    </w:p>
    <w:p w14:paraId="192E7A82" w14:textId="77777777" w:rsidR="00A57E07" w:rsidRDefault="00A57E07" w:rsidP="00A57E07">
      <w:pPr>
        <w:shd w:val="clear" w:color="auto" w:fill="FFFFFF"/>
        <w:spacing w:after="0" w:line="240" w:lineRule="auto"/>
        <w:ind w:firstLine="312"/>
        <w:rPr>
          <w:rFonts w:eastAsia="Times New Roman" w:cstheme="minorHAnsi"/>
          <w:sz w:val="24"/>
          <w:szCs w:val="24"/>
          <w:lang w:eastAsia="es-ES_tradnl"/>
        </w:rPr>
      </w:pPr>
    </w:p>
    <w:p w14:paraId="4BCD33E6" w14:textId="271E95C2" w:rsidR="00E74C22" w:rsidRDefault="00E74C22" w:rsidP="00B53F5D">
      <w:pPr>
        <w:shd w:val="clear" w:color="auto" w:fill="FFFFFF"/>
        <w:spacing w:after="0" w:line="240" w:lineRule="auto"/>
        <w:ind w:firstLine="312"/>
        <w:jc w:val="center"/>
        <w:rPr>
          <w:rFonts w:eastAsia="Times New Roman" w:cstheme="minorHAnsi"/>
          <w:sz w:val="24"/>
          <w:szCs w:val="24"/>
          <w:lang w:eastAsia="es-ES_tradnl"/>
        </w:rPr>
      </w:pPr>
      <w:bookmarkStart w:id="0" w:name="_GoBack"/>
      <w:r w:rsidRPr="00A57E07">
        <w:rPr>
          <w:rFonts w:eastAsia="Times New Roman" w:cstheme="minorHAnsi"/>
          <w:sz w:val="24"/>
          <w:szCs w:val="24"/>
          <w:lang w:eastAsia="es-ES_tradnl"/>
        </w:rPr>
        <w:t>Hay otras tradiciones que en el pasado fueron populares:</w:t>
      </w:r>
    </w:p>
    <w:bookmarkEnd w:id="0"/>
    <w:p w14:paraId="5B6406B8" w14:textId="77777777" w:rsidR="00A57E07" w:rsidRPr="00A57E07" w:rsidRDefault="00A57E07" w:rsidP="00A57E07">
      <w:pPr>
        <w:shd w:val="clear" w:color="auto" w:fill="FFFFFF"/>
        <w:spacing w:after="0" w:line="240" w:lineRule="auto"/>
        <w:ind w:firstLine="312"/>
        <w:rPr>
          <w:rFonts w:eastAsia="Times New Roman" w:cstheme="minorHAnsi"/>
          <w:sz w:val="24"/>
          <w:szCs w:val="24"/>
          <w:lang w:eastAsia="es-ES_tradnl"/>
        </w:rPr>
      </w:pPr>
    </w:p>
    <w:p w14:paraId="3E504804" w14:textId="3E9EB2E0" w:rsidR="00A57E07" w:rsidRPr="00A57E07" w:rsidRDefault="00E74C22" w:rsidP="00A57E07">
      <w:pPr>
        <w:pStyle w:val="Akapitzlist"/>
        <w:numPr>
          <w:ilvl w:val="0"/>
          <w:numId w:val="9"/>
        </w:numPr>
        <w:spacing w:after="0" w:line="240" w:lineRule="auto"/>
        <w:rPr>
          <w:rFonts w:cstheme="minorHAnsi"/>
          <w:sz w:val="24"/>
          <w:szCs w:val="24"/>
        </w:rPr>
      </w:pPr>
      <w:r w:rsidRPr="00A57E07">
        <w:rPr>
          <w:rFonts w:eastAsia="Times New Roman" w:cstheme="minorHAnsi"/>
          <w:sz w:val="24"/>
          <w:szCs w:val="24"/>
          <w:lang w:eastAsia="es-ES_tradnl"/>
        </w:rPr>
        <w:t xml:space="preserve">Las chicas se ponían  una al lado de otra formando un círculo y dejaban entar a un perro.  A la que el animal se dirigiera sería la futura novia. </w:t>
      </w:r>
      <w:r w:rsidR="00A57E07" w:rsidRPr="00A57E07">
        <w:rPr>
          <w:rFonts w:eastAsia="Times New Roman" w:cstheme="minorHAnsi"/>
          <w:sz w:val="24"/>
          <w:szCs w:val="24"/>
          <w:lang w:eastAsia="es-ES_tradnl"/>
        </w:rPr>
        <w:t xml:space="preserve"> También  hacía un juego parecido </w:t>
      </w:r>
      <w:r w:rsidR="00A57E07" w:rsidRPr="00A57E07">
        <w:rPr>
          <w:rFonts w:cstheme="minorHAnsi"/>
          <w:sz w:val="24"/>
          <w:szCs w:val="24"/>
        </w:rPr>
        <w:t>con el ganso: las señoritas formaban un círculo dentro del cual soltaban a un ganso de ojos vendados. La primera joven a quien se acercó el ganso, o la picoteó, se casaría primera.</w:t>
      </w:r>
      <w:r w:rsidR="00A57E07" w:rsidRPr="00A57E07">
        <w:rPr>
          <w:rFonts w:cstheme="minorHAnsi"/>
          <w:sz w:val="24"/>
          <w:szCs w:val="24"/>
        </w:rPr>
        <w:t xml:space="preserve"> Todo dependía de la región de Polonia en la que se vivía.</w:t>
      </w:r>
    </w:p>
    <w:p w14:paraId="125F996E" w14:textId="77777777" w:rsidR="00A57E07" w:rsidRPr="00A57E07" w:rsidRDefault="00E74C22" w:rsidP="00A57E07">
      <w:pPr>
        <w:pStyle w:val="Akapitzlist"/>
        <w:numPr>
          <w:ilvl w:val="0"/>
          <w:numId w:val="9"/>
        </w:numPr>
        <w:shd w:val="clear" w:color="auto" w:fill="FFFFFF"/>
        <w:spacing w:after="0" w:line="240" w:lineRule="auto"/>
        <w:rPr>
          <w:rFonts w:cstheme="minorHAnsi"/>
          <w:sz w:val="24"/>
          <w:szCs w:val="24"/>
        </w:rPr>
      </w:pPr>
      <w:r w:rsidRPr="00A57E07">
        <w:rPr>
          <w:rFonts w:cstheme="minorHAnsi"/>
          <w:sz w:val="24"/>
          <w:szCs w:val="24"/>
        </w:rPr>
        <w:t>Si la chica colaboraba en las tareas domésticas a lo largo del día y rezaba a San Andrés, su futuro amado podría aparecérsele en el sueño</w:t>
      </w:r>
      <w:r w:rsidR="00A57E07" w:rsidRPr="00A57E07">
        <w:rPr>
          <w:rFonts w:cstheme="minorHAnsi"/>
          <w:sz w:val="24"/>
          <w:szCs w:val="24"/>
        </w:rPr>
        <w:t xml:space="preserve">.    </w:t>
      </w:r>
    </w:p>
    <w:p w14:paraId="70F1963F" w14:textId="3A085B80" w:rsidR="00A57E07" w:rsidRPr="00A57E07" w:rsidRDefault="00A57E07" w:rsidP="00A57E07">
      <w:pPr>
        <w:pStyle w:val="Akapitzlist"/>
        <w:numPr>
          <w:ilvl w:val="0"/>
          <w:numId w:val="9"/>
        </w:numPr>
        <w:shd w:val="clear" w:color="auto" w:fill="FFFFFF"/>
        <w:spacing w:after="0" w:line="240" w:lineRule="auto"/>
        <w:rPr>
          <w:rFonts w:eastAsia="Times New Roman" w:cstheme="minorHAnsi"/>
          <w:sz w:val="24"/>
          <w:szCs w:val="24"/>
          <w:lang w:eastAsia="es-ES_tradnl"/>
        </w:rPr>
      </w:pPr>
      <w:r w:rsidRPr="00A57E07">
        <w:rPr>
          <w:rFonts w:cstheme="minorHAnsi"/>
          <w:sz w:val="24"/>
          <w:szCs w:val="24"/>
        </w:rPr>
        <w:t>Las jóvenes daban al perro empanadas​ horneadas o las bolas de pasta que representaban a cada una de ellas y observaban cual de ellas el perro come primero.</w:t>
      </w:r>
      <w:r w:rsidRPr="00A57E07">
        <w:rPr>
          <w:rFonts w:cstheme="minorHAnsi"/>
          <w:sz w:val="24"/>
          <w:szCs w:val="24"/>
        </w:rPr>
        <w:t xml:space="preserve">  </w:t>
      </w:r>
    </w:p>
    <w:p w14:paraId="198CE107" w14:textId="77777777" w:rsidR="00A57E07" w:rsidRPr="00A57E07" w:rsidRDefault="00E74C22" w:rsidP="00A57E07">
      <w:pPr>
        <w:pStyle w:val="Akapitzlist"/>
        <w:numPr>
          <w:ilvl w:val="0"/>
          <w:numId w:val="9"/>
        </w:numPr>
        <w:shd w:val="clear" w:color="auto" w:fill="FFFFFF"/>
        <w:spacing w:after="0" w:line="240" w:lineRule="auto"/>
        <w:rPr>
          <w:rFonts w:cstheme="minorHAnsi"/>
          <w:sz w:val="24"/>
          <w:szCs w:val="24"/>
        </w:rPr>
      </w:pPr>
      <w:r w:rsidRPr="00A57E07">
        <w:rPr>
          <w:rFonts w:cstheme="minorHAnsi"/>
          <w:sz w:val="24"/>
          <w:szCs w:val="24"/>
        </w:rPr>
        <w:t>Las chicas sembraban semillas de linaza y cáñamo en el suelo o en ollas. Luego la tierra se rastrillaba usando pantalones masculinos con el objetivo de atraer a un futuro marido</w:t>
      </w:r>
      <w:r w:rsidRPr="00A57E07">
        <w:rPr>
          <w:rFonts w:cstheme="minorHAnsi"/>
          <w:sz w:val="24"/>
          <w:szCs w:val="24"/>
        </w:rPr>
        <w:t>.</w:t>
      </w:r>
    </w:p>
    <w:p w14:paraId="136671D8" w14:textId="77777777" w:rsidR="00A57E07" w:rsidRPr="00A57E07" w:rsidRDefault="00A57E07" w:rsidP="00A57E07">
      <w:pPr>
        <w:pStyle w:val="Akapitzlist"/>
        <w:numPr>
          <w:ilvl w:val="0"/>
          <w:numId w:val="9"/>
        </w:numPr>
        <w:shd w:val="clear" w:color="auto" w:fill="FFFFFF"/>
        <w:spacing w:after="0" w:line="240" w:lineRule="auto"/>
        <w:rPr>
          <w:rFonts w:cstheme="minorHAnsi"/>
          <w:sz w:val="24"/>
          <w:szCs w:val="24"/>
        </w:rPr>
      </w:pPr>
      <w:r w:rsidRPr="00A57E07">
        <w:rPr>
          <w:rFonts w:cstheme="minorHAnsi"/>
          <w:sz w:val="24"/>
          <w:szCs w:val="24"/>
        </w:rPr>
        <w:t>Se prestaba atención a los ladridos de los perros: el futuro esposo vendría de la misma dirección de donde se escuchaban.</w:t>
      </w:r>
      <w:r w:rsidRPr="00A57E07">
        <w:rPr>
          <w:rFonts w:cstheme="minorHAnsi"/>
          <w:sz w:val="24"/>
          <w:szCs w:val="24"/>
        </w:rPr>
        <w:t xml:space="preserve"> </w:t>
      </w:r>
    </w:p>
    <w:p w14:paraId="06E7EC16" w14:textId="163B7F5F" w:rsidR="00A57E07" w:rsidRPr="00A57E07" w:rsidRDefault="00A57E07" w:rsidP="00A57E07">
      <w:pPr>
        <w:pStyle w:val="Akapitzlist"/>
        <w:numPr>
          <w:ilvl w:val="0"/>
          <w:numId w:val="9"/>
        </w:numPr>
        <w:shd w:val="clear" w:color="auto" w:fill="FFFFFF"/>
        <w:spacing w:after="0" w:line="240" w:lineRule="auto"/>
        <w:rPr>
          <w:rFonts w:cstheme="minorHAnsi"/>
          <w:sz w:val="24"/>
          <w:szCs w:val="24"/>
        </w:rPr>
      </w:pPr>
      <w:r w:rsidRPr="00A57E07">
        <w:rPr>
          <w:rFonts w:cstheme="minorHAnsi"/>
          <w:sz w:val="24"/>
          <w:szCs w:val="24"/>
        </w:rPr>
        <w:t>Peladura de una manzana: las jóvenes pelaban manzanas procurando obtener la peladura más larga posible. Después arrojaban las peladuras por encima de su hombro izquierdo: la letra formada por la peladura sería la primera letra del nombre de su novio.</w:t>
      </w:r>
      <w:r w:rsidRPr="00A57E07">
        <w:rPr>
          <w:rFonts w:cstheme="minorHAnsi"/>
          <w:sz w:val="24"/>
          <w:szCs w:val="24"/>
        </w:rPr>
        <w:t xml:space="preserve"> </w:t>
      </w:r>
    </w:p>
    <w:p w14:paraId="03C29195" w14:textId="70E3B98C" w:rsidR="00E74C22" w:rsidRPr="00A57E07" w:rsidRDefault="00E74C22" w:rsidP="00A57E07">
      <w:pPr>
        <w:pStyle w:val="Akapitzlist"/>
        <w:numPr>
          <w:ilvl w:val="0"/>
          <w:numId w:val="9"/>
        </w:numPr>
        <w:shd w:val="clear" w:color="auto" w:fill="FFFFFF"/>
        <w:spacing w:after="0" w:line="240" w:lineRule="auto"/>
        <w:rPr>
          <w:rFonts w:eastAsia="Times New Roman" w:cstheme="minorHAnsi"/>
          <w:sz w:val="24"/>
          <w:szCs w:val="24"/>
          <w:lang w:eastAsia="es-ES_tradnl"/>
        </w:rPr>
      </w:pPr>
      <w:r w:rsidRPr="00A57E07">
        <w:rPr>
          <w:rFonts w:eastAsia="Times New Roman" w:cstheme="minorHAnsi"/>
          <w:sz w:val="24"/>
          <w:szCs w:val="24"/>
          <w:lang w:eastAsia="es-ES_tradnl"/>
        </w:rPr>
        <w:lastRenderedPageBreak/>
        <w:t>Otra tradición era la que se cortaba una rama de cerezo y se ponía en un lugar caliente y en un recipiente con agua. Si para la Navidad ( Nochebuena) tenía flores, la mujer podía prepararse para la boda</w:t>
      </w:r>
      <w:r w:rsidRPr="00A57E07">
        <w:rPr>
          <w:rFonts w:eastAsia="Times New Roman" w:cstheme="minorHAnsi"/>
          <w:sz w:val="24"/>
          <w:szCs w:val="24"/>
          <w:lang w:eastAsia="es-ES_tradnl"/>
        </w:rPr>
        <w:t>.</w:t>
      </w:r>
    </w:p>
    <w:p w14:paraId="14282016" w14:textId="71D46552" w:rsidR="00E74C22" w:rsidRDefault="00E74C22" w:rsidP="00B53F5D">
      <w:pPr>
        <w:shd w:val="clear" w:color="auto" w:fill="FFFFFF"/>
        <w:spacing w:after="0" w:line="240" w:lineRule="auto"/>
        <w:ind w:firstLine="708"/>
        <w:rPr>
          <w:rFonts w:ascii="Georgia" w:hAnsi="Georgia"/>
          <w:color w:val="000000"/>
          <w:sz w:val="31"/>
          <w:szCs w:val="31"/>
          <w:shd w:val="clear" w:color="auto" w:fill="FFFFFF"/>
        </w:rPr>
      </w:pPr>
      <w:r w:rsidRPr="00A57E07">
        <w:rPr>
          <w:rFonts w:eastAsia="Times New Roman" w:cstheme="minorHAnsi"/>
          <w:sz w:val="24"/>
          <w:szCs w:val="24"/>
          <w:lang w:eastAsia="es-ES_tradnl"/>
        </w:rPr>
        <w:t>Aunque ahora nadie cree en las adivinaciones, sigue siendo tradición encontrarse con sus amigos el día de San Andrés y hacerlas. El sábado más cercano al 30 de noviembre, por la noche, es muy popular asistir a alguna discoteca para disfrutar de la última fiesta antes del Adviento.</w:t>
      </w:r>
    </w:p>
    <w:p w14:paraId="3CF4088E" w14:textId="70E30C6A" w:rsidR="00D319C3" w:rsidRPr="00D319C3" w:rsidRDefault="00D319C3" w:rsidP="00D319C3">
      <w:r w:rsidRPr="00B53F5D">
        <w:rPr>
          <w:rFonts w:cstheme="minorHAnsi"/>
          <w:color w:val="222222"/>
          <w:sz w:val="24"/>
          <w:szCs w:val="24"/>
        </w:rPr>
        <w:t xml:space="preserve"> </w:t>
      </w:r>
    </w:p>
    <w:sectPr w:rsidR="00D319C3" w:rsidRPr="00D31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D82"/>
    <w:multiLevelType w:val="multilevel"/>
    <w:tmpl w:val="0834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B2AA8"/>
    <w:multiLevelType w:val="multilevel"/>
    <w:tmpl w:val="424E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E3FBD"/>
    <w:multiLevelType w:val="multilevel"/>
    <w:tmpl w:val="EF44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845C3"/>
    <w:multiLevelType w:val="hybridMultilevel"/>
    <w:tmpl w:val="2AA45B52"/>
    <w:lvl w:ilvl="0" w:tplc="0415000D">
      <w:start w:val="1"/>
      <w:numFmt w:val="bullet"/>
      <w:lvlText w:val=""/>
      <w:lvlJc w:val="left"/>
      <w:pPr>
        <w:ind w:left="1032" w:hanging="360"/>
      </w:pPr>
      <w:rPr>
        <w:rFonts w:ascii="Wingdings" w:hAnsi="Wingdings" w:hint="default"/>
      </w:rPr>
    </w:lvl>
    <w:lvl w:ilvl="1" w:tplc="040A0003" w:tentative="1">
      <w:start w:val="1"/>
      <w:numFmt w:val="bullet"/>
      <w:lvlText w:val="o"/>
      <w:lvlJc w:val="left"/>
      <w:pPr>
        <w:ind w:left="1752" w:hanging="360"/>
      </w:pPr>
      <w:rPr>
        <w:rFonts w:ascii="Courier New" w:hAnsi="Courier New" w:cs="Courier New" w:hint="default"/>
      </w:rPr>
    </w:lvl>
    <w:lvl w:ilvl="2" w:tplc="040A0005" w:tentative="1">
      <w:start w:val="1"/>
      <w:numFmt w:val="bullet"/>
      <w:lvlText w:val=""/>
      <w:lvlJc w:val="left"/>
      <w:pPr>
        <w:ind w:left="2472" w:hanging="360"/>
      </w:pPr>
      <w:rPr>
        <w:rFonts w:ascii="Wingdings" w:hAnsi="Wingdings" w:hint="default"/>
      </w:rPr>
    </w:lvl>
    <w:lvl w:ilvl="3" w:tplc="040A0001" w:tentative="1">
      <w:start w:val="1"/>
      <w:numFmt w:val="bullet"/>
      <w:lvlText w:val=""/>
      <w:lvlJc w:val="left"/>
      <w:pPr>
        <w:ind w:left="3192" w:hanging="360"/>
      </w:pPr>
      <w:rPr>
        <w:rFonts w:ascii="Symbol" w:hAnsi="Symbol" w:hint="default"/>
      </w:rPr>
    </w:lvl>
    <w:lvl w:ilvl="4" w:tplc="040A0003" w:tentative="1">
      <w:start w:val="1"/>
      <w:numFmt w:val="bullet"/>
      <w:lvlText w:val="o"/>
      <w:lvlJc w:val="left"/>
      <w:pPr>
        <w:ind w:left="3912" w:hanging="360"/>
      </w:pPr>
      <w:rPr>
        <w:rFonts w:ascii="Courier New" w:hAnsi="Courier New" w:cs="Courier New" w:hint="default"/>
      </w:rPr>
    </w:lvl>
    <w:lvl w:ilvl="5" w:tplc="040A0005" w:tentative="1">
      <w:start w:val="1"/>
      <w:numFmt w:val="bullet"/>
      <w:lvlText w:val=""/>
      <w:lvlJc w:val="left"/>
      <w:pPr>
        <w:ind w:left="4632" w:hanging="360"/>
      </w:pPr>
      <w:rPr>
        <w:rFonts w:ascii="Wingdings" w:hAnsi="Wingdings" w:hint="default"/>
      </w:rPr>
    </w:lvl>
    <w:lvl w:ilvl="6" w:tplc="040A0001" w:tentative="1">
      <w:start w:val="1"/>
      <w:numFmt w:val="bullet"/>
      <w:lvlText w:val=""/>
      <w:lvlJc w:val="left"/>
      <w:pPr>
        <w:ind w:left="5352" w:hanging="360"/>
      </w:pPr>
      <w:rPr>
        <w:rFonts w:ascii="Symbol" w:hAnsi="Symbol" w:hint="default"/>
      </w:rPr>
    </w:lvl>
    <w:lvl w:ilvl="7" w:tplc="040A0003" w:tentative="1">
      <w:start w:val="1"/>
      <w:numFmt w:val="bullet"/>
      <w:lvlText w:val="o"/>
      <w:lvlJc w:val="left"/>
      <w:pPr>
        <w:ind w:left="6072" w:hanging="360"/>
      </w:pPr>
      <w:rPr>
        <w:rFonts w:ascii="Courier New" w:hAnsi="Courier New" w:cs="Courier New" w:hint="default"/>
      </w:rPr>
    </w:lvl>
    <w:lvl w:ilvl="8" w:tplc="040A0005" w:tentative="1">
      <w:start w:val="1"/>
      <w:numFmt w:val="bullet"/>
      <w:lvlText w:val=""/>
      <w:lvlJc w:val="left"/>
      <w:pPr>
        <w:ind w:left="6792" w:hanging="360"/>
      </w:pPr>
      <w:rPr>
        <w:rFonts w:ascii="Wingdings" w:hAnsi="Wingdings" w:hint="default"/>
      </w:rPr>
    </w:lvl>
  </w:abstractNum>
  <w:abstractNum w:abstractNumId="4" w15:restartNumberingAfterBreak="0">
    <w:nsid w:val="2440640D"/>
    <w:multiLevelType w:val="hybridMultilevel"/>
    <w:tmpl w:val="08F85B0E"/>
    <w:lvl w:ilvl="0" w:tplc="0415000D">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15:restartNumberingAfterBreak="0">
    <w:nsid w:val="27621172"/>
    <w:multiLevelType w:val="hybridMultilevel"/>
    <w:tmpl w:val="DA1E4368"/>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6" w15:restartNumberingAfterBreak="0">
    <w:nsid w:val="41EB0713"/>
    <w:multiLevelType w:val="hybridMultilevel"/>
    <w:tmpl w:val="02EC7BBC"/>
    <w:lvl w:ilvl="0" w:tplc="0415000B">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7" w15:restartNumberingAfterBreak="0">
    <w:nsid w:val="5D5C5F4E"/>
    <w:multiLevelType w:val="multilevel"/>
    <w:tmpl w:val="0036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6F5A1D"/>
    <w:multiLevelType w:val="hybridMultilevel"/>
    <w:tmpl w:val="C562D7C2"/>
    <w:lvl w:ilvl="0" w:tplc="040A0001">
      <w:start w:val="1"/>
      <w:numFmt w:val="bullet"/>
      <w:lvlText w:val=""/>
      <w:lvlJc w:val="left"/>
      <w:pPr>
        <w:ind w:left="1032" w:hanging="360"/>
      </w:pPr>
      <w:rPr>
        <w:rFonts w:ascii="Symbol" w:hAnsi="Symbol" w:hint="default"/>
      </w:rPr>
    </w:lvl>
    <w:lvl w:ilvl="1" w:tplc="040A0003" w:tentative="1">
      <w:start w:val="1"/>
      <w:numFmt w:val="bullet"/>
      <w:lvlText w:val="o"/>
      <w:lvlJc w:val="left"/>
      <w:pPr>
        <w:ind w:left="1752" w:hanging="360"/>
      </w:pPr>
      <w:rPr>
        <w:rFonts w:ascii="Courier New" w:hAnsi="Courier New" w:cs="Courier New" w:hint="default"/>
      </w:rPr>
    </w:lvl>
    <w:lvl w:ilvl="2" w:tplc="040A0005" w:tentative="1">
      <w:start w:val="1"/>
      <w:numFmt w:val="bullet"/>
      <w:lvlText w:val=""/>
      <w:lvlJc w:val="left"/>
      <w:pPr>
        <w:ind w:left="2472" w:hanging="360"/>
      </w:pPr>
      <w:rPr>
        <w:rFonts w:ascii="Wingdings" w:hAnsi="Wingdings" w:hint="default"/>
      </w:rPr>
    </w:lvl>
    <w:lvl w:ilvl="3" w:tplc="040A0001" w:tentative="1">
      <w:start w:val="1"/>
      <w:numFmt w:val="bullet"/>
      <w:lvlText w:val=""/>
      <w:lvlJc w:val="left"/>
      <w:pPr>
        <w:ind w:left="3192" w:hanging="360"/>
      </w:pPr>
      <w:rPr>
        <w:rFonts w:ascii="Symbol" w:hAnsi="Symbol" w:hint="default"/>
      </w:rPr>
    </w:lvl>
    <w:lvl w:ilvl="4" w:tplc="040A0003" w:tentative="1">
      <w:start w:val="1"/>
      <w:numFmt w:val="bullet"/>
      <w:lvlText w:val="o"/>
      <w:lvlJc w:val="left"/>
      <w:pPr>
        <w:ind w:left="3912" w:hanging="360"/>
      </w:pPr>
      <w:rPr>
        <w:rFonts w:ascii="Courier New" w:hAnsi="Courier New" w:cs="Courier New" w:hint="default"/>
      </w:rPr>
    </w:lvl>
    <w:lvl w:ilvl="5" w:tplc="040A0005" w:tentative="1">
      <w:start w:val="1"/>
      <w:numFmt w:val="bullet"/>
      <w:lvlText w:val=""/>
      <w:lvlJc w:val="left"/>
      <w:pPr>
        <w:ind w:left="4632" w:hanging="360"/>
      </w:pPr>
      <w:rPr>
        <w:rFonts w:ascii="Wingdings" w:hAnsi="Wingdings" w:hint="default"/>
      </w:rPr>
    </w:lvl>
    <w:lvl w:ilvl="6" w:tplc="040A0001" w:tentative="1">
      <w:start w:val="1"/>
      <w:numFmt w:val="bullet"/>
      <w:lvlText w:val=""/>
      <w:lvlJc w:val="left"/>
      <w:pPr>
        <w:ind w:left="5352" w:hanging="360"/>
      </w:pPr>
      <w:rPr>
        <w:rFonts w:ascii="Symbol" w:hAnsi="Symbol" w:hint="default"/>
      </w:rPr>
    </w:lvl>
    <w:lvl w:ilvl="7" w:tplc="040A0003" w:tentative="1">
      <w:start w:val="1"/>
      <w:numFmt w:val="bullet"/>
      <w:lvlText w:val="o"/>
      <w:lvlJc w:val="left"/>
      <w:pPr>
        <w:ind w:left="6072" w:hanging="360"/>
      </w:pPr>
      <w:rPr>
        <w:rFonts w:ascii="Courier New" w:hAnsi="Courier New" w:cs="Courier New" w:hint="default"/>
      </w:rPr>
    </w:lvl>
    <w:lvl w:ilvl="8" w:tplc="040A0005" w:tentative="1">
      <w:start w:val="1"/>
      <w:numFmt w:val="bullet"/>
      <w:lvlText w:val=""/>
      <w:lvlJc w:val="left"/>
      <w:pPr>
        <w:ind w:left="6792"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5"/>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A9"/>
    <w:rsid w:val="001241FC"/>
    <w:rsid w:val="00367D94"/>
    <w:rsid w:val="005466EB"/>
    <w:rsid w:val="00565EA9"/>
    <w:rsid w:val="00A57E07"/>
    <w:rsid w:val="00B53F5D"/>
    <w:rsid w:val="00D319C3"/>
    <w:rsid w:val="00D4071B"/>
    <w:rsid w:val="00E74C22"/>
    <w:rsid w:val="00F96C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DB28"/>
  <w15:chartTrackingRefBased/>
  <w15:docId w15:val="{5EDC7E53-7476-47A3-86CC-AED3888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link w:val="Nagwek1Znak"/>
    <w:uiPriority w:val="9"/>
    <w:qFormat/>
    <w:rsid w:val="00546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Nagwek3">
    <w:name w:val="heading 3"/>
    <w:basedOn w:val="Normalny"/>
    <w:next w:val="Normalny"/>
    <w:link w:val="Nagwek3Znak"/>
    <w:uiPriority w:val="9"/>
    <w:semiHidden/>
    <w:unhideWhenUsed/>
    <w:qFormat/>
    <w:rsid w:val="00D319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65EA9"/>
    <w:rPr>
      <w:color w:val="0000FF"/>
      <w:u w:val="single"/>
    </w:rPr>
  </w:style>
  <w:style w:type="paragraph" w:styleId="NormalnyWeb">
    <w:name w:val="Normal (Web)"/>
    <w:basedOn w:val="Normalny"/>
    <w:uiPriority w:val="99"/>
    <w:semiHidden/>
    <w:unhideWhenUsed/>
    <w:rsid w:val="005466E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agwek1Znak">
    <w:name w:val="Nagłówek 1 Znak"/>
    <w:basedOn w:val="Domylnaczcionkaakapitu"/>
    <w:link w:val="Nagwek1"/>
    <w:uiPriority w:val="9"/>
    <w:rsid w:val="005466EB"/>
    <w:rPr>
      <w:rFonts w:ascii="Times New Roman" w:eastAsia="Times New Roman" w:hAnsi="Times New Roman" w:cs="Times New Roman"/>
      <w:b/>
      <w:bCs/>
      <w:kern w:val="36"/>
      <w:sz w:val="48"/>
      <w:szCs w:val="48"/>
      <w:lang w:eastAsia="es-ES_tradnl"/>
    </w:rPr>
  </w:style>
  <w:style w:type="character" w:styleId="UyteHipercze">
    <w:name w:val="FollowedHyperlink"/>
    <w:basedOn w:val="Domylnaczcionkaakapitu"/>
    <w:uiPriority w:val="99"/>
    <w:semiHidden/>
    <w:unhideWhenUsed/>
    <w:rsid w:val="00D319C3"/>
    <w:rPr>
      <w:color w:val="954F72" w:themeColor="followedHyperlink"/>
      <w:u w:val="single"/>
    </w:rPr>
  </w:style>
  <w:style w:type="character" w:customStyle="1" w:styleId="Nagwek3Znak">
    <w:name w:val="Nagłówek 3 Znak"/>
    <w:basedOn w:val="Domylnaczcionkaakapitu"/>
    <w:link w:val="Nagwek3"/>
    <w:uiPriority w:val="9"/>
    <w:semiHidden/>
    <w:rsid w:val="00D319C3"/>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omylnaczcionkaakapitu"/>
    <w:rsid w:val="00D319C3"/>
  </w:style>
  <w:style w:type="character" w:customStyle="1" w:styleId="mw-editsection">
    <w:name w:val="mw-editsection"/>
    <w:basedOn w:val="Domylnaczcionkaakapitu"/>
    <w:rsid w:val="00D319C3"/>
  </w:style>
  <w:style w:type="character" w:customStyle="1" w:styleId="mw-editsection-bracket">
    <w:name w:val="mw-editsection-bracket"/>
    <w:basedOn w:val="Domylnaczcionkaakapitu"/>
    <w:rsid w:val="00D319C3"/>
  </w:style>
  <w:style w:type="paragraph" w:styleId="Bezodstpw">
    <w:name w:val="No Spacing"/>
    <w:uiPriority w:val="1"/>
    <w:qFormat/>
    <w:rsid w:val="00A57E07"/>
    <w:pPr>
      <w:spacing w:after="0" w:line="240" w:lineRule="auto"/>
    </w:pPr>
  </w:style>
  <w:style w:type="paragraph" w:styleId="Akapitzlist">
    <w:name w:val="List Paragraph"/>
    <w:basedOn w:val="Normalny"/>
    <w:uiPriority w:val="34"/>
    <w:qFormat/>
    <w:rsid w:val="00A5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762">
      <w:bodyDiv w:val="1"/>
      <w:marLeft w:val="0"/>
      <w:marRight w:val="0"/>
      <w:marTop w:val="0"/>
      <w:marBottom w:val="0"/>
      <w:divBdr>
        <w:top w:val="none" w:sz="0" w:space="0" w:color="auto"/>
        <w:left w:val="none" w:sz="0" w:space="0" w:color="auto"/>
        <w:bottom w:val="none" w:sz="0" w:space="0" w:color="auto"/>
        <w:right w:val="none" w:sz="0" w:space="0" w:color="auto"/>
      </w:divBdr>
    </w:div>
    <w:div w:id="1137062786">
      <w:bodyDiv w:val="1"/>
      <w:marLeft w:val="0"/>
      <w:marRight w:val="0"/>
      <w:marTop w:val="0"/>
      <w:marBottom w:val="0"/>
      <w:divBdr>
        <w:top w:val="none" w:sz="0" w:space="0" w:color="auto"/>
        <w:left w:val="none" w:sz="0" w:space="0" w:color="auto"/>
        <w:bottom w:val="none" w:sz="0" w:space="0" w:color="auto"/>
        <w:right w:val="none" w:sz="0" w:space="0" w:color="auto"/>
      </w:divBdr>
      <w:divsChild>
        <w:div w:id="1257059191">
          <w:marLeft w:val="336"/>
          <w:marRight w:val="0"/>
          <w:marTop w:val="120"/>
          <w:marBottom w:val="312"/>
          <w:divBdr>
            <w:top w:val="none" w:sz="0" w:space="0" w:color="auto"/>
            <w:left w:val="none" w:sz="0" w:space="0" w:color="auto"/>
            <w:bottom w:val="none" w:sz="0" w:space="0" w:color="auto"/>
            <w:right w:val="none" w:sz="0" w:space="0" w:color="auto"/>
          </w:divBdr>
          <w:divsChild>
            <w:div w:id="4023348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442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3522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luidel.757</dc:creator>
  <cp:keywords/>
  <dc:description/>
  <cp:lastModifiedBy>luidel.757</cp:lastModifiedBy>
  <cp:revision>2</cp:revision>
  <dcterms:created xsi:type="dcterms:W3CDTF">2019-10-27T08:55:00Z</dcterms:created>
  <dcterms:modified xsi:type="dcterms:W3CDTF">2019-10-27T08:55:00Z</dcterms:modified>
</cp:coreProperties>
</file>