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A3" w:rsidRDefault="00E11448" w:rsidP="008E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252730</wp:posOffset>
            </wp:positionV>
            <wp:extent cx="1238250" cy="552450"/>
            <wp:effectExtent l="19050" t="0" r="0" b="0"/>
            <wp:wrapNone/>
            <wp:docPr id="1" name="Imagen 1" descr="C:\Users\Lidia\Downloads\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ownloads\etwin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A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</w:t>
      </w:r>
      <w:r w:rsidR="009E59A3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-4445</wp:posOffset>
            </wp:positionV>
            <wp:extent cx="800100" cy="800100"/>
            <wp:effectExtent l="19050" t="0" r="0" b="0"/>
            <wp:wrapNone/>
            <wp:docPr id="4" name="Imagen 2" descr="C:\Users\CEIP NUMERO 5\Desktop\VIL·LA ROMANA\col·legi vil·la rom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IP NUMERO 5\Desktop\VIL·LA ROMANA\col·legi vil·la roman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7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r w:rsidR="009E59A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9E59A3" w:rsidRPr="009E59A3" w:rsidTr="00330F57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E59A3" w:rsidRDefault="009E59A3" w:rsidP="00AB2CF0">
            <w:pPr>
              <w:pStyle w:val="Ttulo9"/>
              <w:jc w:val="left"/>
            </w:pPr>
            <w:r>
              <w:t xml:space="preserve">                                                                                                                             CEIP VIL·LA ROMANA</w:t>
            </w:r>
          </w:p>
          <w:p w:rsidR="009E59A3" w:rsidRPr="000F165F" w:rsidRDefault="009E59A3" w:rsidP="00AB2CF0">
            <w:pPr>
              <w:spacing w:line="240" w:lineRule="auto"/>
              <w:rPr>
                <w:lang w:eastAsia="es-ES"/>
              </w:rPr>
            </w:pPr>
            <w:r w:rsidRPr="000F165F">
              <w:rPr>
                <w:lang w:eastAsia="es-ES"/>
              </w:rPr>
              <w:t xml:space="preserve">                                                                                                                              C/</w:t>
            </w:r>
            <w:proofErr w:type="spellStart"/>
            <w:r w:rsidRPr="000F165F">
              <w:rPr>
                <w:lang w:eastAsia="es-ES"/>
              </w:rPr>
              <w:t>Sant</w:t>
            </w:r>
            <w:proofErr w:type="spellEnd"/>
            <w:r w:rsidRPr="000F165F">
              <w:rPr>
                <w:lang w:eastAsia="es-ES"/>
              </w:rPr>
              <w:t xml:space="preserve"> </w:t>
            </w:r>
            <w:proofErr w:type="spellStart"/>
            <w:r w:rsidRPr="000F165F">
              <w:rPr>
                <w:lang w:eastAsia="es-ES"/>
              </w:rPr>
              <w:t>Vicent</w:t>
            </w:r>
            <w:proofErr w:type="spellEnd"/>
            <w:r w:rsidRPr="000F165F">
              <w:rPr>
                <w:lang w:eastAsia="es-ES"/>
              </w:rPr>
              <w:t xml:space="preserve"> Ferrer, 1C</w:t>
            </w:r>
          </w:p>
          <w:p w:rsidR="009E59A3" w:rsidRPr="000F165F" w:rsidRDefault="009E59A3" w:rsidP="00AB2CF0">
            <w:pPr>
              <w:spacing w:line="240" w:lineRule="auto"/>
              <w:rPr>
                <w:lang w:eastAsia="es-ES"/>
              </w:rPr>
            </w:pPr>
            <w:r w:rsidRPr="000F165F">
              <w:rPr>
                <w:lang w:eastAsia="es-ES"/>
              </w:rPr>
              <w:t xml:space="preserve">                                                                                                                             46470 </w:t>
            </w:r>
            <w:proofErr w:type="spellStart"/>
            <w:r w:rsidRPr="000F165F">
              <w:rPr>
                <w:lang w:eastAsia="es-ES"/>
              </w:rPr>
              <w:t>Catarroja,Valencia</w:t>
            </w:r>
            <w:proofErr w:type="spellEnd"/>
          </w:p>
          <w:p w:rsidR="009E59A3" w:rsidRPr="009E59A3" w:rsidRDefault="009E59A3" w:rsidP="00AB2CF0">
            <w:pPr>
              <w:spacing w:line="240" w:lineRule="auto"/>
              <w:rPr>
                <w:lang w:eastAsia="es-ES"/>
              </w:rPr>
            </w:pPr>
            <w:r w:rsidRPr="009E59A3">
              <w:rPr>
                <w:lang w:eastAsia="es-ES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9E59A3">
              <w:rPr>
                <w:lang w:eastAsia="es-ES"/>
              </w:rPr>
              <w:t>Telf</w:t>
            </w:r>
            <w:proofErr w:type="spellEnd"/>
            <w:r w:rsidRPr="009E59A3">
              <w:rPr>
                <w:lang w:eastAsia="es-ES"/>
              </w:rPr>
              <w:t>: 961205580</w:t>
            </w:r>
          </w:p>
          <w:p w:rsidR="009E59A3" w:rsidRPr="009E59A3" w:rsidRDefault="009E59A3" w:rsidP="00330F57">
            <w:pPr>
              <w:jc w:val="right"/>
            </w:pPr>
            <w:proofErr w:type="spellStart"/>
            <w:r w:rsidRPr="009E59A3">
              <w:t>Catarroja</w:t>
            </w:r>
            <w:proofErr w:type="spellEnd"/>
            <w:r w:rsidRPr="009E59A3">
              <w:t>, 10 de junio de 2016</w:t>
            </w:r>
          </w:p>
        </w:tc>
      </w:tr>
    </w:tbl>
    <w:p w:rsidR="00E11448" w:rsidRPr="009E59A3" w:rsidRDefault="00B32A72" w:rsidP="008E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E59A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</w:t>
      </w:r>
    </w:p>
    <w:p w:rsidR="008E53BF" w:rsidRDefault="00AB2CF0" w:rsidP="008E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Estimado Equipo de LEGO</w:t>
      </w:r>
      <w:r w:rsidR="008E53BF">
        <w:rPr>
          <w:rFonts w:ascii="Courier New" w:eastAsia="Times New Roman" w:hAnsi="Courier New" w:cs="Courier New"/>
          <w:sz w:val="20"/>
          <w:szCs w:val="20"/>
          <w:lang w:eastAsia="es-ES"/>
        </w:rPr>
        <w:t>,</w:t>
      </w:r>
    </w:p>
    <w:p w:rsidR="008E53BF" w:rsidRDefault="008E53BF" w:rsidP="008E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8E53BF" w:rsidRDefault="008E53BF" w:rsidP="009E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Mi nombre es Lidia Peña y formo parte de un  equipo internacional de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maestro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s. Estamos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part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icipando en un proyecto europeo, enmarcado en la plataforma educativa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s-ES"/>
        </w:rPr>
        <w:t>eTwinning</w:t>
      </w:r>
      <w:proofErr w:type="spellEnd"/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El </w:t>
      </w:r>
      <w:r w:rsidR="00AB2CF0">
        <w:rPr>
          <w:rFonts w:ascii="Courier New" w:eastAsia="Times New Roman" w:hAnsi="Courier New" w:cs="Courier New"/>
          <w:sz w:val="20"/>
          <w:szCs w:val="20"/>
          <w:lang w:eastAsia="es-ES"/>
        </w:rPr>
        <w:t>grupo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compone de dos centros de Educación Infantil (Polonia y Bulgaria) y un colegio público de Infantil y Primaria en España. Durante estos últimos 9 meses,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mis colegas  </w:t>
      </w:r>
      <w:proofErr w:type="spellStart"/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>Brygida</w:t>
      </w:r>
      <w:proofErr w:type="spellEnd"/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B.</w:t>
      </w:r>
      <w:r w:rsidR="00F5426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</w:t>
      </w:r>
      <w:proofErr w:type="spellStart"/>
      <w:r w:rsidR="00F54261">
        <w:rPr>
          <w:rFonts w:ascii="Courier New" w:eastAsia="Times New Roman" w:hAnsi="Courier New" w:cs="Courier New"/>
          <w:sz w:val="20"/>
          <w:szCs w:val="20"/>
          <w:lang w:eastAsia="es-ES"/>
        </w:rPr>
        <w:t>Ilona</w:t>
      </w:r>
      <w:proofErr w:type="spellEnd"/>
      <w:r w:rsidR="00F5426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(Polonia),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s-ES"/>
        </w:rPr>
        <w:t>Evgeniya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A. (Bulgaria)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>, en c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olaboración con nuestras clases y algunos docentes más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>, he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mos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stado trabajando en un proyecto, titulado "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s-ES"/>
        </w:rPr>
        <w:t>Storytelling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s-ES"/>
        </w:rPr>
        <w:t>with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Lego". Este proyecto ha estado guiado por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la magia de los bloques de Lego</w:t>
      </w:r>
      <w:r w:rsidRPr="008E53BF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F54261" w:rsidRDefault="00F54261" w:rsidP="009E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E59A3" w:rsidRDefault="00F54261" w:rsidP="009E59A3">
      <w:pPr>
        <w:pStyle w:val="HTMLconformatoprevio"/>
        <w:jc w:val="both"/>
      </w:pPr>
      <w:r>
        <w:t>Como resultado de nuestra mutua colaboración, hemos creado un interesante e-</w:t>
      </w:r>
      <w:proofErr w:type="spellStart"/>
      <w:r>
        <w:t>book</w:t>
      </w:r>
      <w:proofErr w:type="spellEnd"/>
      <w:r>
        <w:t>. Es un placer para nosotros compartirlo con LEGO:</w:t>
      </w:r>
    </w:p>
    <w:p w:rsidR="000F165F" w:rsidRDefault="000F165F" w:rsidP="000F165F">
      <w:pPr>
        <w:pStyle w:val="Default"/>
      </w:pPr>
    </w:p>
    <w:p w:rsidR="000F165F" w:rsidRDefault="000F165F" w:rsidP="000F165F">
      <w:pPr>
        <w:pStyle w:val="HTMLconformatoprevio"/>
        <w:jc w:val="both"/>
        <w:rPr>
          <w:sz w:val="23"/>
          <w:szCs w:val="23"/>
        </w:rPr>
      </w:pPr>
      <w:r>
        <w:t xml:space="preserve"> </w:t>
      </w:r>
      <w:hyperlink r:id="rId9" w:history="1">
        <w:r w:rsidRPr="000F165F">
          <w:rPr>
            <w:rStyle w:val="Hipervnculo"/>
            <w:sz w:val="23"/>
            <w:szCs w:val="23"/>
          </w:rPr>
          <w:t>http://www.calameo.com/read/00463265313a8f6c3359f</w:t>
        </w:r>
      </w:hyperlink>
    </w:p>
    <w:p w:rsidR="000F165F" w:rsidRDefault="000F165F" w:rsidP="000F165F">
      <w:pPr>
        <w:pStyle w:val="HTMLconformatoprevio"/>
        <w:jc w:val="both"/>
      </w:pPr>
    </w:p>
    <w:p w:rsidR="009B512B" w:rsidRDefault="009B512B" w:rsidP="009E59A3">
      <w:pPr>
        <w:pStyle w:val="HTMLconformatoprevio"/>
        <w:jc w:val="both"/>
      </w:pPr>
      <w:r>
        <w:t>Basándonos en nuestra experiencia en proyecto</w:t>
      </w:r>
      <w:r w:rsidR="00AB2CF0">
        <w:t xml:space="preserve">s, hemos observado </w:t>
      </w:r>
      <w:r>
        <w:t>que jugando con los productos Lego, nuestros alumnos</w:t>
      </w:r>
      <w:r w:rsidR="00AB2CF0">
        <w:t>/as</w:t>
      </w:r>
      <w:r>
        <w:t xml:space="preserve"> han desarrollado sus habilidades constructivas, la creatividad y la imaginación. Además, mediante la creación de cuentos basados en  escenas creadas con productos de Lego, los niños han mejorado aún más su comp</w:t>
      </w:r>
      <w:r w:rsidR="00AB2CF0">
        <w:t>etencia en comunicación y en el aprendizaje de lenguas, ya que el proyecto está elaborado en inglés.</w:t>
      </w:r>
    </w:p>
    <w:p w:rsidR="009B512B" w:rsidRDefault="009B512B" w:rsidP="009E59A3">
      <w:pPr>
        <w:pStyle w:val="HTMLconformatoprevio"/>
        <w:jc w:val="both"/>
      </w:pPr>
    </w:p>
    <w:p w:rsidR="009B512B" w:rsidRDefault="00AB2CF0" w:rsidP="009E59A3">
      <w:pPr>
        <w:pStyle w:val="HTMLconformatoprevio"/>
        <w:jc w:val="both"/>
      </w:pPr>
      <w:r>
        <w:t>Por otra parte</w:t>
      </w:r>
      <w:r w:rsidR="009B512B">
        <w:t>, en el colegio de España, hemos realizado unos pequeños videos utilizando una aplicación con STOP MOTION, con alumnos de 3º de Primaria y en colaboración con un colegio Holandés que también usan habitu</w:t>
      </w:r>
      <w:r w:rsidR="009E59A3">
        <w:t>a</w:t>
      </w:r>
      <w:r w:rsidR="009B512B">
        <w:t>lmente sus productos en las aulas.</w:t>
      </w:r>
    </w:p>
    <w:p w:rsidR="009B512B" w:rsidRDefault="009B512B" w:rsidP="009E59A3">
      <w:pPr>
        <w:pStyle w:val="HTMLconformatoprevio"/>
        <w:jc w:val="both"/>
      </w:pPr>
    </w:p>
    <w:p w:rsidR="00AB2CF0" w:rsidRDefault="00AB2CF0" w:rsidP="00AB2CF0">
      <w:pPr>
        <w:pStyle w:val="HTMLconformatoprevio"/>
        <w:jc w:val="both"/>
      </w:pPr>
      <w:r>
        <w:t xml:space="preserve">¡Gracias por la gran variedad en su gama de productos! </w:t>
      </w:r>
    </w:p>
    <w:p w:rsidR="00AB2CF0" w:rsidRDefault="00AB2CF0" w:rsidP="00AB2CF0">
      <w:pPr>
        <w:pStyle w:val="HTMLconformatoprevio"/>
        <w:jc w:val="both"/>
      </w:pPr>
    </w:p>
    <w:p w:rsidR="009B512B" w:rsidRDefault="009B512B" w:rsidP="009E59A3">
      <w:pPr>
        <w:pStyle w:val="HTMLconformatoprevio"/>
        <w:jc w:val="both"/>
      </w:pPr>
      <w:r>
        <w:t xml:space="preserve">Estaríamos muy contentos si se pudiera encontrar una manera de estimular y animar a nuestros pequeños autores, con ayuda de Lego. </w:t>
      </w:r>
    </w:p>
    <w:p w:rsidR="009B512B" w:rsidRDefault="009B512B" w:rsidP="009E59A3">
      <w:pPr>
        <w:pStyle w:val="HTMLconformatoprevio"/>
        <w:jc w:val="both"/>
      </w:pPr>
      <w:r>
        <w:t xml:space="preserve">Si usted está interesado/a, estaremos encantados de ofrecerles una información más elaborada de nuestro proyecto. </w:t>
      </w:r>
    </w:p>
    <w:p w:rsidR="009B512B" w:rsidRDefault="009B512B" w:rsidP="009B512B">
      <w:pPr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B512B" w:rsidRDefault="00E11448" w:rsidP="00E11448">
      <w:pPr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r w:rsidR="009E59A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</w:t>
      </w:r>
      <w:r w:rsidR="009B512B">
        <w:rPr>
          <w:rFonts w:ascii="Courier New" w:eastAsia="Times New Roman" w:hAnsi="Courier New" w:cs="Courier New"/>
          <w:sz w:val="20"/>
          <w:szCs w:val="20"/>
          <w:lang w:eastAsia="es-ES"/>
        </w:rPr>
        <w:t>¡Gracias de antemano!</w:t>
      </w:r>
    </w:p>
    <w:p w:rsidR="00E11448" w:rsidRDefault="009E59A3" w:rsidP="00E11448">
      <w:pPr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</w:t>
      </w:r>
      <w:r w:rsidR="00E11448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Saludos cordiales.</w:t>
      </w:r>
    </w:p>
    <w:p w:rsidR="00C75CFD" w:rsidRDefault="00C75CFD" w:rsidP="009E59A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</w:t>
      </w:r>
    </w:p>
    <w:p w:rsidR="00E11448" w:rsidRDefault="00C75CFD" w:rsidP="009E59A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</w:t>
      </w:r>
      <w:r w:rsidR="00E11448">
        <w:rPr>
          <w:rFonts w:ascii="Courier New" w:eastAsia="Times New Roman" w:hAnsi="Courier New" w:cs="Courier New"/>
          <w:sz w:val="20"/>
          <w:szCs w:val="20"/>
          <w:lang w:eastAsia="es-ES"/>
        </w:rPr>
        <w:t>Lidia Peña Comín</w:t>
      </w:r>
    </w:p>
    <w:p w:rsidR="00E11448" w:rsidRDefault="00E11448" w:rsidP="009E59A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Secretaria del CEIP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s-ES"/>
        </w:rPr>
        <w:t>Vil·la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Romana,                       </w:t>
      </w:r>
    </w:p>
    <w:p w:rsidR="009E59A3" w:rsidRPr="00AB2CF0" w:rsidRDefault="00E11448" w:rsidP="009E59A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</w:t>
      </w:r>
      <w:proofErr w:type="spellStart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>Fundadora</w:t>
      </w:r>
      <w:proofErr w:type="spellEnd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gramStart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>del</w:t>
      </w:r>
      <w:proofErr w:type="gramEnd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>Proyecto</w:t>
      </w:r>
      <w:proofErr w:type="spellEnd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>eTwinning</w:t>
      </w:r>
      <w:proofErr w:type="spellEnd"/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  </w:t>
      </w:r>
      <w:r w:rsidR="009E59A3"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</w:t>
      </w:r>
    </w:p>
    <w:p w:rsidR="00E11448" w:rsidRPr="00AB2CF0" w:rsidRDefault="009E59A3" w:rsidP="009E59A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       </w:t>
      </w:r>
      <w:r w:rsidR="00E11448"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>“Storytelling with Lego”</w:t>
      </w:r>
    </w:p>
    <w:p w:rsidR="00E11448" w:rsidRPr="00AB2CF0" w:rsidRDefault="00E11448" w:rsidP="009E59A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AB2CF0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    Email: lidia.comin@ceipvromana.com</w:t>
      </w:r>
    </w:p>
    <w:p w:rsidR="00E11448" w:rsidRPr="00AB2CF0" w:rsidRDefault="00E11448" w:rsidP="009B512B">
      <w:pPr>
        <w:jc w:val="both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9B512B" w:rsidRPr="00AB2CF0" w:rsidRDefault="009B512B" w:rsidP="009B512B">
      <w:pPr>
        <w:jc w:val="both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9B512B" w:rsidRPr="00AB2CF0" w:rsidRDefault="009B512B" w:rsidP="009B512B">
      <w:pPr>
        <w:jc w:val="both"/>
        <w:rPr>
          <w:color w:val="FF0000"/>
          <w:lang w:val="en-US"/>
        </w:rPr>
      </w:pPr>
    </w:p>
    <w:p w:rsidR="009B512B" w:rsidRPr="00AB2CF0" w:rsidRDefault="009B512B" w:rsidP="009B512B">
      <w:pPr>
        <w:pStyle w:val="HTMLconformatoprevio"/>
        <w:rPr>
          <w:lang w:val="en-US"/>
        </w:rPr>
      </w:pPr>
    </w:p>
    <w:p w:rsidR="009B512B" w:rsidRPr="00AB2CF0" w:rsidRDefault="009B512B" w:rsidP="009B512B">
      <w:pPr>
        <w:pStyle w:val="HTMLconformatoprevio"/>
        <w:rPr>
          <w:lang w:val="en-US"/>
        </w:rPr>
      </w:pPr>
    </w:p>
    <w:p w:rsidR="00F54261" w:rsidRPr="00AB2CF0" w:rsidRDefault="00F54261" w:rsidP="00F54261">
      <w:pPr>
        <w:pStyle w:val="HTMLconformatoprevio"/>
        <w:rPr>
          <w:lang w:val="en-US"/>
        </w:rPr>
      </w:pPr>
    </w:p>
    <w:p w:rsidR="00F54261" w:rsidRPr="00AB2CF0" w:rsidRDefault="00F54261" w:rsidP="00F54261">
      <w:pPr>
        <w:pStyle w:val="HTMLconformatoprevio"/>
        <w:rPr>
          <w:lang w:val="en-US"/>
        </w:rPr>
      </w:pPr>
    </w:p>
    <w:p w:rsidR="00F54261" w:rsidRPr="00AB2CF0" w:rsidRDefault="00F54261" w:rsidP="00F54261">
      <w:pPr>
        <w:pStyle w:val="HTMLconformatoprevio"/>
        <w:rPr>
          <w:lang w:val="en-US"/>
        </w:rPr>
      </w:pPr>
    </w:p>
    <w:p w:rsidR="00F54261" w:rsidRPr="00AB2CF0" w:rsidRDefault="00F54261" w:rsidP="008E5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712065" w:rsidRPr="00AB2CF0" w:rsidRDefault="00712065">
      <w:pPr>
        <w:rPr>
          <w:lang w:val="en-US"/>
        </w:rPr>
      </w:pPr>
    </w:p>
    <w:sectPr w:rsidR="00712065" w:rsidRPr="00AB2CF0" w:rsidSect="00712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E2" w:rsidRDefault="001C64E2" w:rsidP="00E11448">
      <w:pPr>
        <w:spacing w:after="0" w:line="240" w:lineRule="auto"/>
      </w:pPr>
      <w:r>
        <w:separator/>
      </w:r>
    </w:p>
  </w:endnote>
  <w:endnote w:type="continuationSeparator" w:id="0">
    <w:p w:rsidR="001C64E2" w:rsidRDefault="001C64E2" w:rsidP="00E1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E2" w:rsidRDefault="001C64E2" w:rsidP="00E11448">
      <w:pPr>
        <w:spacing w:after="0" w:line="240" w:lineRule="auto"/>
      </w:pPr>
      <w:r>
        <w:separator/>
      </w:r>
    </w:p>
  </w:footnote>
  <w:footnote w:type="continuationSeparator" w:id="0">
    <w:p w:rsidR="001C64E2" w:rsidRDefault="001C64E2" w:rsidP="00E11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BF"/>
    <w:rsid w:val="000F165F"/>
    <w:rsid w:val="001C64E2"/>
    <w:rsid w:val="00712065"/>
    <w:rsid w:val="00845213"/>
    <w:rsid w:val="008E53BF"/>
    <w:rsid w:val="009655D4"/>
    <w:rsid w:val="009B512B"/>
    <w:rsid w:val="009E59A3"/>
    <w:rsid w:val="00AB2CF0"/>
    <w:rsid w:val="00B32A72"/>
    <w:rsid w:val="00BB25D2"/>
    <w:rsid w:val="00C75CFD"/>
    <w:rsid w:val="00E11448"/>
    <w:rsid w:val="00F5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65"/>
  </w:style>
  <w:style w:type="paragraph" w:styleId="Ttulo9">
    <w:name w:val="heading 9"/>
    <w:basedOn w:val="Normal"/>
    <w:next w:val="Normal"/>
    <w:link w:val="Ttulo9Car"/>
    <w:qFormat/>
    <w:rsid w:val="009E59A3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3BF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54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2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1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1448"/>
  </w:style>
  <w:style w:type="paragraph" w:styleId="Piedepgina">
    <w:name w:val="footer"/>
    <w:basedOn w:val="Normal"/>
    <w:link w:val="PiedepginaCar"/>
    <w:uiPriority w:val="99"/>
    <w:semiHidden/>
    <w:unhideWhenUsed/>
    <w:rsid w:val="00E1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1448"/>
  </w:style>
  <w:style w:type="paragraph" w:styleId="Textodeglobo">
    <w:name w:val="Balloon Text"/>
    <w:basedOn w:val="Normal"/>
    <w:link w:val="TextodegloboCar"/>
    <w:uiPriority w:val="99"/>
    <w:semiHidden/>
    <w:unhideWhenUsed/>
    <w:rsid w:val="00E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448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9E59A3"/>
    <w:rPr>
      <w:rFonts w:ascii="Arial" w:eastAsia="Times New Roman" w:hAnsi="Arial" w:cs="Arial"/>
      <w:b/>
      <w:sz w:val="18"/>
      <w:szCs w:val="18"/>
      <w:lang w:eastAsia="es-ES"/>
    </w:rPr>
  </w:style>
  <w:style w:type="paragraph" w:customStyle="1" w:styleId="Default">
    <w:name w:val="Default"/>
    <w:rsid w:val="000F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ameo.com/read/00463265313a8f6c335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49C2-1611-4174-8431-4F519C1A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dcterms:created xsi:type="dcterms:W3CDTF">2016-06-11T12:59:00Z</dcterms:created>
  <dcterms:modified xsi:type="dcterms:W3CDTF">2016-06-11T14:41:00Z</dcterms:modified>
</cp:coreProperties>
</file>