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2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855"/>
        <w:gridCol w:w="2628"/>
        <w:gridCol w:w="5943"/>
      </w:tblGrid>
      <w:tr w:rsidR="00431235" w:rsidRPr="00431235" w14:paraId="3B723EC6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B52A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E7AB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Event’s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6216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Description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C80B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Resources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Videos</w:t>
            </w:r>
            <w:proofErr w:type="spellEnd"/>
          </w:p>
        </w:tc>
      </w:tr>
      <w:tr w:rsidR="00431235" w:rsidRPr="00431235" w14:paraId="335EFD2B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F136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8890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E6C6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1532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0DCE845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32ED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August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8CE3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Youth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CD5B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(IYD) is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designated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purpose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set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legal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surrounding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FF2B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Becoming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13, I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Hannah’s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Film Festival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recording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videos</w:t>
            </w:r>
            <w:proofErr w:type="spellEnd"/>
          </w:p>
        </w:tc>
      </w:tr>
      <w:tr w:rsidR="00431235" w:rsidRPr="00431235" w14:paraId="6AA21AA3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8944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CBC3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C3BD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0FFC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12D90561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4BDC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1379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F3DF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improve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fighting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disease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protecting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children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hope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thousands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enhance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responsibility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entire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charitable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causes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bringing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together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solidarity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985A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Help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Recycling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cause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Sponsored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pick</w:t>
            </w:r>
            <w:proofErr w:type="spellEnd"/>
          </w:p>
        </w:tc>
      </w:tr>
      <w:tr w:rsidR="00431235" w:rsidRPr="00431235" w14:paraId="65DE5276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0061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5C45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Literacy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A3BB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UNESCO’s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Literacy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surrounding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adult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1837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Library: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recommendations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filled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Kahoot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play</w:t>
            </w:r>
            <w:proofErr w:type="spellEnd"/>
          </w:p>
        </w:tc>
      </w:tr>
      <w:tr w:rsidR="00431235" w:rsidRPr="00431235" w14:paraId="63C3369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E62F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77F5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Prevention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DE04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(WSPD), on 10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Prevention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(IASP). WHO has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-sponsor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purpose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 be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prevented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13D2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Suicidal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Words-documentary-channel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4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Thirteen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Reasons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Why-novel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candle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window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victims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members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current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prevention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Run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training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A.S.I.S.T.</w:t>
            </w:r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Applied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Suicide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Intervention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Skills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Training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Safe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Talk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how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offer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various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informational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Jack.org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4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https://www.suicideinfo.ca/resource/thirteen-reasons-why-lesson-plan/</w:t>
              </w:r>
            </w:hyperlink>
          </w:p>
        </w:tc>
      </w:tr>
      <w:tr w:rsidR="00431235" w:rsidRPr="00431235" w14:paraId="6F75C51F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3092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2775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Peace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8B5C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Established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1981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unanimous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resolution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provides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differences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building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221C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 Mandela</w:t>
            </w:r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Legend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Rebellion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Solidarity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 Selma,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Waltz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Bashir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Shake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Hands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Devil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5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http://mariamthemovie.com/</w:t>
              </w:r>
            </w:hyperlink>
          </w:p>
        </w:tc>
      </w:tr>
      <w:tr w:rsidR="00431235" w:rsidRPr="00431235" w14:paraId="354693C3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8389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EC15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European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CA01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2001,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jointly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organised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Council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Europe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successful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involving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45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countries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linguistic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diversity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Europe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7737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nonfiction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Focus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careers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opportunity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subtitled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film: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Idol</w:t>
            </w:r>
            <w:proofErr w:type="spellEnd"/>
          </w:p>
        </w:tc>
      </w:tr>
      <w:tr w:rsidR="00431235" w:rsidRPr="00431235" w14:paraId="0E99106A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F621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– 3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rd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2629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E410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27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3, 2020) is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freedom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Typically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September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spotlights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current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historical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attempts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censor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0BBF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Library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censorship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fiction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Assembly: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Freedom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focus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House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competition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Decorating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classroom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doors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challenged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challenged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children’s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passage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entire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you’ve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debate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groups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freedom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often-challenged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materials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screened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approved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hyperlink r:id="rId6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https://www.freedomtoread.ca/</w:t>
              </w:r>
            </w:hyperlink>
          </w:p>
        </w:tc>
      </w:tr>
      <w:tr w:rsidR="00431235" w:rsidRPr="00431235" w14:paraId="4C71F92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75FD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OCTOBER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490D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4C0B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168E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398541B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100F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F313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EEB6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generates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explosion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nationwide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thousands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amazing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UK –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bookshops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hospitals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trains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boats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power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together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2020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8EC7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competition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write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‘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Paint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Black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hyperlink r:id="rId7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https://www.poetryoutloud.org/</w:t>
              </w:r>
            </w:hyperlink>
          </w:p>
        </w:tc>
      </w:tr>
      <w:tr w:rsidR="00431235" w:rsidRPr="00431235" w14:paraId="7443139E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7D0B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DF8C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CF7E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initiative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Federation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WHO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initiative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strong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Ministries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civil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society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E3E9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Beautiful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Silver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Linings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Playbook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Inside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Alice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Digital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Mindfulness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exercises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time⁠—on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⁠—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discuss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</w:p>
        </w:tc>
      </w:tr>
      <w:tr w:rsidR="00431235" w:rsidRPr="00431235" w14:paraId="52850638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4978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15th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5C4B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8CD4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Action had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chosen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coronavirus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crisis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unexpectedly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exploded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confronted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life-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death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threatens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planet.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77E4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https://www.worldvaluesday.com/lets-celebrate-our-valuesheroes/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9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@ValuesDay</w:t>
              </w:r>
            </w:hyperlink>
          </w:p>
        </w:tc>
      </w:tr>
      <w:tr w:rsidR="00431235" w:rsidRPr="00431235" w14:paraId="72FA4601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C7FA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A772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8BC5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dedicated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tackling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hunger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16th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together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commitment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eradicate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worldwide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hunger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lifetime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E853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Heartbeat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How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World,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Chains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Hidden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Costs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Hamburgers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Garden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INC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Garden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·   </w:t>
            </w: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Start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Preservation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Project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Farm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visit</w:t>
            </w:r>
            <w:proofErr w:type="spellEnd"/>
          </w:p>
        </w:tc>
      </w:tr>
      <w:tr w:rsidR="00431235" w:rsidRPr="00431235" w14:paraId="69C45BA3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C943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F12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Eradication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Poverty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8EE0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commemoration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October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17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demonstrates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how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achieve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greater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enabling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life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together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poverty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FAD3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Kids (BBC)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Lecture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Debates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walk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sleep-out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government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·  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Performance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concert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screening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on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poverty-related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31235" w:rsidRPr="00431235" w14:paraId="56F2C4B2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C5B7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D1F7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Black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C3BF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Black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launched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1980s,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challenge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racism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themselves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British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history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taught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6687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Library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Novels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-fiction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-fiction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extracts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Assembly: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voice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Black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spoken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Butler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Help,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Hidden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Figures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Voice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main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festival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writers</w:t>
            </w:r>
            <w:proofErr w:type="spellEnd"/>
          </w:p>
        </w:tc>
      </w:tr>
      <w:tr w:rsidR="00431235" w:rsidRPr="00431235" w14:paraId="69582BB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0B93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EDAB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Nothing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New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A310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movement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collective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conscientious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consumption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idea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started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Melbourne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Netherlands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USA.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countries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54A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Crazy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True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Cost</w:t>
            </w:r>
            <w:proofErr w:type="spellEnd"/>
          </w:p>
        </w:tc>
      </w:tr>
      <w:tr w:rsidR="00431235" w:rsidRPr="00431235" w14:paraId="619B4973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2E90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24C3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2CD4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AA51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467D25A4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DBD8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CF4C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59F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13th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attempt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deeds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pledging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either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individuals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organisations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0AF2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Wonder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Princess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Pay it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Forward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random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focused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empathy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Form: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Random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calendar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created</w:t>
            </w:r>
            <w:proofErr w:type="spellEnd"/>
          </w:p>
        </w:tc>
      </w:tr>
      <w:tr w:rsidR="00431235" w:rsidRPr="00431235" w14:paraId="2804D95E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9EBA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349A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Tolerance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D648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opportunity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think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had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perspective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When’s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you’ve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something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We’re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wasn’t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69F9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Wonder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Bullied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doesn’t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complicated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but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befriend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normally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wouldn’t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31235" w:rsidRPr="00431235" w14:paraId="35A0D712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3B48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19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8C0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Toilet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9009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inspiring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tackle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sanitation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crisis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achieve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"https://www.un.org/sustainabledevelopment/water-and-sanitation/" </w:instrTex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43123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u w:val="single"/>
                <w:lang w:eastAsia="tr-TR"/>
              </w:rPr>
              <w:t>Sustainable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u w:val="single"/>
                <w:lang w:eastAsia="tr-TR"/>
              </w:rPr>
              <w:t xml:space="preserve"> Development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u w:val="single"/>
                <w:lang w:eastAsia="tr-TR"/>
              </w:rPr>
              <w:t>Goal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u w:val="single"/>
                <w:lang w:eastAsia="tr-TR"/>
              </w:rPr>
              <w:t xml:space="preserve"> 6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(SDG 6),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promises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sanitation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2030. 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Toilet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2019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drawing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left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behind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sanitation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7CFE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Toilet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Mr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Toilet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#2 Man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hashtags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#bigsquat, #worldtoiletday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#opendefecation.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·   Watch a </w:t>
            </w:r>
            <w:hyperlink r:id="rId10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 xml:space="preserve">World </w:t>
              </w:r>
              <w:proofErr w:type="spellStart"/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Toilet</w:t>
              </w:r>
              <w:proofErr w:type="spellEnd"/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Day</w:t>
              </w:r>
              <w:proofErr w:type="spellEnd"/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playlist</w:t>
              </w:r>
              <w:proofErr w:type="spellEnd"/>
            </w:hyperlink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videos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Facebook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Twitter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join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toilets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sanitation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Toilet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selfie</w:t>
            </w:r>
            <w:proofErr w:type="spellEnd"/>
          </w:p>
        </w:tc>
      </w:tr>
      <w:tr w:rsidR="00431235" w:rsidRPr="00431235" w14:paraId="79A4BA44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79FE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D92D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7381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0B3F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7EC0BF15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AB1B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1CDB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AIDS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DE3C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opportunity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recognize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essential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role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played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continue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AIDS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response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95F7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Lazarus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Effect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Ribbon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solidarity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poster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ribbon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signatures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Distribute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ribbons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Organize a film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screening</w:t>
            </w:r>
            <w:proofErr w:type="spellEnd"/>
          </w:p>
        </w:tc>
      </w:tr>
      <w:tr w:rsidR="00431235" w:rsidRPr="00431235" w14:paraId="34136597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F7AD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rd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79D3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Disabilities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7E38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observance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understanding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disability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mobilize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well-being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disabilities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seeks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increase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gains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derived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integration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disabilities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1B9D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Daniel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Untouchable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Blindness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Inside I’m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Dancing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how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disability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portrayed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popular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culture-create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video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summarizing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findings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Interview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disability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interview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a magazine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newspaper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Include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pictures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photographs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online.</w:t>
            </w:r>
          </w:p>
        </w:tc>
      </w:tr>
      <w:tr w:rsidR="00431235" w:rsidRPr="00431235" w14:paraId="112B3FC8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D2EB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5182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Human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CD14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 General Assembly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adopted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in 1948,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Universal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Declaration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Human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Universal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Declaration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Human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empowers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principles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enshrined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Declaration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relevant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1948.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lives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uphold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thereby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kinship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beings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4AE3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She’s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Beautiful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She’s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Angry-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Netflix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White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Helmets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Dark Side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Chocolate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Hidden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Figures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5-minute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speech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Human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particular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concern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migrants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11" w:history="1">
              <w:r w:rsidRPr="00431235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4"/>
                  <w:szCs w:val="24"/>
                  <w:lang w:eastAsia="tr-TR"/>
                </w:rPr>
                <w:t>cartoonmovement.com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pick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cartoons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appeal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appeal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?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messages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presenting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?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What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images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use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? 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choices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Board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-Human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#StandUp4Humanrights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#ItStartsWithMe</w:t>
            </w:r>
          </w:p>
        </w:tc>
      </w:tr>
      <w:tr w:rsidR="00431235" w:rsidRPr="00431235" w14:paraId="0BA7B231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AA36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C4FF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Migrants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5BF0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Migration is a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phenomenon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driven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forces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start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aspirations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dignity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safety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decision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always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extreme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often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beginning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dangerous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sometimes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F58A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https://myhero.com/international-migrants-day-teacher-lesson-plan</w:t>
              </w:r>
            </w:hyperlink>
          </w:p>
        </w:tc>
      </w:tr>
      <w:tr w:rsidR="00431235" w:rsidRPr="00431235" w14:paraId="70F544DB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C0E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3C26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669A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0CD6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6D061E4F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F6E3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January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4C43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Holocaust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Memorial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7882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Holocaust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Memorial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remember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murdered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Holocaust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Nazi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Persecution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genocides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followed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Cambodia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Rwanda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Darfur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03AA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Boy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Striped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Pyjamas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Thief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Life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Beautiful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Extract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 fiction/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fiction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Tattooist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Auschwitz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Anne Frank,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Boy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Striped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Pyjamas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Thief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31235" w:rsidRPr="00431235" w14:paraId="5BE6EFE3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5A53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FEBRUARY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0648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D93A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6CDE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2C0E390A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DBBC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February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A3CE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Language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F41C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peaceful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dialogue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preserve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indigenous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heritage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C7E8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Skype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sessions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explore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proverbs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same-language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video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classroom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itself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advertisement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Japanese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French,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Chinese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Tongan, Russian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interested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spoken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flags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spoken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taught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Practise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tongue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twisters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Run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competition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school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intranet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participate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prizes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Ask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librarian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highlight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available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library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drop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where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lessons</w:t>
            </w:r>
            <w:proofErr w:type="spellEnd"/>
          </w:p>
        </w:tc>
      </w:tr>
      <w:tr w:rsidR="00431235" w:rsidRPr="00431235" w14:paraId="5F42E1B0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EF93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AAE5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FC5E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9126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6F4C66BD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8FD9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5963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FDE2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registered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authors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illustrators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importantly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B07F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House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competition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Decorating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classroom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doors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Series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Unfortunate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Harry Potter,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Divergent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favourite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theme</w:t>
            </w:r>
            <w:proofErr w:type="spellEnd"/>
          </w:p>
        </w:tc>
      </w:tr>
      <w:tr w:rsidR="00431235" w:rsidRPr="00431235" w14:paraId="501769CA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E57D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DDF8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Women’s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6006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8) is a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political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achievements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999A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Fiction/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fiction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Extract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Suffrage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movement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Moana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Hunger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Games,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Wonder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Woman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Katwe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31235" w:rsidRPr="00431235" w14:paraId="5F6465CB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23BF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3DE9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FB2A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humanity’s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treasured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linguistic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expression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identity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5A26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Write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poetry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mini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</w:p>
        </w:tc>
      </w:tr>
      <w:tr w:rsidR="00431235" w:rsidRPr="00431235" w14:paraId="1929FD66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1F9E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C247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Elimination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Discrimination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019D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1966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declared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Elimination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Discrimination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commemorate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killed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21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1960,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whilst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peacefully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protesting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against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Apartheid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laws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South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Africa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C057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Watch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video </w:t>
            </w:r>
            <w:hyperlink r:id="rId13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Peanut Butter, Jelly and Racism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Follow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hashtag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14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#RaceRelated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Twitter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Explore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hashtags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racism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including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15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#RaceEquality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16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#FightRacism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popular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hashtags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address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Read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Class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discussion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7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https://www.racismnoway.com.au/teaching-resources/anti-racism-activities/lesson-ideas/racist-behaviour/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8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https://itstopswithme.humanrights.gov.au/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19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https://hreusa.org/hre-library/topics/racism/lesson-plans/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0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https://www.nytimes.com/2020/06/03/learning/lesson-plans/teaching-ideas-and-resources-to-help-students-make-sense-of-the-george-floyd-protests.html</w:t>
              </w:r>
            </w:hyperlink>
          </w:p>
        </w:tc>
      </w:tr>
      <w:tr w:rsidR="00431235" w:rsidRPr="00431235" w14:paraId="339C5ABA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AE5C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nd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D03B1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36A6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advocate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sustainable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freshwater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resources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5C7B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https://en.unesco.org/50-years-unesco-water-programmes/50-movies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Thirsty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Justice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struggle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Planet: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Fresh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Currents</w:t>
            </w:r>
            <w:proofErr w:type="spellEnd"/>
          </w:p>
        </w:tc>
      </w:tr>
      <w:tr w:rsidR="00431235" w:rsidRPr="00431235" w14:paraId="2C943A6F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16CD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90A5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Earth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F433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Earth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worldwide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toward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encourage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individuals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households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businesses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off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non-essential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symbol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their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commitment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planet.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3508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Extract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climate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Blue planet David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Attenborough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episode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31235" w:rsidRPr="00431235" w14:paraId="417AFAB7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27895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APRIL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8D82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A0D5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E980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511EA644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124D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April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EDDD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242F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mark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anniversary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founding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(WHO) in 1948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priority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1170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brochure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video,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campaign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eating</w:t>
            </w:r>
            <w:proofErr w:type="spellEnd"/>
          </w:p>
        </w:tc>
      </w:tr>
      <w:tr w:rsidR="00431235" w:rsidRPr="00431235" w14:paraId="57F1F6D8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D567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st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April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A21C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Creativity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Innovation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F1C1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global UN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April 21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creativity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innovation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problem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solving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respect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sustainable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known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E4C8A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Startup.com</w:t>
            </w:r>
          </w:p>
        </w:tc>
      </w:tr>
      <w:tr w:rsidR="00431235" w:rsidRPr="00431235" w14:paraId="553D04FF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7B04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nd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April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3997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Earth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46C0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is</w:t>
            </w:r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annual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April 22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demonstrate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support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17973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Planet Earth,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Planet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Ecological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footprint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calculator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carbon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footprint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calculator-measure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impact</w:t>
            </w:r>
            <w:proofErr w:type="spellEnd"/>
          </w:p>
        </w:tc>
      </w:tr>
      <w:tr w:rsidR="00431235" w:rsidRPr="00431235" w14:paraId="3A19374C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58AC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23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rd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April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D9832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– Reading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8617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Reading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pleasure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globally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recognised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indicator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poverty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yet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England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36%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don’t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regularly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(DCMS, 2015).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World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Night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brings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people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backgrounds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together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inspire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0730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proofErr w:type="gram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perfect</w:t>
            </w:r>
            <w:proofErr w:type="spellEnd"/>
            <w:proofErr w:type="gram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Voice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short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facebook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aloud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encouraging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families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reading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</w:t>
            </w:r>
            <w:proofErr w:type="spellEnd"/>
          </w:p>
        </w:tc>
      </w:tr>
      <w:tr w:rsidR="00431235" w:rsidRPr="00431235" w14:paraId="75CBF611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B261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1252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A6F0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24C0B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0E7BC9AF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BF39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-22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nd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ED2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2D05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promote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better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Foundation.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EF43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Inside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Bridge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Terabithia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6, A Monster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Calls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·   Library display:</w:t>
            </w:r>
            <w:hyperlink r:id="rId22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 https://bookriot.com/2018/10/02/ya-books-about-mental-illness/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431235" w:rsidRPr="00431235" w14:paraId="707C47FA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50109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5948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FEC3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5C67C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1235" w:rsidRPr="00431235" w14:paraId="241E765B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2463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CAAB0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CDB6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Pride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it is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dedicated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LGBTQ+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communities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A0AD6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  Film Club: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Imitation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Game,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Blue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Warmest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Brokeback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Mountain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Call me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Kuchu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Pearl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Africa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3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https://www.adl.org/education/resources/tools-and-strategies/lgbtq-pride-month-and-education-resources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4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https://www.teachwire.net/news/teaching-resources-for-pride-month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5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https://www.weteachnyc.org/resources/collection/june-lgbt-pride-month/</w:t>
              </w:r>
            </w:hyperlink>
          </w:p>
        </w:tc>
      </w:tr>
      <w:tr w:rsidR="00431235" w:rsidRPr="00431235" w14:paraId="220F6EF4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F46E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  <w:r w:rsidRPr="004312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th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F7DC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Environment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848A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World Environment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5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Nations’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principal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vehicle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encouraging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protection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80BF4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Lorax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Wall-E,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Penguins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·   Library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global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warming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pollution</w:t>
            </w:r>
            <w:proofErr w:type="spellEnd"/>
          </w:p>
        </w:tc>
      </w:tr>
      <w:tr w:rsidR="00431235" w:rsidRPr="00431235" w14:paraId="48DA0F8C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03BE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75F78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World Oceans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641CE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8th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raise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awareness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oceans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role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sustaining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healthy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planet.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7530D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·  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experience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hosting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engaging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This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could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visiting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aquarium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beach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a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nature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reserve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6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https://worldoceansday.org/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7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https://www.teachwire.net/news/world-oceans-day-resources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8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https://worldoceanday.school/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</w:p>
        </w:tc>
      </w:tr>
      <w:tr w:rsidR="00431235" w:rsidRPr="00431235" w14:paraId="0190E5B6" w14:textId="77777777" w:rsidTr="00431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34CCA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19th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5E6E7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Juneteenth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82022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Juneteenth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celebrated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across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USA as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slavery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United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5879F" w14:textId="77777777" w:rsidR="00431235" w:rsidRPr="00431235" w:rsidRDefault="00431235" w:rsidP="0043123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-21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racial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equity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challenge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-How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 an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Antiracist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YouTube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videos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Stone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Thrower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Joel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Ealey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Richardson,The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Story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Bridges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Robert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Coles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Rosa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Nikki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Giovanni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Child of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Civil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Rights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Movement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Paula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Shelton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recommendations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young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adults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Hate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You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Give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Angie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Thomas,</w:t>
            </w:r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Dear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Martin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Nic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Stone,</w:t>
            </w:r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American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Boys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Reynolds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Ghost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Boys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Jewell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Parker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Rhodes,</w:t>
            </w:r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Stamped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Jason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Reynolds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Ibram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X. Kendi, </w:t>
            </w:r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On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the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Come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Up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Angie</w:t>
            </w:r>
            <w:proofErr w:type="spellEnd"/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Thomas</w:t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9" w:history="1">
              <w:r w:rsidRPr="00431235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u w:val="single"/>
                  <w:lang w:eastAsia="tr-TR"/>
                </w:rPr>
                <w:t>https://www.tolerance.org/magazine/teaching-juneteenth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30" w:history="1">
              <w:r w:rsidRPr="00431235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  <w:lang w:eastAsia="tr-TR"/>
                </w:rPr>
                <w:t>https://www.weareteachers.com/teaching-juneteenth/</w:t>
              </w:r>
            </w:hyperlink>
            <w:r w:rsidRPr="004312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</w:tbl>
    <w:p w14:paraId="00B0B3BA" w14:textId="77777777" w:rsidR="00431235" w:rsidRPr="00431235" w:rsidRDefault="00431235" w:rsidP="00431235">
      <w:pPr>
        <w:spacing w:after="60" w:line="240" w:lineRule="auto"/>
        <w:outlineLvl w:val="0"/>
        <w:rPr>
          <w:rFonts w:ascii="Helvetica" w:eastAsia="Times New Roman" w:hAnsi="Helvetica" w:cs="Helvetica"/>
          <w:b/>
          <w:bCs/>
          <w:caps/>
          <w:spacing w:val="24"/>
          <w:kern w:val="36"/>
          <w:sz w:val="48"/>
          <w:szCs w:val="48"/>
          <w:lang w:eastAsia="tr-TR"/>
        </w:rPr>
      </w:pPr>
      <w:r w:rsidRPr="00431235">
        <w:rPr>
          <w:rFonts w:ascii="Helvetica" w:eastAsia="Times New Roman" w:hAnsi="Helvetica" w:cs="Helvetica"/>
          <w:b/>
          <w:bCs/>
          <w:caps/>
          <w:spacing w:val="24"/>
          <w:kern w:val="36"/>
          <w:sz w:val="48"/>
          <w:szCs w:val="48"/>
          <w:lang w:eastAsia="tr-TR"/>
        </w:rPr>
        <w:t>YEAR PLAN</w:t>
      </w:r>
    </w:p>
    <w:p w14:paraId="15EB9B3F" w14:textId="77777777" w:rsidR="00431235" w:rsidRPr="00431235" w:rsidRDefault="00431235" w:rsidP="0043123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Dear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Educator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,</w:t>
      </w:r>
    </w:p>
    <w:p w14:paraId="0AAF8DF7" w14:textId="77777777" w:rsidR="00431235" w:rsidRPr="00431235" w:rsidRDefault="00431235" w:rsidP="0043123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number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events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can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focus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on/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celebrate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at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school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every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single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month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is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really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mind-blowing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hard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count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In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this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project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we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would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like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raise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awareness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about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more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than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30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events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, but it is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up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students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select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ones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that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are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particular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interest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events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you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see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below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are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connected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three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interdisciplinary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topics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such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as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health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life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skills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citizenship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t>democracy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sustainable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development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detailed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lesson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plans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and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games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will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be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shared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with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all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partners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on Microsoft </w:t>
      </w:r>
      <w:proofErr w:type="spellStart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Teams</w:t>
      </w:r>
      <w:proofErr w:type="spellEnd"/>
      <w:r w:rsidRPr="00431235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.</w:t>
      </w:r>
    </w:p>
    <w:p w14:paraId="2D17A56F" w14:textId="77777777" w:rsidR="00FB5750" w:rsidRDefault="00FB5750"/>
    <w:sectPr w:rsidR="00FB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5"/>
    <w:rsid w:val="00431235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531"/>
  <w15:chartTrackingRefBased/>
  <w15:docId w15:val="{41C8F3F2-BA78-4091-9AEF-7190C29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valuesday.com/lets-celebrate-our-valuesheroes/" TargetMode="External"/><Relationship Id="rId13" Type="http://schemas.openxmlformats.org/officeDocument/2006/relationships/hyperlink" Target="https://www.nytimes.com/video/us/100000004818663/peanut-butter-jelly-and-racism.html?playlistId=100000004821064" TargetMode="External"/><Relationship Id="rId18" Type="http://schemas.openxmlformats.org/officeDocument/2006/relationships/hyperlink" Target="https://itstopswithme.humanrights.gov.au/" TargetMode="External"/><Relationship Id="rId26" Type="http://schemas.openxmlformats.org/officeDocument/2006/relationships/hyperlink" Target="https://worldoceansda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unesco.org/50-years-unesco-water-programmes/50-movies" TargetMode="External"/><Relationship Id="rId7" Type="http://schemas.openxmlformats.org/officeDocument/2006/relationships/hyperlink" Target="https://www.poetryoutloud.org/" TargetMode="External"/><Relationship Id="rId12" Type="http://schemas.openxmlformats.org/officeDocument/2006/relationships/hyperlink" Target="https://myhero.com/international-migrants-day-teacher-lesson-plan" TargetMode="External"/><Relationship Id="rId17" Type="http://schemas.openxmlformats.org/officeDocument/2006/relationships/hyperlink" Target="https://www.racismnoway.com.au/teaching-resources/anti-racism-activities/lesson-ideas/racist-behaviour/" TargetMode="External"/><Relationship Id="rId25" Type="http://schemas.openxmlformats.org/officeDocument/2006/relationships/hyperlink" Target="https://www.weteachnyc.org/resources/collection/june-lgbt-pride-mon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earch?q=%23fightracism&amp;src=typd" TargetMode="External"/><Relationship Id="rId20" Type="http://schemas.openxmlformats.org/officeDocument/2006/relationships/hyperlink" Target="https://www.nytimes.com/2020/06/03/learning/lesson-plans/teaching-ideas-and-resources-to-help-students-make-sense-of-the-george-floyd-protests.html" TargetMode="External"/><Relationship Id="rId29" Type="http://schemas.openxmlformats.org/officeDocument/2006/relationships/hyperlink" Target="https://www.tolerance.org/magazine/teaching-juneteen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edomtoread.ca/" TargetMode="External"/><Relationship Id="rId11" Type="http://schemas.openxmlformats.org/officeDocument/2006/relationships/hyperlink" Target="https://www.cartoonmovement.com/" TargetMode="External"/><Relationship Id="rId24" Type="http://schemas.openxmlformats.org/officeDocument/2006/relationships/hyperlink" Target="https://www.teachwire.net/news/teaching-resources-for-pride-mont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ariamthemovie.com/" TargetMode="External"/><Relationship Id="rId15" Type="http://schemas.openxmlformats.org/officeDocument/2006/relationships/hyperlink" Target="https://twitter.com/search?q=%23raceequality&amp;src=typd" TargetMode="External"/><Relationship Id="rId23" Type="http://schemas.openxmlformats.org/officeDocument/2006/relationships/hyperlink" Target="https://www.adl.org/education/resources/tools-and-strategies/lgbtq-pride-month-and-education-resources" TargetMode="External"/><Relationship Id="rId28" Type="http://schemas.openxmlformats.org/officeDocument/2006/relationships/hyperlink" Target="https://worldoceanday.school/" TargetMode="External"/><Relationship Id="rId10" Type="http://schemas.openxmlformats.org/officeDocument/2006/relationships/hyperlink" Target="https://www.youtube.com/playlist?list=PLNk3iNYsJ3UABA2VUkSUIY2lzIdN-keWk" TargetMode="External"/><Relationship Id="rId19" Type="http://schemas.openxmlformats.org/officeDocument/2006/relationships/hyperlink" Target="https://hreusa.org/hre-library/topics/racism/lesson-plan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suicideinfo.ca/resource/thirteen-reasons-why-lesson-plan/" TargetMode="External"/><Relationship Id="rId9" Type="http://schemas.openxmlformats.org/officeDocument/2006/relationships/hyperlink" Target="https://www.twitter.com/ValuesDay" TargetMode="External"/><Relationship Id="rId14" Type="http://schemas.openxmlformats.org/officeDocument/2006/relationships/hyperlink" Target="https://twitter.com/hashtag/racerelated" TargetMode="External"/><Relationship Id="rId22" Type="http://schemas.openxmlformats.org/officeDocument/2006/relationships/hyperlink" Target="https://bookriot.com/2018/10/02/ya-books-about-mental-illness/" TargetMode="External"/><Relationship Id="rId27" Type="http://schemas.openxmlformats.org/officeDocument/2006/relationships/hyperlink" Target="https://www.teachwire.net/news/world-oceans-day-resources" TargetMode="External"/><Relationship Id="rId30" Type="http://schemas.openxmlformats.org/officeDocument/2006/relationships/hyperlink" Target="https://www.weareteachers.com/teaching-juneteenth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 Elf</dc:creator>
  <cp:keywords/>
  <dc:description/>
  <cp:lastModifiedBy>Elf Elf</cp:lastModifiedBy>
  <cp:revision>1</cp:revision>
  <dcterms:created xsi:type="dcterms:W3CDTF">2021-06-13T19:12:00Z</dcterms:created>
  <dcterms:modified xsi:type="dcterms:W3CDTF">2021-06-13T19:19:00Z</dcterms:modified>
</cp:coreProperties>
</file>